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08E7" w14:textId="6F96EDDA" w:rsidR="00C31F51" w:rsidRPr="00702059" w:rsidRDefault="0078088F" w:rsidP="00B00BC8">
      <w:pPr>
        <w:pStyle w:val="Telobesedila2"/>
        <w:spacing w:line="240" w:lineRule="auto"/>
        <w:rPr>
          <w:rFonts w:ascii="Arial" w:hAnsi="Arial" w:cs="Arial"/>
          <w:b/>
          <w:bCs/>
          <w:sz w:val="32"/>
          <w:szCs w:val="32"/>
          <w:lang w:val="sl-SI"/>
        </w:rPr>
      </w:pPr>
      <w:r w:rsidRPr="00702059">
        <w:rPr>
          <w:rFonts w:ascii="Arial" w:hAnsi="Arial" w:cs="Arial"/>
          <w:b/>
          <w:bCs/>
          <w:sz w:val="32"/>
          <w:szCs w:val="32"/>
          <w:lang w:val="sl-SI"/>
        </w:rPr>
        <w:t xml:space="preserve">Povsem elektrificirana </w:t>
      </w:r>
      <w:r w:rsidR="00527636" w:rsidRPr="00702059">
        <w:rPr>
          <w:rFonts w:ascii="Arial" w:hAnsi="Arial" w:cs="Arial"/>
          <w:b/>
          <w:bCs/>
          <w:sz w:val="32"/>
          <w:szCs w:val="32"/>
          <w:lang w:val="sl-SI"/>
        </w:rPr>
        <w:t xml:space="preserve">Fordova </w:t>
      </w:r>
      <w:r w:rsidRPr="00702059">
        <w:rPr>
          <w:rFonts w:ascii="Arial" w:hAnsi="Arial" w:cs="Arial"/>
          <w:b/>
          <w:bCs/>
          <w:sz w:val="32"/>
          <w:szCs w:val="32"/>
          <w:lang w:val="sl-SI"/>
        </w:rPr>
        <w:t xml:space="preserve">paleta </w:t>
      </w:r>
      <w:r w:rsidR="00527636" w:rsidRPr="00702059">
        <w:rPr>
          <w:rFonts w:ascii="Arial" w:hAnsi="Arial" w:cs="Arial"/>
          <w:b/>
          <w:bCs/>
          <w:sz w:val="32"/>
          <w:szCs w:val="32"/>
          <w:lang w:val="sl-SI"/>
        </w:rPr>
        <w:t xml:space="preserve">modelov </w:t>
      </w:r>
      <w:r w:rsidR="00CA03CF" w:rsidRPr="00702059">
        <w:rPr>
          <w:rFonts w:ascii="Arial" w:hAnsi="Arial" w:cs="Arial"/>
          <w:b/>
          <w:bCs/>
          <w:sz w:val="32"/>
          <w:szCs w:val="32"/>
          <w:lang w:val="sl-SI"/>
        </w:rPr>
        <w:t xml:space="preserve">na Festivalu hitrosti v </w:t>
      </w:r>
      <w:proofErr w:type="spellStart"/>
      <w:r w:rsidR="00CA03CF" w:rsidRPr="00702059">
        <w:rPr>
          <w:rFonts w:ascii="Arial" w:hAnsi="Arial" w:cs="Arial"/>
          <w:b/>
          <w:bCs/>
          <w:sz w:val="32"/>
          <w:szCs w:val="32"/>
          <w:lang w:val="sl-SI"/>
        </w:rPr>
        <w:t>Goodwoodu</w:t>
      </w:r>
      <w:proofErr w:type="spellEnd"/>
      <w:r w:rsidR="00CA03CF" w:rsidRPr="00702059">
        <w:rPr>
          <w:rFonts w:ascii="Arial" w:hAnsi="Arial" w:cs="Arial"/>
          <w:b/>
          <w:bCs/>
          <w:sz w:val="32"/>
          <w:szCs w:val="32"/>
          <w:lang w:val="sl-SI"/>
        </w:rPr>
        <w:t xml:space="preserve"> </w:t>
      </w:r>
      <w:r w:rsidR="00527636" w:rsidRPr="00702059">
        <w:rPr>
          <w:rFonts w:ascii="Arial" w:hAnsi="Arial" w:cs="Arial"/>
          <w:b/>
          <w:bCs/>
          <w:sz w:val="32"/>
          <w:szCs w:val="32"/>
          <w:lang w:val="sl-SI"/>
        </w:rPr>
        <w:t xml:space="preserve">navdušuje z </w:t>
      </w:r>
      <w:r w:rsidRPr="00702059">
        <w:rPr>
          <w:rFonts w:ascii="Arial" w:hAnsi="Arial" w:cs="Arial"/>
          <w:b/>
          <w:bCs/>
          <w:sz w:val="32"/>
          <w:szCs w:val="32"/>
          <w:lang w:val="sl-SI"/>
        </w:rPr>
        <w:t>vznemi</w:t>
      </w:r>
      <w:r w:rsidR="00527636" w:rsidRPr="00702059">
        <w:rPr>
          <w:rFonts w:ascii="Arial" w:hAnsi="Arial" w:cs="Arial"/>
          <w:b/>
          <w:bCs/>
          <w:sz w:val="32"/>
          <w:szCs w:val="32"/>
          <w:lang w:val="sl-SI"/>
        </w:rPr>
        <w:t>r</w:t>
      </w:r>
      <w:r w:rsidRPr="00702059">
        <w:rPr>
          <w:rFonts w:ascii="Arial" w:hAnsi="Arial" w:cs="Arial"/>
          <w:b/>
          <w:bCs/>
          <w:sz w:val="32"/>
          <w:szCs w:val="32"/>
          <w:lang w:val="sl-SI"/>
        </w:rPr>
        <w:t>ljiv</w:t>
      </w:r>
      <w:r w:rsidR="00527636" w:rsidRPr="00702059">
        <w:rPr>
          <w:rFonts w:ascii="Arial" w:hAnsi="Arial" w:cs="Arial"/>
          <w:b/>
          <w:bCs/>
          <w:sz w:val="32"/>
          <w:szCs w:val="32"/>
          <w:lang w:val="sl-SI"/>
        </w:rPr>
        <w:t xml:space="preserve">imi voznimi izkušnjami </w:t>
      </w:r>
    </w:p>
    <w:p w14:paraId="0F3B2D1A" w14:textId="77777777" w:rsidR="00C31F51" w:rsidRPr="00702059" w:rsidRDefault="00C31F51" w:rsidP="00B00BC8">
      <w:pPr>
        <w:pStyle w:val="Telobesedila2"/>
        <w:spacing w:line="240" w:lineRule="auto"/>
        <w:rPr>
          <w:rFonts w:ascii="Arial" w:hAnsi="Arial" w:cs="Arial"/>
          <w:b/>
          <w:bCs/>
          <w:sz w:val="32"/>
          <w:szCs w:val="32"/>
          <w:lang w:val="sl-SI"/>
        </w:rPr>
      </w:pPr>
    </w:p>
    <w:p w14:paraId="593A3C5C" w14:textId="121BEEF2" w:rsidR="00B00BC8" w:rsidRPr="00702059" w:rsidRDefault="000D35A1" w:rsidP="00B00BC8">
      <w:pPr>
        <w:numPr>
          <w:ilvl w:val="0"/>
          <w:numId w:val="8"/>
        </w:numPr>
        <w:rPr>
          <w:rFonts w:ascii="Arial" w:hAnsi="Arial" w:cs="Arial"/>
          <w:sz w:val="22"/>
          <w:szCs w:val="22"/>
          <w:lang w:val="sl-SI"/>
        </w:rPr>
      </w:pPr>
      <w:r w:rsidRPr="00702059">
        <w:rPr>
          <w:rFonts w:ascii="Arial" w:hAnsi="Arial" w:cs="Arial"/>
          <w:sz w:val="22"/>
          <w:szCs w:val="22"/>
          <w:lang w:val="sl-SI"/>
        </w:rPr>
        <w:t>Ford se pripravlja na še izrazitejši pristop z zabavno vožnjo, po kateri slovi, saj bo do leta 2030 prešel na 100-odstotno električne pogonske sklope v osebnih vozilih</w:t>
      </w:r>
    </w:p>
    <w:p w14:paraId="2A2A8D29" w14:textId="77777777" w:rsidR="00B00BC8" w:rsidRPr="00702059" w:rsidRDefault="00B00BC8" w:rsidP="00B00BC8">
      <w:pPr>
        <w:pStyle w:val="Odstavekseznama"/>
        <w:rPr>
          <w:rFonts w:ascii="Arial" w:hAnsi="Arial" w:cs="Arial"/>
          <w:sz w:val="22"/>
          <w:szCs w:val="22"/>
          <w:lang w:val="sl-SI"/>
        </w:rPr>
      </w:pPr>
    </w:p>
    <w:p w14:paraId="4F666733" w14:textId="7CDB71E9" w:rsidR="0050267F" w:rsidRPr="00702059" w:rsidRDefault="000D35A1" w:rsidP="00B00BC8">
      <w:pPr>
        <w:numPr>
          <w:ilvl w:val="0"/>
          <w:numId w:val="8"/>
        </w:numPr>
        <w:rPr>
          <w:rFonts w:ascii="Arial" w:hAnsi="Arial" w:cs="Arial"/>
          <w:sz w:val="22"/>
          <w:szCs w:val="22"/>
          <w:lang w:val="sl-SI"/>
        </w:rPr>
      </w:pPr>
      <w:r w:rsidRPr="00702059">
        <w:rPr>
          <w:rFonts w:ascii="Arial" w:hAnsi="Arial" w:cs="Arial"/>
          <w:sz w:val="22"/>
          <w:szCs w:val="22"/>
          <w:lang w:val="sl-SI"/>
        </w:rPr>
        <w:t>Vsako Fordovo elektrificirano osebno vozilo bo še naprej ponujalo vznemirljivo vozno dinamiko in hkrati zagotavljalo izjemno izkušnjo za potnike med vožnjo in v mirovanju</w:t>
      </w:r>
    </w:p>
    <w:p w14:paraId="4A13C5E5" w14:textId="77777777" w:rsidR="0050267F" w:rsidRPr="00702059" w:rsidRDefault="0050267F" w:rsidP="00BD427E">
      <w:pPr>
        <w:ind w:left="360"/>
        <w:rPr>
          <w:rFonts w:ascii="Arial" w:hAnsi="Arial" w:cs="Arial"/>
          <w:sz w:val="22"/>
          <w:szCs w:val="22"/>
          <w:lang w:val="sl-SI"/>
        </w:rPr>
      </w:pPr>
    </w:p>
    <w:p w14:paraId="4C17C0D0" w14:textId="39B17055" w:rsidR="00B00BC8" w:rsidRPr="00702059" w:rsidRDefault="000D35A1" w:rsidP="00B00BC8">
      <w:pPr>
        <w:numPr>
          <w:ilvl w:val="0"/>
          <w:numId w:val="8"/>
        </w:numPr>
        <w:rPr>
          <w:rFonts w:ascii="Arial" w:hAnsi="Arial" w:cs="Arial"/>
          <w:sz w:val="22"/>
          <w:szCs w:val="22"/>
          <w:lang w:val="sl-SI"/>
        </w:rPr>
      </w:pPr>
      <w:r w:rsidRPr="00702059">
        <w:rPr>
          <w:rFonts w:ascii="Arial" w:hAnsi="Arial" w:cs="Arial"/>
          <w:sz w:val="22"/>
          <w:szCs w:val="22"/>
          <w:lang w:val="sl-SI"/>
        </w:rPr>
        <w:t>V prvi povsem elektrificirani Fordovi paleti</w:t>
      </w:r>
      <w:r w:rsidR="00874857">
        <w:rPr>
          <w:rFonts w:ascii="Arial" w:hAnsi="Arial" w:cs="Arial"/>
          <w:sz w:val="22"/>
          <w:szCs w:val="22"/>
          <w:lang w:val="sl-SI"/>
        </w:rPr>
        <w:t xml:space="preserve"> vozil</w:t>
      </w:r>
      <w:r w:rsidRPr="00702059">
        <w:rPr>
          <w:rFonts w:ascii="Arial" w:hAnsi="Arial" w:cs="Arial"/>
          <w:sz w:val="22"/>
          <w:szCs w:val="22"/>
          <w:lang w:val="sl-SI"/>
        </w:rPr>
        <w:t xml:space="preserve">, ki si jo je možno ogledati v </w:t>
      </w:r>
      <w:proofErr w:type="spellStart"/>
      <w:r w:rsidR="001B0C3C" w:rsidRPr="00702059">
        <w:rPr>
          <w:rFonts w:ascii="Arial" w:hAnsi="Arial" w:cs="Arial"/>
          <w:sz w:val="22"/>
          <w:szCs w:val="22"/>
          <w:lang w:val="sl-SI"/>
        </w:rPr>
        <w:t>Goodwood</w:t>
      </w:r>
      <w:r w:rsidRPr="00702059">
        <w:rPr>
          <w:rFonts w:ascii="Arial" w:hAnsi="Arial" w:cs="Arial"/>
          <w:sz w:val="22"/>
          <w:szCs w:val="22"/>
          <w:lang w:val="sl-SI"/>
        </w:rPr>
        <w:t>u</w:t>
      </w:r>
      <w:proofErr w:type="spellEnd"/>
      <w:r w:rsidRPr="00702059">
        <w:rPr>
          <w:rFonts w:ascii="Arial" w:hAnsi="Arial" w:cs="Arial"/>
          <w:sz w:val="22"/>
          <w:szCs w:val="22"/>
          <w:lang w:val="sl-SI"/>
        </w:rPr>
        <w:t xml:space="preserve">, so med drugim </w:t>
      </w:r>
      <w:r w:rsidR="001B0C3C" w:rsidRPr="00702059">
        <w:rPr>
          <w:rFonts w:ascii="Arial" w:hAnsi="Arial" w:cs="Arial"/>
          <w:sz w:val="22"/>
          <w:szCs w:val="22"/>
          <w:lang w:val="sl-SI"/>
        </w:rPr>
        <w:t xml:space="preserve">Mustang Mach-E GT, </w:t>
      </w:r>
      <w:r w:rsidR="006B76EF" w:rsidRPr="00702059">
        <w:rPr>
          <w:rFonts w:ascii="Arial" w:hAnsi="Arial" w:cs="Arial"/>
          <w:sz w:val="22"/>
          <w:szCs w:val="22"/>
          <w:lang w:val="sl-SI"/>
        </w:rPr>
        <w:t>Team </w:t>
      </w:r>
      <w:proofErr w:type="spellStart"/>
      <w:r w:rsidR="006B76EF" w:rsidRPr="00702059">
        <w:rPr>
          <w:rFonts w:ascii="Arial" w:hAnsi="Arial" w:cs="Arial"/>
          <w:sz w:val="22"/>
          <w:szCs w:val="22"/>
          <w:lang w:val="sl-SI"/>
        </w:rPr>
        <w:t>Fordzilla</w:t>
      </w:r>
      <w:proofErr w:type="spellEnd"/>
      <w:r w:rsidR="006B76EF" w:rsidRPr="00702059">
        <w:rPr>
          <w:rFonts w:ascii="Arial" w:hAnsi="Arial" w:cs="Arial"/>
          <w:sz w:val="22"/>
          <w:szCs w:val="22"/>
          <w:lang w:val="sl-SI"/>
        </w:rPr>
        <w:t xml:space="preserve"> P1, Mustang </w:t>
      </w:r>
      <w:r w:rsidR="001B0C3C" w:rsidRPr="00702059">
        <w:rPr>
          <w:rFonts w:ascii="Arial" w:hAnsi="Arial" w:cs="Arial"/>
          <w:sz w:val="22"/>
          <w:szCs w:val="22"/>
          <w:lang w:val="sl-SI"/>
        </w:rPr>
        <w:t>Mach</w:t>
      </w:r>
      <w:r w:rsidR="001B0C3C" w:rsidRPr="00702059">
        <w:rPr>
          <w:rFonts w:ascii="Arial" w:hAnsi="Arial" w:cs="Arial"/>
          <w:sz w:val="22"/>
          <w:szCs w:val="22"/>
          <w:lang w:val="sl-SI"/>
        </w:rPr>
        <w:noBreakHyphen/>
        <w:t xml:space="preserve">E 1400 </w:t>
      </w:r>
      <w:r w:rsidRPr="00702059">
        <w:rPr>
          <w:rFonts w:ascii="Arial" w:hAnsi="Arial" w:cs="Arial"/>
          <w:sz w:val="22"/>
          <w:szCs w:val="22"/>
          <w:lang w:val="sl-SI"/>
        </w:rPr>
        <w:t>in vznemirljive novosti iz sveta avtomobilskega športa</w:t>
      </w:r>
    </w:p>
    <w:p w14:paraId="464CC5B4" w14:textId="77777777" w:rsidR="00B00BC8" w:rsidRPr="00702059" w:rsidRDefault="00B00BC8" w:rsidP="00B00BC8">
      <w:pPr>
        <w:rPr>
          <w:lang w:val="sl-SI"/>
        </w:rPr>
      </w:pPr>
    </w:p>
    <w:p w14:paraId="0A495193" w14:textId="77777777" w:rsidR="00B00BC8" w:rsidRPr="00702059" w:rsidRDefault="00B00BC8" w:rsidP="00B00BC8">
      <w:pPr>
        <w:rPr>
          <w:lang w:val="sl-SI"/>
        </w:rPr>
      </w:pPr>
    </w:p>
    <w:p w14:paraId="458D2FEC" w14:textId="5BC1BD5B" w:rsidR="00A579B5" w:rsidRPr="00702059" w:rsidRDefault="000D35A1" w:rsidP="00A579B5">
      <w:pPr>
        <w:rPr>
          <w:rFonts w:ascii="Arial" w:hAnsi="Arial" w:cs="Arial"/>
          <w:sz w:val="22"/>
          <w:szCs w:val="22"/>
          <w:lang w:val="sl-SI"/>
        </w:rPr>
      </w:pPr>
      <w:r w:rsidRPr="00702059">
        <w:rPr>
          <w:rFonts w:ascii="Arial" w:hAnsi="Arial" w:cs="Arial"/>
          <w:b/>
          <w:sz w:val="22"/>
          <w:szCs w:val="22"/>
          <w:lang w:val="sl-SI"/>
        </w:rPr>
        <w:t xml:space="preserve">Köln, 7. julij </w:t>
      </w:r>
      <w:r w:rsidR="00B00BC8" w:rsidRPr="00702059">
        <w:rPr>
          <w:rFonts w:ascii="Arial" w:hAnsi="Arial" w:cs="Arial"/>
          <w:b/>
          <w:sz w:val="22"/>
          <w:szCs w:val="22"/>
          <w:lang w:val="sl-SI"/>
        </w:rPr>
        <w:t>20</w:t>
      </w:r>
      <w:r w:rsidR="0048215F" w:rsidRPr="00702059">
        <w:rPr>
          <w:rFonts w:ascii="Arial" w:hAnsi="Arial" w:cs="Arial"/>
          <w:b/>
          <w:sz w:val="22"/>
          <w:szCs w:val="22"/>
          <w:lang w:val="sl-SI"/>
        </w:rPr>
        <w:t>2</w:t>
      </w:r>
      <w:r w:rsidR="009B3DCF" w:rsidRPr="00702059">
        <w:rPr>
          <w:rFonts w:ascii="Arial" w:hAnsi="Arial" w:cs="Arial"/>
          <w:b/>
          <w:sz w:val="22"/>
          <w:szCs w:val="22"/>
          <w:lang w:val="sl-SI"/>
        </w:rPr>
        <w:t>1</w:t>
      </w:r>
      <w:r w:rsidR="00B00BC8" w:rsidRPr="00702059">
        <w:rPr>
          <w:rFonts w:ascii="Arial" w:hAnsi="Arial" w:cs="Arial"/>
          <w:b/>
          <w:sz w:val="22"/>
          <w:szCs w:val="22"/>
          <w:lang w:val="sl-SI"/>
        </w:rPr>
        <w:t xml:space="preserve"> </w:t>
      </w:r>
      <w:r w:rsidR="00B00BC8" w:rsidRPr="00702059">
        <w:rPr>
          <w:rFonts w:ascii="Arial" w:hAnsi="Arial" w:cs="Arial"/>
          <w:sz w:val="22"/>
          <w:szCs w:val="22"/>
          <w:lang w:val="sl-SI"/>
        </w:rPr>
        <w:t xml:space="preserve">– </w:t>
      </w:r>
      <w:r w:rsidRPr="00702059">
        <w:rPr>
          <w:rFonts w:ascii="Arial" w:hAnsi="Arial" w:cs="Arial"/>
          <w:sz w:val="22"/>
          <w:szCs w:val="22"/>
          <w:lang w:val="sl-SI"/>
        </w:rPr>
        <w:t xml:space="preserve">Ford danes avtomobilskim navdušencem po vsej Evropi obljublja, da bo cenjeni značaj ‘zabavne vožnje’, ki je pomagal </w:t>
      </w:r>
      <w:r w:rsidR="00EC5685" w:rsidRPr="00702059">
        <w:rPr>
          <w:rFonts w:ascii="Arial" w:hAnsi="Arial" w:cs="Arial"/>
          <w:sz w:val="22"/>
          <w:szCs w:val="22"/>
          <w:lang w:val="sl-SI"/>
        </w:rPr>
        <w:t xml:space="preserve">izoblikovati </w:t>
      </w:r>
      <w:r w:rsidRPr="00702059">
        <w:rPr>
          <w:rFonts w:ascii="Arial" w:hAnsi="Arial" w:cs="Arial"/>
          <w:sz w:val="22"/>
          <w:szCs w:val="22"/>
          <w:lang w:val="sl-SI"/>
        </w:rPr>
        <w:t>generacije vozil tega avtomobilskega proizvajalca, ostal v središču nove dobe elektrificiranih in povezanih izdelkov.</w:t>
      </w:r>
    </w:p>
    <w:p w14:paraId="0A6D4740" w14:textId="77777777" w:rsidR="00702FC5" w:rsidRPr="00702059" w:rsidRDefault="00702FC5" w:rsidP="00A579B5">
      <w:pPr>
        <w:rPr>
          <w:rFonts w:ascii="Arial" w:hAnsi="Arial" w:cs="Arial"/>
          <w:sz w:val="22"/>
          <w:szCs w:val="22"/>
          <w:lang w:val="sl-SI"/>
        </w:rPr>
      </w:pPr>
    </w:p>
    <w:p w14:paraId="55A81343" w14:textId="644C7911" w:rsidR="00EC5685" w:rsidRPr="00702059" w:rsidRDefault="00EC5685" w:rsidP="00EC5685">
      <w:pPr>
        <w:rPr>
          <w:rFonts w:ascii="Arial" w:hAnsi="Arial" w:cs="Arial"/>
          <w:sz w:val="22"/>
          <w:szCs w:val="22"/>
          <w:lang w:val="sl-SI"/>
        </w:rPr>
      </w:pPr>
      <w:r w:rsidRPr="00702059">
        <w:rPr>
          <w:rFonts w:ascii="Arial" w:hAnsi="Arial" w:cs="Arial"/>
          <w:sz w:val="22"/>
          <w:szCs w:val="22"/>
          <w:lang w:val="sl-SI"/>
        </w:rPr>
        <w:t xml:space="preserve">S prvo predstavitvijo popolnoma elektrificirane palete cestnih, tekmovalnih in konceptnih vozil na Festivalu hitrosti 2021 v </w:t>
      </w:r>
      <w:proofErr w:type="spellStart"/>
      <w:r w:rsidRPr="00702059">
        <w:rPr>
          <w:rFonts w:ascii="Arial" w:hAnsi="Arial" w:cs="Arial"/>
          <w:sz w:val="22"/>
          <w:szCs w:val="22"/>
          <w:lang w:val="sl-SI"/>
        </w:rPr>
        <w:t>Goodwoodu</w:t>
      </w:r>
      <w:proofErr w:type="spellEnd"/>
      <w:r w:rsidRPr="00702059">
        <w:rPr>
          <w:rFonts w:ascii="Arial" w:hAnsi="Arial" w:cs="Arial"/>
          <w:sz w:val="22"/>
          <w:szCs w:val="22"/>
          <w:lang w:val="sl-SI"/>
        </w:rPr>
        <w:t xml:space="preserve"> v Zahodnem Sussexu v Veliki Britaniji Ford po</w:t>
      </w:r>
      <w:r w:rsidR="00874857">
        <w:rPr>
          <w:rFonts w:ascii="Arial" w:hAnsi="Arial" w:cs="Arial"/>
          <w:sz w:val="22"/>
          <w:szCs w:val="22"/>
          <w:lang w:val="sl-SI"/>
        </w:rPr>
        <w:t>udarja</w:t>
      </w:r>
      <w:r w:rsidRPr="00702059">
        <w:rPr>
          <w:rFonts w:ascii="Arial" w:hAnsi="Arial" w:cs="Arial"/>
          <w:sz w:val="22"/>
          <w:szCs w:val="22"/>
          <w:lang w:val="sl-SI"/>
        </w:rPr>
        <w:t xml:space="preserve"> svojo zavezo, da bo še naprej zagotavljal najbolj zanimive, spodbudne in koristne vozne izkušnje za stranke – ne glede na to, ali izberejo blagi, popolnoma hibridni, priključni hibridni ali popolnoma električni pogonski sklop.</w:t>
      </w:r>
    </w:p>
    <w:p w14:paraId="2BF7C722" w14:textId="77777777" w:rsidR="00EC5685" w:rsidRPr="00702059" w:rsidRDefault="00EC5685" w:rsidP="00EC5685">
      <w:pPr>
        <w:rPr>
          <w:rFonts w:ascii="Arial" w:hAnsi="Arial" w:cs="Arial"/>
          <w:sz w:val="22"/>
          <w:szCs w:val="22"/>
          <w:lang w:val="sl-SI"/>
        </w:rPr>
      </w:pPr>
    </w:p>
    <w:p w14:paraId="367FC7AA" w14:textId="28637EE1" w:rsidR="00375066" w:rsidRPr="00702059" w:rsidRDefault="00EC5685" w:rsidP="00A579B5">
      <w:pPr>
        <w:rPr>
          <w:rFonts w:ascii="Arial" w:hAnsi="Arial" w:cs="Arial"/>
          <w:sz w:val="22"/>
          <w:szCs w:val="22"/>
          <w:lang w:val="sl-SI"/>
        </w:rPr>
      </w:pPr>
      <w:r w:rsidRPr="00702059">
        <w:rPr>
          <w:rFonts w:ascii="Arial" w:hAnsi="Arial" w:cs="Arial"/>
          <w:sz w:val="22"/>
          <w:szCs w:val="22"/>
          <w:lang w:val="sl-SI"/>
        </w:rPr>
        <w:t>Ford že izboljšuje vozno dinamiko svojih osebnih vozil z izkoriščanjem zmogljivosti in dodatnih prednosti izjemno odzivnih elektrificiranih pogonskih sklopov z visokim navorom</w:t>
      </w:r>
      <w:r w:rsidR="00375066" w:rsidRPr="00702059">
        <w:rPr>
          <w:rFonts w:ascii="Arial" w:hAnsi="Arial" w:cs="Arial"/>
          <w:sz w:val="22"/>
          <w:szCs w:val="22"/>
          <w:lang w:val="sl-SI"/>
        </w:rPr>
        <w:t>.</w:t>
      </w:r>
    </w:p>
    <w:p w14:paraId="3DEE6FCD" w14:textId="77777777" w:rsidR="00375066" w:rsidRPr="00702059" w:rsidRDefault="00375066" w:rsidP="00A579B5">
      <w:pPr>
        <w:rPr>
          <w:rFonts w:ascii="Arial" w:hAnsi="Arial" w:cs="Arial"/>
          <w:sz w:val="22"/>
          <w:szCs w:val="22"/>
          <w:lang w:val="sl-SI"/>
        </w:rPr>
      </w:pPr>
    </w:p>
    <w:p w14:paraId="68740CD6" w14:textId="7B1FE6D7" w:rsidR="00D567C8" w:rsidRPr="00702059" w:rsidRDefault="00A11EC0" w:rsidP="00A11EC0">
      <w:pPr>
        <w:rPr>
          <w:rFonts w:ascii="Arial" w:hAnsi="Arial" w:cs="Arial"/>
          <w:sz w:val="22"/>
          <w:szCs w:val="22"/>
          <w:lang w:val="sl-SI"/>
        </w:rPr>
      </w:pPr>
      <w:r w:rsidRPr="00702059">
        <w:rPr>
          <w:rFonts w:ascii="Arial" w:hAnsi="Arial" w:cs="Arial"/>
          <w:sz w:val="22"/>
          <w:szCs w:val="22"/>
          <w:lang w:val="sl-SI"/>
        </w:rPr>
        <w:t xml:space="preserve">Ne le, da v prizadevanjih za optimizirano elektrificirano učinkovitost Ford ne bo nikoli žrtvoval spodbudnih voznih doživetij, svojo zavezo zagotavljanja zabavne vožnje </w:t>
      </w:r>
      <w:r w:rsidR="003E57F8" w:rsidRPr="00702059">
        <w:rPr>
          <w:rFonts w:ascii="Arial" w:hAnsi="Arial" w:cs="Arial"/>
          <w:sz w:val="22"/>
          <w:szCs w:val="22"/>
          <w:lang w:val="sl-SI"/>
        </w:rPr>
        <w:t xml:space="preserve">bo </w:t>
      </w:r>
      <w:r w:rsidR="003E57F8">
        <w:rPr>
          <w:rFonts w:ascii="Arial" w:hAnsi="Arial" w:cs="Arial"/>
          <w:sz w:val="22"/>
          <w:szCs w:val="22"/>
          <w:lang w:val="sl-SI"/>
        </w:rPr>
        <w:t xml:space="preserve">celo </w:t>
      </w:r>
      <w:r w:rsidR="003E57F8" w:rsidRPr="00702059">
        <w:rPr>
          <w:rFonts w:ascii="Arial" w:hAnsi="Arial" w:cs="Arial"/>
          <w:sz w:val="22"/>
          <w:szCs w:val="22"/>
          <w:lang w:val="sl-SI"/>
        </w:rPr>
        <w:t xml:space="preserve">razširil </w:t>
      </w:r>
      <w:r w:rsidRPr="00702059">
        <w:rPr>
          <w:rFonts w:ascii="Arial" w:hAnsi="Arial" w:cs="Arial"/>
          <w:sz w:val="22"/>
          <w:szCs w:val="22"/>
          <w:lang w:val="sl-SI"/>
        </w:rPr>
        <w:t>in poskrbel za izjemno izkušnjo za potnike: Fordova vozila bodo prijetna in zabavna tudi v mirovanju – na primer med polnjenjem. Povezane digitalne izkušnje bodo omogočali modemi FordPass Connect</w:t>
      </w:r>
      <w:r w:rsidRPr="00702059">
        <w:rPr>
          <w:rFonts w:ascii="Arial" w:hAnsi="Arial" w:cs="Arial"/>
          <w:sz w:val="22"/>
          <w:szCs w:val="22"/>
          <w:vertAlign w:val="superscript"/>
          <w:lang w:val="sl-SI"/>
        </w:rPr>
        <w:t>1</w:t>
      </w:r>
      <w:r w:rsidRPr="00702059">
        <w:rPr>
          <w:rFonts w:ascii="Arial" w:hAnsi="Arial" w:cs="Arial"/>
          <w:sz w:val="22"/>
          <w:szCs w:val="22"/>
          <w:lang w:val="sl-SI"/>
        </w:rPr>
        <w:t>, aplikacija FordPass</w:t>
      </w:r>
      <w:r w:rsidRPr="00702059">
        <w:rPr>
          <w:rFonts w:ascii="Arial" w:hAnsi="Arial" w:cs="Arial"/>
          <w:sz w:val="22"/>
          <w:szCs w:val="22"/>
          <w:vertAlign w:val="superscript"/>
          <w:lang w:val="sl-SI"/>
        </w:rPr>
        <w:t>1</w:t>
      </w:r>
      <w:r w:rsidRPr="00702059">
        <w:rPr>
          <w:rFonts w:ascii="Arial" w:hAnsi="Arial" w:cs="Arial"/>
          <w:sz w:val="22"/>
          <w:szCs w:val="22"/>
          <w:lang w:val="sl-SI"/>
        </w:rPr>
        <w:t xml:space="preserve"> in dovršene tehnologije, vključno z novo generacijo sistema SYNC</w:t>
      </w:r>
      <w:r w:rsidR="0043295D" w:rsidRPr="00702059">
        <w:rPr>
          <w:rFonts w:ascii="Arial" w:hAnsi="Arial" w:cs="Arial"/>
          <w:sz w:val="22"/>
          <w:szCs w:val="22"/>
          <w:vertAlign w:val="superscript"/>
          <w:lang w:val="sl-SI"/>
        </w:rPr>
        <w:t>2</w:t>
      </w:r>
      <w:r w:rsidRPr="00702059">
        <w:rPr>
          <w:rFonts w:ascii="Arial" w:hAnsi="Arial" w:cs="Arial"/>
          <w:sz w:val="22"/>
          <w:szCs w:val="22"/>
          <w:lang w:val="sl-SI"/>
        </w:rPr>
        <w:t>.</w:t>
      </w:r>
    </w:p>
    <w:p w14:paraId="20554539" w14:textId="024D4EAA" w:rsidR="00B161CD" w:rsidRPr="00702059" w:rsidRDefault="00B161CD" w:rsidP="00A579B5">
      <w:pPr>
        <w:rPr>
          <w:rFonts w:ascii="Arial" w:hAnsi="Arial" w:cs="Arial"/>
          <w:sz w:val="22"/>
          <w:szCs w:val="22"/>
          <w:lang w:val="sl-SI"/>
        </w:rPr>
      </w:pPr>
    </w:p>
    <w:p w14:paraId="723E03B0" w14:textId="7A129913" w:rsidR="00E82D9F" w:rsidRPr="00702059" w:rsidRDefault="00E82D9F" w:rsidP="00A0175F">
      <w:pPr>
        <w:pStyle w:val="Odstavekseznama"/>
        <w:ind w:left="0"/>
        <w:rPr>
          <w:sz w:val="22"/>
          <w:lang w:val="sl-SI"/>
        </w:rPr>
      </w:pPr>
      <w:r w:rsidRPr="00702059">
        <w:rPr>
          <w:rFonts w:ascii="Arial" w:hAnsi="Arial" w:cs="Arial"/>
          <w:sz w:val="22"/>
          <w:szCs w:val="22"/>
          <w:lang w:val="sl-SI"/>
        </w:rPr>
        <w:t>“‘</w:t>
      </w:r>
      <w:r w:rsidR="00A11EC0" w:rsidRPr="00702059">
        <w:rPr>
          <w:rFonts w:ascii="Arial" w:hAnsi="Arial" w:cs="Arial"/>
          <w:sz w:val="22"/>
          <w:szCs w:val="22"/>
          <w:lang w:val="sl-SI"/>
        </w:rPr>
        <w:t>Zabavna vožnja</w:t>
      </w:r>
      <w:r w:rsidRPr="00702059">
        <w:rPr>
          <w:rFonts w:ascii="Arial" w:hAnsi="Arial" w:cs="Arial"/>
          <w:sz w:val="22"/>
          <w:szCs w:val="22"/>
          <w:lang w:val="sl-SI"/>
        </w:rPr>
        <w:t xml:space="preserve">’ </w:t>
      </w:r>
      <w:r w:rsidR="00A11EC0" w:rsidRPr="00702059">
        <w:rPr>
          <w:rFonts w:ascii="Arial" w:hAnsi="Arial" w:cs="Arial"/>
          <w:sz w:val="22"/>
          <w:szCs w:val="22"/>
          <w:lang w:val="sl-SI"/>
        </w:rPr>
        <w:t>je del Fordovih genov</w:t>
      </w:r>
      <w:r w:rsidRPr="00702059">
        <w:rPr>
          <w:rFonts w:ascii="Arial" w:hAnsi="Arial" w:cs="Arial"/>
          <w:sz w:val="22"/>
          <w:szCs w:val="22"/>
          <w:lang w:val="sl-SI"/>
        </w:rPr>
        <w:t xml:space="preserve">. </w:t>
      </w:r>
      <w:r w:rsidR="00A11EC0" w:rsidRPr="00702059">
        <w:rPr>
          <w:rFonts w:ascii="Arial" w:hAnsi="Arial" w:cs="Arial"/>
          <w:sz w:val="22"/>
          <w:szCs w:val="22"/>
          <w:lang w:val="sl-SI"/>
        </w:rPr>
        <w:t xml:space="preserve">Vsako vozilo, ki ga izdelamo, je zasnovano tako, da nariše nasmeh na obraz. </w:t>
      </w:r>
      <w:r w:rsidR="00DA2A8F" w:rsidRPr="00702059">
        <w:rPr>
          <w:rFonts w:ascii="Arial" w:hAnsi="Arial" w:cs="Arial"/>
          <w:sz w:val="22"/>
          <w:szCs w:val="22"/>
          <w:lang w:val="sl-SI"/>
        </w:rPr>
        <w:t xml:space="preserve">Zdaj smo pripravljeni, da v povsem električni dobi, podprti z inovativnimi novimi tehnologijami pogonskih sklopov in povezljivosti ter začenši s povsem novim, povsem električnim Mustangom Mach-E, </w:t>
      </w:r>
      <w:r w:rsidR="003E57F8">
        <w:rPr>
          <w:rFonts w:ascii="Arial" w:hAnsi="Arial" w:cs="Arial"/>
          <w:sz w:val="22"/>
          <w:szCs w:val="22"/>
          <w:lang w:val="sl-SI"/>
        </w:rPr>
        <w:t xml:space="preserve">izberemo </w:t>
      </w:r>
      <w:r w:rsidR="00DA2A8F" w:rsidRPr="00702059">
        <w:rPr>
          <w:rFonts w:ascii="Arial" w:hAnsi="Arial" w:cs="Arial"/>
          <w:sz w:val="22"/>
          <w:szCs w:val="22"/>
          <w:lang w:val="sl-SI"/>
        </w:rPr>
        <w:t>novo prestavo, v kateri bo vožnja zagotovo izjemno zabavna</w:t>
      </w:r>
      <w:r w:rsidRPr="00702059">
        <w:rPr>
          <w:rFonts w:ascii="Arial" w:hAnsi="Arial" w:cs="Arial"/>
          <w:sz w:val="22"/>
          <w:szCs w:val="22"/>
          <w:lang w:val="sl-SI"/>
        </w:rPr>
        <w:t xml:space="preserve">,” </w:t>
      </w:r>
      <w:r w:rsidR="00DA2A8F" w:rsidRPr="00702059">
        <w:rPr>
          <w:rFonts w:ascii="Arial" w:hAnsi="Arial" w:cs="Arial"/>
          <w:sz w:val="22"/>
          <w:szCs w:val="22"/>
          <w:lang w:val="sl-SI"/>
        </w:rPr>
        <w:t xml:space="preserve">je povedal </w:t>
      </w:r>
      <w:proofErr w:type="spellStart"/>
      <w:r w:rsidRPr="00702059">
        <w:rPr>
          <w:rFonts w:ascii="Arial" w:hAnsi="Arial" w:cs="Arial"/>
          <w:sz w:val="22"/>
          <w:szCs w:val="22"/>
          <w:lang w:val="sl-SI"/>
        </w:rPr>
        <w:t>Roelant</w:t>
      </w:r>
      <w:proofErr w:type="spellEnd"/>
      <w:r w:rsidRPr="00702059">
        <w:rPr>
          <w:rFonts w:ascii="Arial" w:hAnsi="Arial" w:cs="Arial"/>
          <w:sz w:val="22"/>
          <w:szCs w:val="22"/>
          <w:lang w:val="sl-SI"/>
        </w:rPr>
        <w:t xml:space="preserve"> de </w:t>
      </w:r>
      <w:proofErr w:type="spellStart"/>
      <w:r w:rsidRPr="00702059">
        <w:rPr>
          <w:rFonts w:ascii="Arial" w:hAnsi="Arial" w:cs="Arial"/>
          <w:sz w:val="22"/>
          <w:szCs w:val="22"/>
          <w:lang w:val="sl-SI"/>
        </w:rPr>
        <w:t>Waard</w:t>
      </w:r>
      <w:proofErr w:type="spellEnd"/>
      <w:r w:rsidRPr="00702059">
        <w:rPr>
          <w:rFonts w:ascii="Arial" w:hAnsi="Arial" w:cs="Arial"/>
          <w:sz w:val="22"/>
          <w:szCs w:val="22"/>
          <w:lang w:val="sl-SI"/>
        </w:rPr>
        <w:t>, general</w:t>
      </w:r>
      <w:r w:rsidR="00DA2A8F" w:rsidRPr="00702059">
        <w:rPr>
          <w:rFonts w:ascii="Arial" w:hAnsi="Arial" w:cs="Arial"/>
          <w:sz w:val="22"/>
          <w:szCs w:val="22"/>
          <w:lang w:val="sl-SI"/>
        </w:rPr>
        <w:t>ni direktor za področje osebnih vozil pri Fordu Evropa</w:t>
      </w:r>
      <w:r w:rsidRPr="00702059">
        <w:rPr>
          <w:rFonts w:ascii="Arial" w:hAnsi="Arial" w:cs="Arial"/>
          <w:sz w:val="22"/>
          <w:szCs w:val="22"/>
          <w:lang w:val="sl-SI"/>
        </w:rPr>
        <w:t>.</w:t>
      </w:r>
    </w:p>
    <w:p w14:paraId="550FA3DC" w14:textId="77777777" w:rsidR="00E03B7E" w:rsidRPr="00702059" w:rsidRDefault="00E03B7E" w:rsidP="00A579B5">
      <w:pPr>
        <w:rPr>
          <w:rFonts w:ascii="Arial" w:hAnsi="Arial" w:cs="Arial"/>
          <w:sz w:val="22"/>
          <w:szCs w:val="22"/>
          <w:lang w:val="sl-SI"/>
        </w:rPr>
      </w:pPr>
    </w:p>
    <w:p w14:paraId="011FC856" w14:textId="33DBBBD0" w:rsidR="000C2587" w:rsidRPr="00702059" w:rsidRDefault="00E03B7E" w:rsidP="00A579B5">
      <w:pPr>
        <w:rPr>
          <w:rFonts w:ascii="Arial" w:hAnsi="Arial" w:cs="Arial"/>
          <w:sz w:val="22"/>
          <w:szCs w:val="22"/>
          <w:lang w:val="sl-SI"/>
        </w:rPr>
      </w:pPr>
      <w:r w:rsidRPr="00702059">
        <w:rPr>
          <w:rFonts w:ascii="Arial" w:hAnsi="Arial" w:cs="Arial"/>
          <w:sz w:val="22"/>
          <w:szCs w:val="22"/>
          <w:lang w:val="sl-SI"/>
        </w:rPr>
        <w:t xml:space="preserve">Ford </w:t>
      </w:r>
      <w:r w:rsidR="00DA2A8F" w:rsidRPr="00702059">
        <w:rPr>
          <w:rFonts w:ascii="Arial" w:hAnsi="Arial" w:cs="Arial"/>
          <w:sz w:val="22"/>
          <w:szCs w:val="22"/>
          <w:lang w:val="sl-SI"/>
        </w:rPr>
        <w:t xml:space="preserve">je v prvi polovici leta napovedal, da bo </w:t>
      </w:r>
      <w:r w:rsidRPr="00702059">
        <w:rPr>
          <w:rFonts w:ascii="Arial" w:hAnsi="Arial" w:cs="Arial"/>
          <w:sz w:val="22"/>
          <w:szCs w:val="22"/>
          <w:lang w:val="sl-SI"/>
        </w:rPr>
        <w:t>100 </w:t>
      </w:r>
      <w:r w:rsidR="00DA2A8F" w:rsidRPr="00702059">
        <w:rPr>
          <w:rFonts w:ascii="Arial" w:hAnsi="Arial" w:cs="Arial"/>
          <w:sz w:val="22"/>
          <w:szCs w:val="22"/>
          <w:lang w:val="sl-SI"/>
        </w:rPr>
        <w:t>odstotkov njegove ponudbe osebnih vozil v Evropi do sredine leta 2026 na voljo s povsem električnim ali priključnim hibridnim pogonom za vožnjo brez emisij, do leta 2030 pa načrtujejo prehod na povsem električne pogone</w:t>
      </w:r>
      <w:r w:rsidRPr="00702059">
        <w:rPr>
          <w:rFonts w:ascii="Arial" w:hAnsi="Arial" w:cs="Arial"/>
          <w:sz w:val="22"/>
          <w:szCs w:val="22"/>
          <w:lang w:val="sl-SI"/>
        </w:rPr>
        <w:t>.</w:t>
      </w:r>
    </w:p>
    <w:p w14:paraId="2C7998EE" w14:textId="77777777" w:rsidR="00DA2A8F" w:rsidRPr="00702059" w:rsidRDefault="00DA2A8F" w:rsidP="00A579B5">
      <w:pPr>
        <w:rPr>
          <w:rFonts w:ascii="Arial" w:hAnsi="Arial" w:cs="Arial"/>
          <w:sz w:val="22"/>
          <w:szCs w:val="22"/>
          <w:lang w:val="sl-SI"/>
        </w:rPr>
      </w:pPr>
    </w:p>
    <w:p w14:paraId="6B605749" w14:textId="3B785B43" w:rsidR="00CF76AA" w:rsidRPr="00702059" w:rsidRDefault="0043550E" w:rsidP="00A579B5">
      <w:pPr>
        <w:rPr>
          <w:rFonts w:ascii="Arial" w:hAnsi="Arial" w:cs="Arial"/>
          <w:sz w:val="22"/>
          <w:szCs w:val="22"/>
          <w:lang w:val="sl-SI"/>
        </w:rPr>
      </w:pPr>
      <w:r w:rsidRPr="00702059">
        <w:rPr>
          <w:rFonts w:ascii="Arial" w:hAnsi="Arial" w:cs="Arial"/>
          <w:sz w:val="22"/>
          <w:szCs w:val="22"/>
          <w:lang w:val="sl-SI"/>
        </w:rPr>
        <w:t xml:space="preserve">Mustang Mach-E GT – najzmogljivejša cestna različica Fordovega popolnoma električnega SUV-ja Mustang Mach-E – se bo ta konec tedna prvič predstavil v </w:t>
      </w:r>
      <w:proofErr w:type="spellStart"/>
      <w:r w:rsidRPr="00702059">
        <w:rPr>
          <w:rFonts w:ascii="Arial" w:hAnsi="Arial" w:cs="Arial"/>
          <w:sz w:val="22"/>
          <w:szCs w:val="22"/>
          <w:lang w:val="sl-SI"/>
        </w:rPr>
        <w:t>Goodwoodu</w:t>
      </w:r>
      <w:proofErr w:type="spellEnd"/>
      <w:r w:rsidRPr="00702059">
        <w:rPr>
          <w:rFonts w:ascii="Arial" w:hAnsi="Arial" w:cs="Arial"/>
          <w:sz w:val="22"/>
          <w:szCs w:val="22"/>
          <w:lang w:val="sl-SI"/>
        </w:rPr>
        <w:t>, kjer bo nastopil na slavnem vzponu na hrib. Mustang Mach-E GT razvije do 487 KM</w:t>
      </w:r>
      <w:r w:rsidRPr="00702059">
        <w:rPr>
          <w:rFonts w:ascii="Arial" w:hAnsi="Arial" w:cs="Arial"/>
          <w:sz w:val="22"/>
          <w:szCs w:val="22"/>
          <w:vertAlign w:val="superscript"/>
          <w:lang w:val="sl-SI"/>
        </w:rPr>
        <w:t>3</w:t>
      </w:r>
      <w:r w:rsidRPr="00702059">
        <w:rPr>
          <w:rFonts w:ascii="Arial" w:hAnsi="Arial" w:cs="Arial"/>
          <w:sz w:val="22"/>
          <w:szCs w:val="22"/>
          <w:lang w:val="sl-SI"/>
        </w:rPr>
        <w:t xml:space="preserve"> in je za odzivnost in okretnost športnega avtomobila opremljen z naprednim prilagodljivim vzmetenjem MagneRide</w:t>
      </w:r>
      <w:r w:rsidRPr="00702059">
        <w:rPr>
          <w:rFonts w:ascii="Arial" w:hAnsi="Arial" w:cs="Arial"/>
          <w:szCs w:val="20"/>
          <w:vertAlign w:val="superscript"/>
          <w:lang w:val="sl-SI"/>
        </w:rPr>
        <w:t>®</w:t>
      </w:r>
      <w:r w:rsidRPr="00702059">
        <w:rPr>
          <w:rFonts w:ascii="Arial" w:hAnsi="Arial" w:cs="Arial"/>
          <w:sz w:val="22"/>
          <w:szCs w:val="22"/>
          <w:vertAlign w:val="superscript"/>
          <w:lang w:val="sl-SI"/>
        </w:rPr>
        <w:t>4</w:t>
      </w:r>
      <w:r w:rsidRPr="00702059">
        <w:rPr>
          <w:rFonts w:ascii="Arial" w:hAnsi="Arial" w:cs="Arial"/>
          <w:sz w:val="22"/>
          <w:szCs w:val="22"/>
          <w:lang w:val="sl-SI"/>
        </w:rPr>
        <w:t xml:space="preserve"> in visokozmogljivim zavornim sistemom </w:t>
      </w:r>
      <w:proofErr w:type="spellStart"/>
      <w:r w:rsidRPr="00702059">
        <w:rPr>
          <w:rFonts w:ascii="Arial" w:hAnsi="Arial" w:cs="Arial"/>
          <w:sz w:val="22"/>
          <w:szCs w:val="22"/>
          <w:lang w:val="sl-SI"/>
        </w:rPr>
        <w:t>Brembo</w:t>
      </w:r>
      <w:proofErr w:type="spellEnd"/>
      <w:r w:rsidR="00ED6F02" w:rsidRPr="00702059">
        <w:rPr>
          <w:rFonts w:ascii="Arial" w:hAnsi="Arial" w:cs="Arial"/>
          <w:sz w:val="22"/>
          <w:szCs w:val="22"/>
          <w:lang w:val="sl-SI"/>
        </w:rPr>
        <w:t>.</w:t>
      </w:r>
    </w:p>
    <w:p w14:paraId="1ECF056B" w14:textId="070F9BE3" w:rsidR="00D6007E" w:rsidRPr="00702059" w:rsidRDefault="00D6007E" w:rsidP="00A579B5">
      <w:pPr>
        <w:rPr>
          <w:rFonts w:ascii="Arial" w:hAnsi="Arial" w:cs="Arial"/>
          <w:sz w:val="22"/>
          <w:szCs w:val="22"/>
          <w:lang w:val="sl-SI"/>
        </w:rPr>
      </w:pPr>
    </w:p>
    <w:p w14:paraId="7CDC07E9" w14:textId="79A26A68" w:rsidR="00D6007E" w:rsidRPr="00702059" w:rsidRDefault="0043550E" w:rsidP="00A579B5">
      <w:pPr>
        <w:rPr>
          <w:rFonts w:ascii="Arial" w:hAnsi="Arial" w:cs="Arial"/>
          <w:sz w:val="22"/>
          <w:szCs w:val="22"/>
          <w:lang w:val="sl-SI"/>
        </w:rPr>
      </w:pPr>
      <w:r w:rsidRPr="00702059">
        <w:rPr>
          <w:rFonts w:ascii="Arial" w:hAnsi="Arial" w:cs="Arial"/>
          <w:sz w:val="22"/>
          <w:szCs w:val="22"/>
          <w:lang w:val="sl-SI"/>
        </w:rPr>
        <w:t xml:space="preserve">Ford bo na Festivalu hitrosti v </w:t>
      </w:r>
      <w:proofErr w:type="spellStart"/>
      <w:r w:rsidRPr="00702059">
        <w:rPr>
          <w:rFonts w:ascii="Arial" w:hAnsi="Arial" w:cs="Arial"/>
          <w:sz w:val="22"/>
          <w:szCs w:val="22"/>
          <w:lang w:val="sl-SI"/>
        </w:rPr>
        <w:t>Goodwoodu</w:t>
      </w:r>
      <w:proofErr w:type="spellEnd"/>
      <w:r w:rsidRPr="00702059">
        <w:rPr>
          <w:rFonts w:ascii="Arial" w:hAnsi="Arial" w:cs="Arial"/>
          <w:sz w:val="22"/>
          <w:szCs w:val="22"/>
          <w:lang w:val="sl-SI"/>
        </w:rPr>
        <w:t xml:space="preserve"> poskrbel tudi za globalni javni debi konceptnega dirkalnika Team </w:t>
      </w:r>
      <w:proofErr w:type="spellStart"/>
      <w:r w:rsidRPr="00702059">
        <w:rPr>
          <w:rFonts w:ascii="Arial" w:hAnsi="Arial" w:cs="Arial"/>
          <w:sz w:val="22"/>
          <w:szCs w:val="22"/>
          <w:lang w:val="sl-SI"/>
        </w:rPr>
        <w:t>Fordzilla</w:t>
      </w:r>
      <w:proofErr w:type="spellEnd"/>
      <w:r w:rsidRPr="00702059">
        <w:rPr>
          <w:rFonts w:ascii="Arial" w:hAnsi="Arial" w:cs="Arial"/>
          <w:sz w:val="22"/>
          <w:szCs w:val="22"/>
          <w:lang w:val="sl-SI"/>
        </w:rPr>
        <w:t xml:space="preserve"> P1, ki je nastal v sodelovanju med oblikovalci podjetja in </w:t>
      </w:r>
      <w:proofErr w:type="spellStart"/>
      <w:r w:rsidRPr="00702059">
        <w:rPr>
          <w:rFonts w:ascii="Arial" w:hAnsi="Arial" w:cs="Arial"/>
          <w:sz w:val="22"/>
          <w:szCs w:val="22"/>
          <w:lang w:val="sl-SI"/>
        </w:rPr>
        <w:t>igričarsko</w:t>
      </w:r>
      <w:proofErr w:type="spellEnd"/>
      <w:r w:rsidRPr="00702059">
        <w:rPr>
          <w:rFonts w:ascii="Arial" w:hAnsi="Arial" w:cs="Arial"/>
          <w:sz w:val="22"/>
          <w:szCs w:val="22"/>
          <w:lang w:val="sl-SI"/>
        </w:rPr>
        <w:t xml:space="preserve"> skupnostjo, 8. julija pa bo razkril še druge vznemirljive novice s področja elektrificiranega </w:t>
      </w:r>
      <w:proofErr w:type="spellStart"/>
      <w:r w:rsidRPr="00702059">
        <w:rPr>
          <w:rFonts w:ascii="Arial" w:hAnsi="Arial" w:cs="Arial"/>
          <w:sz w:val="22"/>
          <w:szCs w:val="22"/>
          <w:lang w:val="sl-SI"/>
        </w:rPr>
        <w:t>motošporta</w:t>
      </w:r>
      <w:proofErr w:type="spellEnd"/>
      <w:r w:rsidR="00D6007E" w:rsidRPr="00702059">
        <w:rPr>
          <w:rFonts w:ascii="Arial" w:hAnsi="Arial" w:cs="Arial"/>
          <w:sz w:val="22"/>
          <w:szCs w:val="22"/>
          <w:lang w:val="sl-SI"/>
        </w:rPr>
        <w:t>.</w:t>
      </w:r>
    </w:p>
    <w:p w14:paraId="5A0FAF05" w14:textId="77777777" w:rsidR="00D6007E" w:rsidRPr="00702059" w:rsidRDefault="00D6007E" w:rsidP="00A579B5">
      <w:pPr>
        <w:rPr>
          <w:rFonts w:ascii="Arial" w:hAnsi="Arial" w:cs="Arial"/>
          <w:sz w:val="22"/>
          <w:szCs w:val="22"/>
          <w:lang w:val="sl-SI"/>
        </w:rPr>
      </w:pPr>
    </w:p>
    <w:p w14:paraId="4D6E0B23" w14:textId="55B9B910" w:rsidR="00B30BCB" w:rsidRPr="00702059" w:rsidRDefault="00306850" w:rsidP="00A579B5">
      <w:pPr>
        <w:rPr>
          <w:rFonts w:ascii="Arial" w:hAnsi="Arial" w:cs="Arial"/>
          <w:b/>
          <w:sz w:val="22"/>
          <w:szCs w:val="22"/>
          <w:lang w:val="sl-SI"/>
        </w:rPr>
      </w:pPr>
      <w:r w:rsidRPr="00702059">
        <w:rPr>
          <w:rFonts w:ascii="Arial" w:hAnsi="Arial" w:cs="Arial"/>
          <w:b/>
          <w:sz w:val="22"/>
          <w:szCs w:val="22"/>
          <w:lang w:val="sl-SI"/>
        </w:rPr>
        <w:t>Zabava na voznikovem in sovoznikovem sedežu – ali na kavču</w:t>
      </w:r>
      <w:r w:rsidR="00B30BCB" w:rsidRPr="00702059">
        <w:rPr>
          <w:rFonts w:ascii="Arial" w:hAnsi="Arial" w:cs="Arial"/>
          <w:b/>
          <w:sz w:val="22"/>
          <w:szCs w:val="22"/>
          <w:lang w:val="sl-SI"/>
        </w:rPr>
        <w:t xml:space="preserve"> </w:t>
      </w:r>
    </w:p>
    <w:p w14:paraId="237A7D88" w14:textId="1A7CDF81" w:rsidR="00607E0B" w:rsidRPr="00702059" w:rsidRDefault="00306850" w:rsidP="00A579B5">
      <w:pPr>
        <w:rPr>
          <w:rFonts w:ascii="Arial" w:hAnsi="Arial" w:cs="Arial"/>
          <w:sz w:val="22"/>
          <w:szCs w:val="22"/>
          <w:lang w:val="sl-SI"/>
        </w:rPr>
      </w:pPr>
      <w:r w:rsidRPr="00702059">
        <w:rPr>
          <w:rFonts w:ascii="Arial" w:hAnsi="Arial" w:cs="Arial"/>
          <w:sz w:val="22"/>
          <w:szCs w:val="22"/>
          <w:lang w:val="sl-SI"/>
        </w:rPr>
        <w:t>Vsako elektrificirano Fordovo osebno vozilo je opremljeno z inovacijami, ki optimizirano učinkovitost dopolnjujejo z izboljšanimi voznimi izkušnjami. Na primer</w:t>
      </w:r>
      <w:r w:rsidR="00066129" w:rsidRPr="00702059">
        <w:rPr>
          <w:rFonts w:ascii="Arial" w:hAnsi="Arial" w:cs="Arial"/>
          <w:sz w:val="22"/>
          <w:szCs w:val="22"/>
          <w:lang w:val="sl-SI"/>
        </w:rPr>
        <w:t>:</w:t>
      </w:r>
    </w:p>
    <w:p w14:paraId="4CFDF20D" w14:textId="6FB2B161" w:rsidR="002A6D7F" w:rsidRPr="00702059" w:rsidRDefault="00306850" w:rsidP="002C0328">
      <w:pPr>
        <w:pStyle w:val="Odstavekseznama"/>
        <w:numPr>
          <w:ilvl w:val="0"/>
          <w:numId w:val="13"/>
        </w:numPr>
        <w:rPr>
          <w:rFonts w:ascii="Arial" w:hAnsi="Arial" w:cs="Arial"/>
          <w:sz w:val="22"/>
          <w:szCs w:val="22"/>
          <w:lang w:val="sl-SI"/>
        </w:rPr>
      </w:pPr>
      <w:r w:rsidRPr="00702059">
        <w:rPr>
          <w:rFonts w:ascii="Arial" w:hAnsi="Arial" w:cs="Arial"/>
          <w:sz w:val="22"/>
          <w:szCs w:val="22"/>
          <w:lang w:val="sl-SI"/>
        </w:rPr>
        <w:t>povsem električni Mustang Mach-E GT s pomočjo neodvisnih sprednjih in zadnjih elektromotorjev zagotavlja dovršen pogon na vsa kolesa za optimalen oprijem;</w:t>
      </w:r>
      <w:r w:rsidR="002A6D7F" w:rsidRPr="00702059">
        <w:rPr>
          <w:rFonts w:ascii="Arial" w:hAnsi="Arial" w:cs="Arial"/>
          <w:sz w:val="22"/>
          <w:szCs w:val="22"/>
          <w:lang w:val="sl-SI"/>
        </w:rPr>
        <w:t xml:space="preserve"> </w:t>
      </w:r>
    </w:p>
    <w:p w14:paraId="67D04B28" w14:textId="2B058D3A" w:rsidR="00817947" w:rsidRPr="00702059" w:rsidRDefault="00306850" w:rsidP="002C0328">
      <w:pPr>
        <w:pStyle w:val="Odstavekseznama"/>
        <w:numPr>
          <w:ilvl w:val="0"/>
          <w:numId w:val="13"/>
        </w:numPr>
        <w:rPr>
          <w:rFonts w:ascii="Arial" w:hAnsi="Arial" w:cs="Arial"/>
          <w:sz w:val="22"/>
          <w:szCs w:val="22"/>
          <w:lang w:val="sl-SI"/>
        </w:rPr>
      </w:pPr>
      <w:r w:rsidRPr="00702059">
        <w:rPr>
          <w:rFonts w:ascii="Arial" w:hAnsi="Arial" w:cs="Arial"/>
          <w:sz w:val="22"/>
          <w:szCs w:val="22"/>
          <w:lang w:val="sl-SI"/>
        </w:rPr>
        <w:t xml:space="preserve">Kuga Plug-In </w:t>
      </w:r>
      <w:proofErr w:type="spellStart"/>
      <w:r w:rsidRPr="00702059">
        <w:rPr>
          <w:rFonts w:ascii="Arial" w:hAnsi="Arial" w:cs="Arial"/>
          <w:sz w:val="22"/>
          <w:szCs w:val="22"/>
          <w:lang w:val="sl-SI"/>
        </w:rPr>
        <w:t>Hybrid</w:t>
      </w:r>
      <w:proofErr w:type="spellEnd"/>
      <w:r w:rsidRPr="00702059">
        <w:rPr>
          <w:rFonts w:ascii="Arial" w:hAnsi="Arial" w:cs="Arial"/>
          <w:sz w:val="22"/>
          <w:szCs w:val="22"/>
          <w:lang w:val="sl-SI"/>
        </w:rPr>
        <w:t xml:space="preserve"> in Kuga </w:t>
      </w:r>
      <w:proofErr w:type="spellStart"/>
      <w:r w:rsidRPr="00702059">
        <w:rPr>
          <w:rFonts w:ascii="Arial" w:hAnsi="Arial" w:cs="Arial"/>
          <w:sz w:val="22"/>
          <w:szCs w:val="22"/>
          <w:lang w:val="sl-SI"/>
        </w:rPr>
        <w:t>Hybrid</w:t>
      </w:r>
      <w:proofErr w:type="spellEnd"/>
      <w:r w:rsidRPr="00702059">
        <w:rPr>
          <w:rFonts w:ascii="Arial" w:hAnsi="Arial" w:cs="Arial"/>
          <w:sz w:val="22"/>
          <w:szCs w:val="22"/>
          <w:lang w:val="sl-SI"/>
        </w:rPr>
        <w:t xml:space="preserve"> imata funkcijo simuliranega prestavljanja, ki je zasnovana tako, da </w:t>
      </w:r>
      <w:r w:rsidR="003E57F8" w:rsidRPr="00702059">
        <w:rPr>
          <w:rFonts w:ascii="Arial" w:hAnsi="Arial" w:cs="Arial"/>
          <w:sz w:val="22"/>
          <w:szCs w:val="22"/>
          <w:lang w:val="sl-SI"/>
        </w:rPr>
        <w:t xml:space="preserve">za večjo vključenost voznika </w:t>
      </w:r>
      <w:r w:rsidRPr="00702059">
        <w:rPr>
          <w:rFonts w:ascii="Arial" w:hAnsi="Arial" w:cs="Arial"/>
          <w:sz w:val="22"/>
          <w:szCs w:val="22"/>
          <w:lang w:val="sl-SI"/>
        </w:rPr>
        <w:t>posnema dobro znano prestavljanje običajnega samodejnega menjalnika;</w:t>
      </w:r>
    </w:p>
    <w:p w14:paraId="762D1183" w14:textId="48E2ED78" w:rsidR="00D71A53" w:rsidRPr="00702059" w:rsidRDefault="003E57F8" w:rsidP="002C0328">
      <w:pPr>
        <w:pStyle w:val="Odstavekseznama"/>
        <w:numPr>
          <w:ilvl w:val="0"/>
          <w:numId w:val="13"/>
        </w:numPr>
        <w:rPr>
          <w:rFonts w:ascii="Arial" w:hAnsi="Arial" w:cs="Arial"/>
          <w:sz w:val="22"/>
          <w:szCs w:val="22"/>
          <w:lang w:val="sl-SI"/>
        </w:rPr>
      </w:pPr>
      <w:r>
        <w:rPr>
          <w:rFonts w:ascii="Arial" w:hAnsi="Arial" w:cs="Arial"/>
          <w:sz w:val="22"/>
          <w:szCs w:val="22"/>
          <w:lang w:val="sl-SI"/>
        </w:rPr>
        <w:t>m</w:t>
      </w:r>
      <w:r w:rsidR="00306850" w:rsidRPr="00702059">
        <w:rPr>
          <w:rFonts w:ascii="Arial" w:hAnsi="Arial" w:cs="Arial"/>
          <w:sz w:val="22"/>
          <w:szCs w:val="22"/>
          <w:lang w:val="sl-SI"/>
        </w:rPr>
        <w:t xml:space="preserve">odeli Puma, Fiesta in </w:t>
      </w:r>
      <w:proofErr w:type="spellStart"/>
      <w:r w:rsidR="00306850" w:rsidRPr="00702059">
        <w:rPr>
          <w:rFonts w:ascii="Arial" w:hAnsi="Arial" w:cs="Arial"/>
          <w:sz w:val="22"/>
          <w:szCs w:val="22"/>
          <w:lang w:val="sl-SI"/>
        </w:rPr>
        <w:t>Focus</w:t>
      </w:r>
      <w:proofErr w:type="spellEnd"/>
      <w:r w:rsidR="00306850" w:rsidRPr="00702059">
        <w:rPr>
          <w:rFonts w:ascii="Arial" w:hAnsi="Arial" w:cs="Arial"/>
          <w:sz w:val="22"/>
          <w:szCs w:val="22"/>
          <w:lang w:val="sl-SI"/>
        </w:rPr>
        <w:t xml:space="preserve"> </w:t>
      </w:r>
      <w:proofErr w:type="spellStart"/>
      <w:r w:rsidR="00306850" w:rsidRPr="00702059">
        <w:rPr>
          <w:rFonts w:ascii="Arial" w:hAnsi="Arial" w:cs="Arial"/>
          <w:sz w:val="22"/>
          <w:szCs w:val="22"/>
          <w:lang w:val="sl-SI"/>
        </w:rPr>
        <w:t>EcoBoost</w:t>
      </w:r>
      <w:proofErr w:type="spellEnd"/>
      <w:r w:rsidR="00306850" w:rsidRPr="00702059">
        <w:rPr>
          <w:rFonts w:ascii="Arial" w:hAnsi="Arial" w:cs="Arial"/>
          <w:sz w:val="22"/>
          <w:szCs w:val="22"/>
          <w:lang w:val="sl-SI"/>
        </w:rPr>
        <w:t xml:space="preserve"> </w:t>
      </w:r>
      <w:proofErr w:type="spellStart"/>
      <w:r w:rsidR="00306850" w:rsidRPr="00702059">
        <w:rPr>
          <w:rFonts w:ascii="Arial" w:hAnsi="Arial" w:cs="Arial"/>
          <w:sz w:val="22"/>
          <w:szCs w:val="22"/>
          <w:lang w:val="sl-SI"/>
        </w:rPr>
        <w:t>Hybrid</w:t>
      </w:r>
      <w:proofErr w:type="spellEnd"/>
      <w:r w:rsidR="00306850" w:rsidRPr="00702059">
        <w:rPr>
          <w:rFonts w:ascii="Arial" w:hAnsi="Arial" w:cs="Arial"/>
          <w:sz w:val="22"/>
          <w:szCs w:val="22"/>
          <w:lang w:val="sl-SI"/>
        </w:rPr>
        <w:t xml:space="preserve"> imajo vgrajen zaganjalnik/generator, ki ga poganja jermen, in lahko s pridobljeno energijo dopolnjuje skupni navor pogonskega sklopa za bolj odzivno pospeševanje v </w:t>
      </w:r>
      <w:r>
        <w:rPr>
          <w:rFonts w:ascii="Arial" w:hAnsi="Arial" w:cs="Arial"/>
          <w:sz w:val="22"/>
          <w:szCs w:val="22"/>
          <w:lang w:val="sl-SI"/>
        </w:rPr>
        <w:t xml:space="preserve">izbrani </w:t>
      </w:r>
      <w:r w:rsidR="00306850" w:rsidRPr="00702059">
        <w:rPr>
          <w:rFonts w:ascii="Arial" w:hAnsi="Arial" w:cs="Arial"/>
          <w:sz w:val="22"/>
          <w:szCs w:val="22"/>
          <w:lang w:val="sl-SI"/>
        </w:rPr>
        <w:t>prestavi.</w:t>
      </w:r>
    </w:p>
    <w:p w14:paraId="0F58FCC6" w14:textId="7F9B434A" w:rsidR="00D71A53" w:rsidRPr="00702059" w:rsidRDefault="00D71A53" w:rsidP="00817947">
      <w:pPr>
        <w:rPr>
          <w:rFonts w:ascii="Arial" w:hAnsi="Arial" w:cs="Arial"/>
          <w:sz w:val="22"/>
          <w:szCs w:val="22"/>
          <w:lang w:val="sl-SI"/>
        </w:rPr>
      </w:pPr>
    </w:p>
    <w:p w14:paraId="39485CF7" w14:textId="491BDE95" w:rsidR="008A647E" w:rsidRPr="00702059" w:rsidRDefault="0047619C" w:rsidP="00817947">
      <w:pPr>
        <w:rPr>
          <w:rFonts w:ascii="Arial" w:hAnsi="Arial" w:cs="Arial"/>
          <w:sz w:val="22"/>
          <w:szCs w:val="22"/>
          <w:lang w:val="sl-SI"/>
        </w:rPr>
      </w:pPr>
      <w:r w:rsidRPr="00702059">
        <w:rPr>
          <w:rFonts w:ascii="Arial" w:hAnsi="Arial" w:cs="Arial"/>
          <w:sz w:val="22"/>
          <w:szCs w:val="22"/>
          <w:lang w:val="sl-SI"/>
        </w:rPr>
        <w:t xml:space="preserve">V prihodnosti bodo povezane funkcije še naprej skrbele, da bo vožnja še bolj zabavna in manj stresna, to pa bodo omogočali vgrajeni modemi FordPass Connect. </w:t>
      </w:r>
      <w:r w:rsidR="003E57F8">
        <w:rPr>
          <w:rFonts w:ascii="Arial" w:hAnsi="Arial" w:cs="Arial"/>
          <w:sz w:val="22"/>
          <w:szCs w:val="22"/>
          <w:lang w:val="sl-SI"/>
        </w:rPr>
        <w:t xml:space="preserve">Tako </w:t>
      </w:r>
      <w:r w:rsidR="003E57F8" w:rsidRPr="00702059">
        <w:rPr>
          <w:rFonts w:ascii="Arial" w:hAnsi="Arial" w:cs="Arial"/>
          <w:sz w:val="22"/>
          <w:szCs w:val="22"/>
          <w:lang w:val="sl-SI"/>
        </w:rPr>
        <w:t xml:space="preserve">na primer </w:t>
      </w:r>
      <w:r w:rsidR="003E57F8">
        <w:rPr>
          <w:rFonts w:ascii="Arial" w:hAnsi="Arial" w:cs="Arial"/>
          <w:sz w:val="22"/>
          <w:szCs w:val="22"/>
          <w:lang w:val="sl-SI"/>
        </w:rPr>
        <w:t>f</w:t>
      </w:r>
      <w:r w:rsidRPr="00702059">
        <w:rPr>
          <w:rFonts w:ascii="Arial" w:hAnsi="Arial" w:cs="Arial"/>
          <w:sz w:val="22"/>
          <w:szCs w:val="22"/>
          <w:lang w:val="sl-SI"/>
        </w:rPr>
        <w:t xml:space="preserve">unkcija inteligentnega dosega za Mustanga Mach E </w:t>
      </w:r>
      <w:r w:rsidR="003E57F8" w:rsidRPr="00702059">
        <w:rPr>
          <w:rFonts w:ascii="Arial" w:hAnsi="Arial" w:cs="Arial"/>
          <w:sz w:val="22"/>
          <w:szCs w:val="22"/>
          <w:lang w:val="sl-SI"/>
        </w:rPr>
        <w:t xml:space="preserve">pomaga zmanjšati število nenačrtovanih postankov zaradi polnjenja </w:t>
      </w:r>
      <w:r w:rsidRPr="00702059">
        <w:rPr>
          <w:rFonts w:ascii="Arial" w:hAnsi="Arial" w:cs="Arial"/>
          <w:sz w:val="22"/>
          <w:szCs w:val="22"/>
          <w:lang w:val="sl-SI"/>
        </w:rPr>
        <w:t>z natančnejšim predvidevanjem preostalega dosega vožnje</w:t>
      </w:r>
      <w:r w:rsidR="003E57F8">
        <w:rPr>
          <w:rFonts w:ascii="Arial" w:hAnsi="Arial" w:cs="Arial"/>
          <w:sz w:val="22"/>
          <w:szCs w:val="22"/>
          <w:lang w:val="sl-SI"/>
        </w:rPr>
        <w:t>, pri katerem upošteva</w:t>
      </w:r>
      <w:r w:rsidRPr="00702059">
        <w:rPr>
          <w:rFonts w:ascii="Arial" w:hAnsi="Arial" w:cs="Arial"/>
          <w:sz w:val="22"/>
          <w:szCs w:val="22"/>
          <w:lang w:val="sl-SI"/>
        </w:rPr>
        <w:t xml:space="preserve"> pretekl</w:t>
      </w:r>
      <w:r w:rsidR="003E57F8">
        <w:rPr>
          <w:rFonts w:ascii="Arial" w:hAnsi="Arial" w:cs="Arial"/>
          <w:sz w:val="22"/>
          <w:szCs w:val="22"/>
          <w:lang w:val="sl-SI"/>
        </w:rPr>
        <w:t>i</w:t>
      </w:r>
      <w:r w:rsidRPr="00702059">
        <w:rPr>
          <w:rFonts w:ascii="Arial" w:hAnsi="Arial" w:cs="Arial"/>
          <w:sz w:val="22"/>
          <w:szCs w:val="22"/>
          <w:lang w:val="sl-SI"/>
        </w:rPr>
        <w:t xml:space="preserve"> način vožnje, vremensk</w:t>
      </w:r>
      <w:r w:rsidR="003E57F8">
        <w:rPr>
          <w:rFonts w:ascii="Arial" w:hAnsi="Arial" w:cs="Arial"/>
          <w:sz w:val="22"/>
          <w:szCs w:val="22"/>
          <w:lang w:val="sl-SI"/>
        </w:rPr>
        <w:t>e</w:t>
      </w:r>
      <w:r w:rsidRPr="00702059">
        <w:rPr>
          <w:rFonts w:ascii="Arial" w:hAnsi="Arial" w:cs="Arial"/>
          <w:sz w:val="22"/>
          <w:szCs w:val="22"/>
          <w:lang w:val="sl-SI"/>
        </w:rPr>
        <w:t xml:space="preserve"> napovedi in podatk</w:t>
      </w:r>
      <w:r w:rsidR="003E57F8">
        <w:rPr>
          <w:rFonts w:ascii="Arial" w:hAnsi="Arial" w:cs="Arial"/>
          <w:sz w:val="22"/>
          <w:szCs w:val="22"/>
          <w:lang w:val="sl-SI"/>
        </w:rPr>
        <w:t>e</w:t>
      </w:r>
      <w:r w:rsidRPr="00702059">
        <w:rPr>
          <w:rFonts w:ascii="Arial" w:hAnsi="Arial" w:cs="Arial"/>
          <w:sz w:val="22"/>
          <w:szCs w:val="22"/>
          <w:lang w:val="sl-SI"/>
        </w:rPr>
        <w:t xml:space="preserve"> drugih Mustang</w:t>
      </w:r>
      <w:r w:rsidR="003E57F8">
        <w:rPr>
          <w:rFonts w:ascii="Arial" w:hAnsi="Arial" w:cs="Arial"/>
          <w:sz w:val="22"/>
          <w:szCs w:val="22"/>
          <w:lang w:val="sl-SI"/>
        </w:rPr>
        <w:t>ov</w:t>
      </w:r>
      <w:r w:rsidRPr="00702059">
        <w:rPr>
          <w:rFonts w:ascii="Arial" w:hAnsi="Arial" w:cs="Arial"/>
          <w:sz w:val="22"/>
          <w:szCs w:val="22"/>
          <w:lang w:val="sl-SI"/>
        </w:rPr>
        <w:t xml:space="preserve"> Mach-E, pridobljenih z množičnim zbiranjem.</w:t>
      </w:r>
    </w:p>
    <w:p w14:paraId="610D8F7A" w14:textId="60461B27" w:rsidR="008A647E" w:rsidRPr="00702059" w:rsidRDefault="008A647E" w:rsidP="00817947">
      <w:pPr>
        <w:rPr>
          <w:rFonts w:ascii="Arial" w:hAnsi="Arial" w:cs="Arial"/>
          <w:sz w:val="22"/>
          <w:szCs w:val="22"/>
          <w:lang w:val="sl-SI"/>
        </w:rPr>
      </w:pPr>
    </w:p>
    <w:p w14:paraId="7C8C8D38" w14:textId="4020F506" w:rsidR="008A647E" w:rsidRPr="00702059" w:rsidRDefault="00CC0018" w:rsidP="00817947">
      <w:pPr>
        <w:rPr>
          <w:rFonts w:ascii="Arial" w:hAnsi="Arial" w:cs="Arial"/>
          <w:sz w:val="22"/>
          <w:szCs w:val="22"/>
          <w:lang w:val="sl-SI"/>
        </w:rPr>
      </w:pPr>
      <w:r w:rsidRPr="00702059">
        <w:rPr>
          <w:rFonts w:ascii="Arial" w:hAnsi="Arial" w:cs="Arial"/>
          <w:sz w:val="22"/>
          <w:szCs w:val="22"/>
          <w:lang w:val="sl-SI"/>
        </w:rPr>
        <w:t>Ford preizkuša tudi tehnologijo predvidljivih pametnih žarometov</w:t>
      </w:r>
      <w:r w:rsidRPr="00702059">
        <w:rPr>
          <w:rFonts w:ascii="Arial" w:hAnsi="Arial" w:cs="Arial"/>
          <w:sz w:val="22"/>
          <w:szCs w:val="22"/>
          <w:vertAlign w:val="superscript"/>
          <w:lang w:val="sl-SI"/>
        </w:rPr>
        <w:t>5</w:t>
      </w:r>
      <w:r w:rsidRPr="00702059">
        <w:rPr>
          <w:rFonts w:ascii="Arial" w:hAnsi="Arial" w:cs="Arial"/>
          <w:sz w:val="22"/>
          <w:szCs w:val="22"/>
          <w:lang w:val="sl-SI"/>
        </w:rPr>
        <w:t>, ki na podlagi podatkov o lokaciji v realnem času usmerja snop žarometov v bližajoče se ovinke, še preden jih voznik opazi, kar omogoča prijetnejšo vožnjo ponoči.</w:t>
      </w:r>
    </w:p>
    <w:p w14:paraId="6A4C146B" w14:textId="77777777" w:rsidR="008A647E" w:rsidRPr="00702059" w:rsidRDefault="008A647E" w:rsidP="00817947">
      <w:pPr>
        <w:rPr>
          <w:rFonts w:ascii="Arial" w:hAnsi="Arial" w:cs="Arial"/>
          <w:sz w:val="22"/>
          <w:szCs w:val="22"/>
          <w:lang w:val="sl-SI"/>
        </w:rPr>
      </w:pPr>
    </w:p>
    <w:p w14:paraId="0237357D" w14:textId="68ECAC41" w:rsidR="00AE23F5" w:rsidRPr="00702059" w:rsidRDefault="00CC0018" w:rsidP="00817947">
      <w:pPr>
        <w:rPr>
          <w:rFonts w:ascii="Arial" w:hAnsi="Arial" w:cs="Arial"/>
          <w:sz w:val="22"/>
          <w:szCs w:val="22"/>
          <w:lang w:val="sl-SI"/>
        </w:rPr>
      </w:pPr>
      <w:r w:rsidRPr="00702059">
        <w:rPr>
          <w:rFonts w:ascii="Arial" w:hAnsi="Arial" w:cs="Arial"/>
          <w:sz w:val="22"/>
          <w:szCs w:val="22"/>
          <w:lang w:val="sl-SI"/>
        </w:rPr>
        <w:t xml:space="preserve">Z domiselnimi tehnologijami bo vožnja v elektrificiranem Fordovem vozilu še boljša izkušnja tudi za sopotnike. Možnost izbire voznih načinov, vključno z načinom </w:t>
      </w:r>
      <w:proofErr w:type="spellStart"/>
      <w:r w:rsidRPr="00702059">
        <w:rPr>
          <w:rFonts w:ascii="Arial" w:hAnsi="Arial" w:cs="Arial"/>
          <w:sz w:val="22"/>
          <w:szCs w:val="22"/>
          <w:lang w:val="sl-SI"/>
        </w:rPr>
        <w:t>Whisper</w:t>
      </w:r>
      <w:proofErr w:type="spellEnd"/>
      <w:r w:rsidRPr="00702059">
        <w:rPr>
          <w:rFonts w:ascii="Arial" w:hAnsi="Arial" w:cs="Arial"/>
          <w:sz w:val="22"/>
          <w:szCs w:val="22"/>
          <w:lang w:val="sl-SI"/>
        </w:rPr>
        <w:t xml:space="preserve"> (šepet)</w:t>
      </w:r>
      <w:r w:rsidRPr="00702059">
        <w:rPr>
          <w:rFonts w:ascii="Arial" w:hAnsi="Arial" w:cs="Arial"/>
          <w:sz w:val="22"/>
          <w:szCs w:val="22"/>
          <w:vertAlign w:val="superscript"/>
          <w:lang w:val="sl-SI"/>
        </w:rPr>
        <w:t>5</w:t>
      </w:r>
      <w:r w:rsidRPr="00702059">
        <w:rPr>
          <w:rFonts w:ascii="Arial" w:hAnsi="Arial" w:cs="Arial"/>
          <w:sz w:val="22"/>
          <w:szCs w:val="22"/>
          <w:lang w:val="sl-SI"/>
        </w:rPr>
        <w:t xml:space="preserve"> v Mustangu Mach-E, že pomaga potnikom, da so potovanja udobnejša in prijetnejša, ter nadgrajuje prefinjenost povsem električne vožnje</w:t>
      </w:r>
      <w:r w:rsidR="00AE23F5" w:rsidRPr="00702059">
        <w:rPr>
          <w:rFonts w:ascii="Arial" w:hAnsi="Arial" w:cs="Arial"/>
          <w:sz w:val="22"/>
          <w:szCs w:val="22"/>
          <w:lang w:val="sl-SI"/>
        </w:rPr>
        <w:t xml:space="preserve">. </w:t>
      </w:r>
    </w:p>
    <w:p w14:paraId="2A140CE4" w14:textId="77777777" w:rsidR="00AE23F5" w:rsidRPr="00702059" w:rsidRDefault="00AE23F5" w:rsidP="00817947">
      <w:pPr>
        <w:rPr>
          <w:rFonts w:ascii="Arial" w:hAnsi="Arial" w:cs="Arial"/>
          <w:sz w:val="22"/>
          <w:szCs w:val="22"/>
          <w:lang w:val="sl-SI"/>
        </w:rPr>
      </w:pPr>
    </w:p>
    <w:p w14:paraId="2577F415" w14:textId="4BE254BD" w:rsidR="008A647E" w:rsidRPr="00702059" w:rsidRDefault="00CC0018" w:rsidP="0068662C">
      <w:pPr>
        <w:rPr>
          <w:rFonts w:ascii="Arial" w:hAnsi="Arial" w:cs="Arial"/>
          <w:sz w:val="22"/>
          <w:szCs w:val="22"/>
          <w:lang w:val="sl-SI"/>
        </w:rPr>
      </w:pPr>
      <w:r w:rsidRPr="00702059">
        <w:rPr>
          <w:rFonts w:ascii="Arial" w:hAnsi="Arial" w:cs="Arial"/>
          <w:sz w:val="22"/>
          <w:szCs w:val="22"/>
          <w:lang w:val="sl-SI"/>
        </w:rPr>
        <w:t>FordPass Connect omogoča povezovanje do desetih naprav, kar družinam omogoča pretočno predvajanje razvedrila in ohranjanje povezav za zabavo na poti. Nova generacija tehnologije SYNC uporablja strojno učenje, da resnično razume rutine lastnikov Mustanga Mach-E ter pripravlja predloge za navigacijo in komunikacijo, ki koristijo tako voznikom kot potnikom.</w:t>
      </w:r>
    </w:p>
    <w:p w14:paraId="63F9500F" w14:textId="6E812D55" w:rsidR="00F7285A" w:rsidRPr="00702059" w:rsidRDefault="00F7285A" w:rsidP="0068662C">
      <w:pPr>
        <w:rPr>
          <w:rFonts w:ascii="Arial" w:hAnsi="Arial" w:cs="Arial"/>
          <w:sz w:val="22"/>
          <w:szCs w:val="22"/>
          <w:lang w:val="sl-SI"/>
        </w:rPr>
      </w:pPr>
    </w:p>
    <w:p w14:paraId="6CB50692" w14:textId="0CC0E0EF" w:rsidR="00F7285A" w:rsidRPr="00702059" w:rsidRDefault="008E00BA" w:rsidP="0068662C">
      <w:pPr>
        <w:rPr>
          <w:rFonts w:ascii="Arial" w:hAnsi="Arial" w:cs="Arial"/>
          <w:sz w:val="22"/>
          <w:szCs w:val="22"/>
          <w:lang w:val="sl-SI"/>
        </w:rPr>
      </w:pPr>
      <w:r w:rsidRPr="00702059">
        <w:rPr>
          <w:rFonts w:ascii="Arial" w:hAnsi="Arial" w:cs="Arial"/>
          <w:sz w:val="22"/>
          <w:szCs w:val="22"/>
          <w:lang w:val="sl-SI"/>
        </w:rPr>
        <w:t xml:space="preserve">Povezane tehnologije, kot je nova generacija sistema SYNC, so prav tako ključnega pomena za Fordovo zavezo, da zagotovi spodbudne izkušnje tudi v mirujočem vozilu. Ne glede na to, ali gre za risanje </w:t>
      </w:r>
      <w:r w:rsidR="00656F2D">
        <w:rPr>
          <w:rFonts w:ascii="Arial" w:hAnsi="Arial" w:cs="Arial"/>
          <w:sz w:val="22"/>
          <w:szCs w:val="22"/>
          <w:lang w:val="sl-SI"/>
        </w:rPr>
        <w:t>po</w:t>
      </w:r>
      <w:r w:rsidRPr="00702059">
        <w:rPr>
          <w:rFonts w:ascii="Arial" w:hAnsi="Arial" w:cs="Arial"/>
          <w:sz w:val="22"/>
          <w:szCs w:val="22"/>
          <w:lang w:val="sl-SI"/>
        </w:rPr>
        <w:t xml:space="preserve"> zaslon</w:t>
      </w:r>
      <w:r w:rsidR="00656F2D">
        <w:rPr>
          <w:rFonts w:ascii="Arial" w:hAnsi="Arial" w:cs="Arial"/>
          <w:sz w:val="22"/>
          <w:szCs w:val="22"/>
          <w:lang w:val="sl-SI"/>
        </w:rPr>
        <w:t>u</w:t>
      </w:r>
      <w:r w:rsidRPr="00702059">
        <w:rPr>
          <w:rFonts w:ascii="Arial" w:hAnsi="Arial" w:cs="Arial"/>
          <w:sz w:val="22"/>
          <w:szCs w:val="22"/>
          <w:lang w:val="sl-SI"/>
        </w:rPr>
        <w:t xml:space="preserve"> na dotik in preprosto igranje iger na 15,5-palčnem zaslonu Mustanga Mach-E, spremljanje stanja polnjenja in pregledovanje dnevnikov potovanj z aplikacijo FordPass </w:t>
      </w:r>
      <w:r w:rsidRPr="00702059">
        <w:rPr>
          <w:rFonts w:ascii="Arial" w:hAnsi="Arial" w:cs="Arial"/>
          <w:sz w:val="22"/>
          <w:szCs w:val="22"/>
          <w:lang w:val="sl-SI"/>
        </w:rPr>
        <w:lastRenderedPageBreak/>
        <w:t xml:space="preserve">ali vstop v vozilo in odkrivanje novih funkcij, ki so bile brezžično prenesene prek aplikacije Ford </w:t>
      </w:r>
      <w:proofErr w:type="spellStart"/>
      <w:r w:rsidRPr="00702059">
        <w:rPr>
          <w:rFonts w:ascii="Arial" w:hAnsi="Arial" w:cs="Arial"/>
          <w:sz w:val="22"/>
          <w:szCs w:val="22"/>
          <w:lang w:val="sl-SI"/>
        </w:rPr>
        <w:t>Power</w:t>
      </w:r>
      <w:proofErr w:type="spellEnd"/>
      <w:r w:rsidRPr="00702059">
        <w:rPr>
          <w:rFonts w:ascii="Arial" w:hAnsi="Arial" w:cs="Arial"/>
          <w:sz w:val="22"/>
          <w:szCs w:val="22"/>
          <w:lang w:val="sl-SI"/>
        </w:rPr>
        <w:t>-Up</w:t>
      </w:r>
      <w:r w:rsidR="00656F2D">
        <w:rPr>
          <w:rFonts w:ascii="Arial" w:hAnsi="Arial" w:cs="Arial"/>
          <w:sz w:val="22"/>
          <w:szCs w:val="22"/>
          <w:lang w:val="sl-SI"/>
        </w:rPr>
        <w:t>,</w:t>
      </w:r>
      <w:r w:rsidRPr="00702059">
        <w:rPr>
          <w:rFonts w:ascii="Arial" w:hAnsi="Arial" w:cs="Arial"/>
          <w:sz w:val="22"/>
          <w:szCs w:val="22"/>
          <w:lang w:val="sl-SI"/>
        </w:rPr>
        <w:t xml:space="preserve"> boste v Fordovih elektrificiranih vozilih</w:t>
      </w:r>
      <w:r w:rsidR="00656F2D" w:rsidRPr="00656F2D">
        <w:rPr>
          <w:rFonts w:ascii="Arial" w:hAnsi="Arial" w:cs="Arial"/>
          <w:sz w:val="22"/>
          <w:szCs w:val="22"/>
          <w:lang w:val="sl-SI"/>
        </w:rPr>
        <w:t xml:space="preserve"> </w:t>
      </w:r>
      <w:r w:rsidR="00656F2D" w:rsidRPr="00702059">
        <w:rPr>
          <w:rFonts w:ascii="Arial" w:hAnsi="Arial" w:cs="Arial"/>
          <w:sz w:val="22"/>
          <w:szCs w:val="22"/>
          <w:lang w:val="sl-SI"/>
        </w:rPr>
        <w:t>uživali tudi v premorih med vožnjo</w:t>
      </w:r>
      <w:r w:rsidR="00C1581D" w:rsidRPr="00702059">
        <w:rPr>
          <w:rFonts w:ascii="Arial" w:hAnsi="Arial" w:cs="Arial"/>
          <w:sz w:val="22"/>
          <w:szCs w:val="22"/>
          <w:lang w:val="sl-SI"/>
        </w:rPr>
        <w:t>.</w:t>
      </w:r>
    </w:p>
    <w:p w14:paraId="459C6331" w14:textId="77777777" w:rsidR="00DA2A8F" w:rsidRPr="00702059" w:rsidRDefault="00DA2A8F" w:rsidP="0068662C">
      <w:pPr>
        <w:rPr>
          <w:rFonts w:ascii="Arial" w:hAnsi="Arial" w:cs="Arial"/>
          <w:sz w:val="22"/>
          <w:szCs w:val="22"/>
          <w:lang w:val="sl-SI"/>
        </w:rPr>
      </w:pPr>
    </w:p>
    <w:p w14:paraId="05DA2C8C" w14:textId="120C9E8B" w:rsidR="00662B7C" w:rsidRPr="00702059" w:rsidRDefault="008E00BA" w:rsidP="0068662C">
      <w:pPr>
        <w:rPr>
          <w:rFonts w:ascii="Arial" w:hAnsi="Arial" w:cs="Arial"/>
          <w:b/>
          <w:sz w:val="22"/>
          <w:szCs w:val="22"/>
          <w:lang w:val="sl-SI"/>
        </w:rPr>
      </w:pPr>
      <w:r w:rsidRPr="00702059">
        <w:rPr>
          <w:rFonts w:ascii="Arial" w:hAnsi="Arial" w:cs="Arial"/>
          <w:b/>
          <w:sz w:val="22"/>
          <w:szCs w:val="22"/>
          <w:lang w:val="sl-SI"/>
        </w:rPr>
        <w:t>Dirka do resničnosti</w:t>
      </w:r>
    </w:p>
    <w:p w14:paraId="117CA7D8" w14:textId="5E81E32D" w:rsidR="003F47C6" w:rsidRPr="00702059" w:rsidRDefault="008E00BA" w:rsidP="0068662C">
      <w:pPr>
        <w:rPr>
          <w:rFonts w:ascii="Arial" w:hAnsi="Arial" w:cs="Arial"/>
          <w:sz w:val="22"/>
          <w:szCs w:val="22"/>
          <w:lang w:val="sl-SI"/>
        </w:rPr>
      </w:pPr>
      <w:r w:rsidRPr="00702059">
        <w:rPr>
          <w:rFonts w:ascii="Arial" w:hAnsi="Arial" w:cs="Arial"/>
          <w:sz w:val="22"/>
          <w:szCs w:val="22"/>
          <w:lang w:val="sl-SI"/>
        </w:rPr>
        <w:t xml:space="preserve">Na uporabnika osredotočeno oblikovanje je v osrčju Fordove filozofije zabavne vožnje, zato v </w:t>
      </w:r>
      <w:proofErr w:type="spellStart"/>
      <w:r w:rsidRPr="00702059">
        <w:rPr>
          <w:rFonts w:ascii="Arial" w:hAnsi="Arial" w:cs="Arial"/>
          <w:sz w:val="22"/>
          <w:szCs w:val="22"/>
          <w:lang w:val="sl-SI"/>
        </w:rPr>
        <w:t>Goodwoodu</w:t>
      </w:r>
      <w:proofErr w:type="spellEnd"/>
      <w:r w:rsidRPr="00702059">
        <w:rPr>
          <w:rFonts w:ascii="Arial" w:hAnsi="Arial" w:cs="Arial"/>
          <w:sz w:val="22"/>
          <w:szCs w:val="22"/>
          <w:lang w:val="sl-SI"/>
        </w:rPr>
        <w:t xml:space="preserve"> prikazuje repliko enega svojih najbolj inovativnih primerov doslej: ekstremnega dirkalnika Team </w:t>
      </w:r>
      <w:proofErr w:type="spellStart"/>
      <w:r w:rsidRPr="00702059">
        <w:rPr>
          <w:rFonts w:ascii="Arial" w:hAnsi="Arial" w:cs="Arial"/>
          <w:sz w:val="22"/>
          <w:szCs w:val="22"/>
          <w:lang w:val="sl-SI"/>
        </w:rPr>
        <w:t>Fordzilla</w:t>
      </w:r>
      <w:proofErr w:type="spellEnd"/>
      <w:r w:rsidRPr="00702059">
        <w:rPr>
          <w:rFonts w:ascii="Arial" w:hAnsi="Arial" w:cs="Arial"/>
          <w:sz w:val="22"/>
          <w:szCs w:val="22"/>
          <w:lang w:val="sl-SI"/>
        </w:rPr>
        <w:t xml:space="preserve"> P1 – v naravni velikosti.</w:t>
      </w:r>
    </w:p>
    <w:p w14:paraId="0A1A6C3C" w14:textId="77777777" w:rsidR="003F47C6" w:rsidRPr="00702059" w:rsidRDefault="003F47C6" w:rsidP="0068662C">
      <w:pPr>
        <w:rPr>
          <w:rFonts w:ascii="Arial" w:hAnsi="Arial" w:cs="Arial"/>
          <w:sz w:val="22"/>
          <w:szCs w:val="22"/>
          <w:lang w:val="sl-SI"/>
        </w:rPr>
      </w:pPr>
    </w:p>
    <w:p w14:paraId="3D08213C" w14:textId="7D08766E" w:rsidR="00662B7C" w:rsidRPr="00702059" w:rsidRDefault="008E00BA" w:rsidP="00662B7C">
      <w:pPr>
        <w:rPr>
          <w:rFonts w:ascii="Arial" w:hAnsi="Arial" w:cs="Arial"/>
          <w:sz w:val="22"/>
          <w:szCs w:val="22"/>
          <w:lang w:val="sl-SI"/>
        </w:rPr>
      </w:pPr>
      <w:r w:rsidRPr="00702059">
        <w:rPr>
          <w:rFonts w:ascii="Arial" w:hAnsi="Arial" w:cs="Arial"/>
          <w:sz w:val="22"/>
          <w:szCs w:val="22"/>
          <w:lang w:val="sl-SI"/>
        </w:rPr>
        <w:t xml:space="preserve">Team </w:t>
      </w:r>
      <w:proofErr w:type="spellStart"/>
      <w:r w:rsidRPr="00702059">
        <w:rPr>
          <w:rFonts w:ascii="Arial" w:hAnsi="Arial" w:cs="Arial"/>
          <w:sz w:val="22"/>
          <w:szCs w:val="22"/>
          <w:lang w:val="sl-SI"/>
        </w:rPr>
        <w:t>Fordzilla</w:t>
      </w:r>
      <w:proofErr w:type="spellEnd"/>
      <w:r w:rsidRPr="00702059">
        <w:rPr>
          <w:rFonts w:ascii="Arial" w:hAnsi="Arial" w:cs="Arial"/>
          <w:sz w:val="22"/>
          <w:szCs w:val="22"/>
          <w:lang w:val="sl-SI"/>
        </w:rPr>
        <w:t xml:space="preserve"> P1 je prvič na ogled v povsem novi ‘opravi’ ob 55. obletnici Fordove slavne trojne zmage na dirki 24 ur Le </w:t>
      </w:r>
      <w:proofErr w:type="spellStart"/>
      <w:r w:rsidRPr="00702059">
        <w:rPr>
          <w:rFonts w:ascii="Arial" w:hAnsi="Arial" w:cs="Arial"/>
          <w:sz w:val="22"/>
          <w:szCs w:val="22"/>
          <w:lang w:val="sl-SI"/>
        </w:rPr>
        <w:t>Mansa</w:t>
      </w:r>
      <w:proofErr w:type="spellEnd"/>
      <w:r w:rsidRPr="00702059">
        <w:rPr>
          <w:rFonts w:ascii="Arial" w:hAnsi="Arial" w:cs="Arial"/>
          <w:sz w:val="22"/>
          <w:szCs w:val="22"/>
          <w:lang w:val="sl-SI"/>
        </w:rPr>
        <w:t xml:space="preserve"> in je prvi dirkalnik za virtualne igre, ki je nastal v sodelovanju med </w:t>
      </w:r>
      <w:proofErr w:type="spellStart"/>
      <w:r w:rsidRPr="00702059">
        <w:rPr>
          <w:rFonts w:ascii="Arial" w:hAnsi="Arial" w:cs="Arial"/>
          <w:sz w:val="22"/>
          <w:szCs w:val="22"/>
          <w:lang w:val="sl-SI"/>
        </w:rPr>
        <w:t>igričarsko</w:t>
      </w:r>
      <w:proofErr w:type="spellEnd"/>
      <w:r w:rsidRPr="00702059">
        <w:rPr>
          <w:rFonts w:ascii="Arial" w:hAnsi="Arial" w:cs="Arial"/>
          <w:sz w:val="22"/>
          <w:szCs w:val="22"/>
          <w:lang w:val="sl-SI"/>
        </w:rPr>
        <w:t xml:space="preserve"> skupnostjo in avtomobilsko znamko. Skoraj 250.000 navdušencev je z glasovanjem na </w:t>
      </w:r>
      <w:proofErr w:type="spellStart"/>
      <w:r w:rsidRPr="00702059">
        <w:rPr>
          <w:rFonts w:ascii="Arial" w:hAnsi="Arial" w:cs="Arial"/>
          <w:sz w:val="22"/>
          <w:szCs w:val="22"/>
          <w:lang w:val="sl-SI"/>
        </w:rPr>
        <w:t>Twitterju</w:t>
      </w:r>
      <w:proofErr w:type="spellEnd"/>
      <w:r w:rsidRPr="00702059">
        <w:rPr>
          <w:rFonts w:ascii="Arial" w:hAnsi="Arial" w:cs="Arial"/>
          <w:sz w:val="22"/>
          <w:szCs w:val="22"/>
          <w:lang w:val="sl-SI"/>
        </w:rPr>
        <w:t xml:space="preserve"> izbiralo elemente, vključno s položajem sedežev, slogom </w:t>
      </w:r>
      <w:proofErr w:type="spellStart"/>
      <w:r w:rsidRPr="00702059">
        <w:rPr>
          <w:rFonts w:ascii="Arial" w:hAnsi="Arial" w:cs="Arial"/>
          <w:sz w:val="22"/>
          <w:szCs w:val="22"/>
          <w:lang w:val="sl-SI"/>
        </w:rPr>
        <w:t>kokpita</w:t>
      </w:r>
      <w:proofErr w:type="spellEnd"/>
      <w:r w:rsidRPr="00702059">
        <w:rPr>
          <w:rFonts w:ascii="Arial" w:hAnsi="Arial" w:cs="Arial"/>
          <w:sz w:val="22"/>
          <w:szCs w:val="22"/>
          <w:lang w:val="sl-SI"/>
        </w:rPr>
        <w:t xml:space="preserve"> in pogonskim sklopom, da bi ustvarili vrhunski virtualni dirkalnik, zasnovan izključno za zagotavljanje digitalnih vozniških doživetij.</w:t>
      </w:r>
    </w:p>
    <w:p w14:paraId="3D40CCA4" w14:textId="79F786F1" w:rsidR="00662B7C" w:rsidRPr="00702059" w:rsidRDefault="00662B7C" w:rsidP="00662B7C">
      <w:pPr>
        <w:rPr>
          <w:rFonts w:ascii="Arial" w:hAnsi="Arial" w:cs="Arial"/>
          <w:sz w:val="22"/>
          <w:szCs w:val="22"/>
          <w:lang w:val="sl-SI"/>
        </w:rPr>
      </w:pPr>
    </w:p>
    <w:p w14:paraId="4A2032C4" w14:textId="31CAA173" w:rsidR="00662B7C" w:rsidRPr="00702059" w:rsidRDefault="008E00BA" w:rsidP="00662B7C">
      <w:pPr>
        <w:rPr>
          <w:rFonts w:ascii="Arial" w:hAnsi="Arial" w:cs="Arial"/>
          <w:sz w:val="22"/>
          <w:szCs w:val="22"/>
          <w:shd w:val="clear" w:color="auto" w:fill="FFFFFF"/>
          <w:lang w:val="sl-SI"/>
        </w:rPr>
      </w:pPr>
      <w:r w:rsidRPr="00702059">
        <w:rPr>
          <w:rFonts w:ascii="Arial" w:hAnsi="Arial" w:cs="Arial"/>
          <w:sz w:val="22"/>
          <w:szCs w:val="22"/>
          <w:shd w:val="clear" w:color="auto" w:fill="FFFFFF"/>
          <w:lang w:val="sl-SI"/>
        </w:rPr>
        <w:t>Vozilo ima dramatičen trup v slogu reaktivnega bojnega letala in izrazito izklesan sprednji del, podoben Fordu GT, združuje s povsem izpostavljenim zadnjim delom, ki poudar</w:t>
      </w:r>
      <w:r w:rsidR="00656F2D">
        <w:rPr>
          <w:rFonts w:ascii="Arial" w:hAnsi="Arial" w:cs="Arial"/>
          <w:sz w:val="22"/>
          <w:szCs w:val="22"/>
          <w:shd w:val="clear" w:color="auto" w:fill="FFFFFF"/>
          <w:lang w:val="sl-SI"/>
        </w:rPr>
        <w:t>i</w:t>
      </w:r>
      <w:r w:rsidRPr="00702059">
        <w:rPr>
          <w:rFonts w:ascii="Arial" w:hAnsi="Arial" w:cs="Arial"/>
          <w:sz w:val="22"/>
          <w:szCs w:val="22"/>
          <w:shd w:val="clear" w:color="auto" w:fill="FFFFFF"/>
          <w:lang w:val="sl-SI"/>
        </w:rPr>
        <w:t xml:space="preserve"> aerodinamiko. Notranjost je prav tako radikalna z enotami LED, ki voznika in sopotnika obveščajo o stanju na stezi, medtem ko vgrajeni zaslon na volanu omogoča izmenjavo podatkov v živo </w:t>
      </w:r>
      <w:r w:rsidR="000C0A2C" w:rsidRPr="00702059">
        <w:rPr>
          <w:rFonts w:ascii="Arial" w:hAnsi="Arial" w:cs="Arial"/>
          <w:sz w:val="22"/>
          <w:szCs w:val="22"/>
          <w:shd w:val="clear" w:color="auto" w:fill="FFFFFF"/>
          <w:lang w:val="sl-SI"/>
        </w:rPr>
        <w:t xml:space="preserve">z ekipo </w:t>
      </w:r>
      <w:r w:rsidRPr="00702059">
        <w:rPr>
          <w:rFonts w:ascii="Arial" w:hAnsi="Arial" w:cs="Arial"/>
          <w:sz w:val="22"/>
          <w:szCs w:val="22"/>
          <w:shd w:val="clear" w:color="auto" w:fill="FFFFFF"/>
          <w:lang w:val="sl-SI"/>
        </w:rPr>
        <w:t>v boksih.</w:t>
      </w:r>
    </w:p>
    <w:p w14:paraId="2800C3D0" w14:textId="77777777" w:rsidR="00662B7C" w:rsidRPr="00702059" w:rsidRDefault="00662B7C" w:rsidP="00662B7C">
      <w:pPr>
        <w:rPr>
          <w:rFonts w:ascii="Arial" w:hAnsi="Arial" w:cs="Arial"/>
          <w:sz w:val="22"/>
          <w:szCs w:val="22"/>
          <w:lang w:val="sl-SI"/>
        </w:rPr>
      </w:pPr>
    </w:p>
    <w:p w14:paraId="2C89DA70" w14:textId="4025BF71" w:rsidR="00F7285A" w:rsidRPr="00702059" w:rsidRDefault="00877B22" w:rsidP="0068662C">
      <w:pPr>
        <w:rPr>
          <w:rFonts w:ascii="Arial" w:hAnsi="Arial" w:cs="Arial"/>
          <w:sz w:val="22"/>
          <w:szCs w:val="22"/>
          <w:lang w:val="sl-SI"/>
        </w:rPr>
      </w:pPr>
      <w:r w:rsidRPr="00702059">
        <w:rPr>
          <w:rFonts w:ascii="Arial" w:hAnsi="Arial" w:cs="Arial"/>
          <w:sz w:val="22"/>
          <w:szCs w:val="22"/>
          <w:lang w:val="sl-SI"/>
        </w:rPr>
        <w:t>“</w:t>
      </w:r>
      <w:r w:rsidR="008F00A5" w:rsidRPr="00702059">
        <w:rPr>
          <w:rFonts w:ascii="Arial" w:hAnsi="Arial" w:cs="Arial"/>
          <w:sz w:val="22"/>
          <w:szCs w:val="22"/>
          <w:lang w:val="sl-SI"/>
        </w:rPr>
        <w:t xml:space="preserve">Če želite izdelati avtomobile, ki bodo všeč strankam, morate najprej resnično razumeti, kaj si stranke želijo. Pri dirkalniku </w:t>
      </w:r>
      <w:r w:rsidRPr="00702059">
        <w:rPr>
          <w:rFonts w:ascii="Arial" w:hAnsi="Arial" w:cs="Arial"/>
          <w:sz w:val="22"/>
          <w:szCs w:val="22"/>
          <w:lang w:val="sl-SI"/>
        </w:rPr>
        <w:t>Team </w:t>
      </w:r>
      <w:proofErr w:type="spellStart"/>
      <w:r w:rsidRPr="00702059">
        <w:rPr>
          <w:rFonts w:ascii="Arial" w:hAnsi="Arial" w:cs="Arial"/>
          <w:sz w:val="22"/>
          <w:szCs w:val="22"/>
          <w:lang w:val="sl-SI"/>
        </w:rPr>
        <w:t>Fordzilla</w:t>
      </w:r>
      <w:proofErr w:type="spellEnd"/>
      <w:r w:rsidRPr="00702059">
        <w:rPr>
          <w:rFonts w:ascii="Arial" w:hAnsi="Arial" w:cs="Arial"/>
          <w:sz w:val="22"/>
          <w:szCs w:val="22"/>
          <w:lang w:val="sl-SI"/>
        </w:rPr>
        <w:t xml:space="preserve"> P1 </w:t>
      </w:r>
      <w:r w:rsidR="008F00A5" w:rsidRPr="00702059">
        <w:rPr>
          <w:rFonts w:ascii="Arial" w:hAnsi="Arial" w:cs="Arial"/>
          <w:sz w:val="22"/>
          <w:szCs w:val="22"/>
          <w:lang w:val="sl-SI"/>
        </w:rPr>
        <w:t xml:space="preserve">smo to razmišljanje pripeljali do skrajnosti, enak inovativen pristop pa smo uporabili tudi pri ustvarjanju </w:t>
      </w:r>
      <w:r w:rsidRPr="00702059">
        <w:rPr>
          <w:rFonts w:ascii="Arial" w:hAnsi="Arial" w:cs="Arial"/>
          <w:sz w:val="22"/>
          <w:szCs w:val="22"/>
          <w:lang w:val="sl-SI"/>
        </w:rPr>
        <w:t>Pum</w:t>
      </w:r>
      <w:r w:rsidR="008F00A5" w:rsidRPr="00702059">
        <w:rPr>
          <w:rFonts w:ascii="Arial" w:hAnsi="Arial" w:cs="Arial"/>
          <w:sz w:val="22"/>
          <w:szCs w:val="22"/>
          <w:lang w:val="sl-SI"/>
        </w:rPr>
        <w:t>e</w:t>
      </w:r>
      <w:r w:rsidRPr="00702059">
        <w:rPr>
          <w:rFonts w:ascii="Arial" w:hAnsi="Arial" w:cs="Arial"/>
          <w:sz w:val="22"/>
          <w:szCs w:val="22"/>
          <w:lang w:val="sl-SI"/>
        </w:rPr>
        <w:t xml:space="preserve"> ST </w:t>
      </w:r>
      <w:proofErr w:type="spellStart"/>
      <w:r w:rsidRPr="00702059">
        <w:rPr>
          <w:rFonts w:ascii="Arial" w:hAnsi="Arial" w:cs="Arial"/>
          <w:sz w:val="22"/>
          <w:szCs w:val="22"/>
          <w:lang w:val="sl-SI"/>
        </w:rPr>
        <w:t>Gold</w:t>
      </w:r>
      <w:proofErr w:type="spellEnd"/>
      <w:r w:rsidRPr="00702059">
        <w:rPr>
          <w:rFonts w:ascii="Arial" w:hAnsi="Arial" w:cs="Arial"/>
          <w:sz w:val="22"/>
          <w:szCs w:val="22"/>
          <w:lang w:val="sl-SI"/>
        </w:rPr>
        <w:t xml:space="preserve"> </w:t>
      </w:r>
      <w:proofErr w:type="spellStart"/>
      <w:r w:rsidRPr="00702059">
        <w:rPr>
          <w:rFonts w:ascii="Arial" w:hAnsi="Arial" w:cs="Arial"/>
          <w:sz w:val="22"/>
          <w:szCs w:val="22"/>
          <w:lang w:val="sl-SI"/>
        </w:rPr>
        <w:t>Edition</w:t>
      </w:r>
      <w:proofErr w:type="spellEnd"/>
      <w:r w:rsidR="008F00A5" w:rsidRPr="00702059">
        <w:rPr>
          <w:rFonts w:ascii="Arial" w:hAnsi="Arial" w:cs="Arial"/>
          <w:sz w:val="22"/>
          <w:szCs w:val="22"/>
          <w:lang w:val="sl-SI"/>
        </w:rPr>
        <w:t>,</w:t>
      </w:r>
      <w:r w:rsidRPr="00702059">
        <w:rPr>
          <w:rFonts w:ascii="Arial" w:hAnsi="Arial" w:cs="Arial"/>
          <w:sz w:val="22"/>
          <w:szCs w:val="22"/>
          <w:lang w:val="sl-SI"/>
        </w:rPr>
        <w:t xml:space="preserve"> </w:t>
      </w:r>
      <w:r w:rsidR="008F00A5" w:rsidRPr="00702059">
        <w:rPr>
          <w:rFonts w:ascii="Arial" w:hAnsi="Arial" w:cs="Arial"/>
          <w:sz w:val="22"/>
          <w:szCs w:val="22"/>
          <w:lang w:val="sl-SI"/>
        </w:rPr>
        <w:t>ki jo bodo kupci lahko naročili še letos</w:t>
      </w:r>
      <w:r w:rsidRPr="00702059">
        <w:rPr>
          <w:rFonts w:ascii="Arial" w:hAnsi="Arial" w:cs="Arial"/>
          <w:sz w:val="22"/>
          <w:szCs w:val="22"/>
          <w:lang w:val="sl-SI"/>
        </w:rPr>
        <w:t xml:space="preserve">,” </w:t>
      </w:r>
      <w:r w:rsidR="008F00A5" w:rsidRPr="00702059">
        <w:rPr>
          <w:rFonts w:ascii="Arial" w:hAnsi="Arial" w:cs="Arial"/>
          <w:sz w:val="22"/>
          <w:szCs w:val="22"/>
          <w:lang w:val="sl-SI"/>
        </w:rPr>
        <w:t xml:space="preserve">je povedal </w:t>
      </w:r>
      <w:proofErr w:type="spellStart"/>
      <w:r w:rsidRPr="00702059">
        <w:rPr>
          <w:rFonts w:ascii="Arial" w:hAnsi="Arial" w:cs="Arial"/>
          <w:sz w:val="22"/>
          <w:szCs w:val="22"/>
          <w:lang w:val="sl-SI"/>
        </w:rPr>
        <w:t>Amko</w:t>
      </w:r>
      <w:proofErr w:type="spellEnd"/>
      <w:r w:rsidRPr="00702059">
        <w:rPr>
          <w:rFonts w:ascii="Arial" w:hAnsi="Arial" w:cs="Arial"/>
          <w:sz w:val="22"/>
          <w:szCs w:val="22"/>
          <w:lang w:val="sl-SI"/>
        </w:rPr>
        <w:t xml:space="preserve"> </w:t>
      </w:r>
      <w:proofErr w:type="spellStart"/>
      <w:r w:rsidRPr="00702059">
        <w:rPr>
          <w:rFonts w:ascii="Arial" w:hAnsi="Arial" w:cs="Arial"/>
          <w:sz w:val="22"/>
          <w:szCs w:val="22"/>
          <w:lang w:val="sl-SI"/>
        </w:rPr>
        <w:t>Leenarts</w:t>
      </w:r>
      <w:proofErr w:type="spellEnd"/>
      <w:r w:rsidRPr="00702059">
        <w:rPr>
          <w:rFonts w:ascii="Arial" w:hAnsi="Arial" w:cs="Arial"/>
          <w:sz w:val="22"/>
          <w:szCs w:val="22"/>
          <w:lang w:val="sl-SI"/>
        </w:rPr>
        <w:t xml:space="preserve">, </w:t>
      </w:r>
      <w:r w:rsidR="008F00A5" w:rsidRPr="00702059">
        <w:rPr>
          <w:rFonts w:ascii="Arial" w:hAnsi="Arial" w:cs="Arial"/>
          <w:sz w:val="22"/>
          <w:szCs w:val="22"/>
          <w:lang w:val="sl-SI"/>
        </w:rPr>
        <w:t>direktor oblikovanja pri Fordu Evropa</w:t>
      </w:r>
      <w:r w:rsidRPr="00702059">
        <w:rPr>
          <w:rFonts w:ascii="Arial" w:hAnsi="Arial" w:cs="Arial"/>
          <w:sz w:val="22"/>
          <w:szCs w:val="22"/>
          <w:lang w:val="sl-SI"/>
        </w:rPr>
        <w:t>. “</w:t>
      </w:r>
      <w:r w:rsidR="008F00A5" w:rsidRPr="00702059">
        <w:rPr>
          <w:rFonts w:ascii="Arial" w:hAnsi="Arial" w:cs="Arial"/>
          <w:sz w:val="22"/>
          <w:szCs w:val="22"/>
          <w:lang w:val="sl-SI"/>
        </w:rPr>
        <w:t>Prav takšno oblikovanje, osredotočeno na uporabnika, nas bo v elektrificirani dobi povedlo do čisto nove ravni uži</w:t>
      </w:r>
      <w:r w:rsidR="00656F2D">
        <w:rPr>
          <w:rFonts w:ascii="Arial" w:hAnsi="Arial" w:cs="Arial"/>
          <w:sz w:val="22"/>
          <w:szCs w:val="22"/>
          <w:lang w:val="sl-SI"/>
        </w:rPr>
        <w:t>vanja</w:t>
      </w:r>
      <w:r w:rsidR="008F00A5" w:rsidRPr="00702059">
        <w:rPr>
          <w:rFonts w:ascii="Arial" w:hAnsi="Arial" w:cs="Arial"/>
          <w:sz w:val="22"/>
          <w:szCs w:val="22"/>
          <w:lang w:val="sl-SI"/>
        </w:rPr>
        <w:t xml:space="preserve"> v vožnji.</w:t>
      </w:r>
      <w:r w:rsidR="00CA1749" w:rsidRPr="00702059">
        <w:rPr>
          <w:rFonts w:ascii="Arial" w:hAnsi="Arial" w:cs="Arial"/>
          <w:sz w:val="22"/>
          <w:szCs w:val="22"/>
          <w:lang w:val="sl-SI"/>
        </w:rPr>
        <w:t>”</w:t>
      </w:r>
    </w:p>
    <w:p w14:paraId="54C213C9" w14:textId="60713297" w:rsidR="008A647E" w:rsidRPr="00702059" w:rsidRDefault="008A647E" w:rsidP="0068662C">
      <w:pPr>
        <w:rPr>
          <w:rFonts w:ascii="Arial" w:hAnsi="Arial" w:cs="Arial"/>
          <w:sz w:val="22"/>
          <w:szCs w:val="22"/>
          <w:lang w:val="sl-SI"/>
        </w:rPr>
      </w:pPr>
    </w:p>
    <w:p w14:paraId="191EB19E" w14:textId="4FBD7F0D" w:rsidR="00340FF6" w:rsidRPr="00702059" w:rsidRDefault="008F00A5" w:rsidP="0068662C">
      <w:pPr>
        <w:rPr>
          <w:rFonts w:ascii="Arial" w:hAnsi="Arial" w:cs="Arial"/>
          <w:sz w:val="22"/>
          <w:szCs w:val="22"/>
          <w:lang w:val="sl-SI" w:eastAsia="en-GB"/>
        </w:rPr>
      </w:pPr>
      <w:r w:rsidRPr="00702059">
        <w:rPr>
          <w:rFonts w:ascii="Arial" w:hAnsi="Arial" w:cs="Arial"/>
          <w:sz w:val="22"/>
          <w:szCs w:val="22"/>
          <w:lang w:val="sl-SI"/>
        </w:rPr>
        <w:t xml:space="preserve">Poleg tega bo Fordov predsednik in glavni izvršni direktor Jim </w:t>
      </w:r>
      <w:proofErr w:type="spellStart"/>
      <w:r w:rsidRPr="00702059">
        <w:rPr>
          <w:rFonts w:ascii="Arial" w:hAnsi="Arial" w:cs="Arial"/>
          <w:sz w:val="22"/>
          <w:szCs w:val="22"/>
          <w:lang w:val="sl-SI"/>
        </w:rPr>
        <w:t>Farley</w:t>
      </w:r>
      <w:proofErr w:type="spellEnd"/>
      <w:r w:rsidRPr="00702059">
        <w:rPr>
          <w:rFonts w:ascii="Arial" w:hAnsi="Arial" w:cs="Arial"/>
          <w:sz w:val="22"/>
          <w:szCs w:val="22"/>
          <w:lang w:val="sl-SI"/>
        </w:rPr>
        <w:t xml:space="preserve"> pokazal </w:t>
      </w:r>
      <w:r w:rsidR="00702059" w:rsidRPr="00702059">
        <w:rPr>
          <w:rFonts w:ascii="Arial" w:hAnsi="Arial" w:cs="Arial"/>
          <w:sz w:val="22"/>
          <w:szCs w:val="22"/>
          <w:lang w:val="sl-SI"/>
        </w:rPr>
        <w:t>pravi</w:t>
      </w:r>
      <w:r w:rsidRPr="00702059">
        <w:rPr>
          <w:rFonts w:ascii="Arial" w:hAnsi="Arial" w:cs="Arial"/>
          <w:sz w:val="22"/>
          <w:szCs w:val="22"/>
          <w:lang w:val="sl-SI"/>
        </w:rPr>
        <w:t xml:space="preserve"> potencial </w:t>
      </w:r>
      <w:r w:rsidR="00702059" w:rsidRPr="00702059">
        <w:rPr>
          <w:rFonts w:ascii="Arial" w:hAnsi="Arial" w:cs="Arial"/>
          <w:sz w:val="22"/>
          <w:szCs w:val="22"/>
          <w:lang w:val="sl-SI"/>
        </w:rPr>
        <w:t xml:space="preserve">zabavne vožnje s </w:t>
      </w:r>
      <w:r w:rsidRPr="00702059">
        <w:rPr>
          <w:rFonts w:ascii="Arial" w:hAnsi="Arial" w:cs="Arial"/>
          <w:sz w:val="22"/>
          <w:szCs w:val="22"/>
          <w:lang w:val="sl-SI"/>
        </w:rPr>
        <w:t>povsem električni</w:t>
      </w:r>
      <w:r w:rsidR="00702059" w:rsidRPr="00702059">
        <w:rPr>
          <w:rFonts w:ascii="Arial" w:hAnsi="Arial" w:cs="Arial"/>
          <w:sz w:val="22"/>
          <w:szCs w:val="22"/>
          <w:lang w:val="sl-SI"/>
        </w:rPr>
        <w:t>m</w:t>
      </w:r>
      <w:r w:rsidRPr="00702059">
        <w:rPr>
          <w:rFonts w:ascii="Arial" w:hAnsi="Arial" w:cs="Arial"/>
          <w:sz w:val="22"/>
          <w:szCs w:val="22"/>
          <w:lang w:val="sl-SI"/>
        </w:rPr>
        <w:t xml:space="preserve"> pogono</w:t>
      </w:r>
      <w:r w:rsidR="00702059" w:rsidRPr="00702059">
        <w:rPr>
          <w:rFonts w:ascii="Arial" w:hAnsi="Arial" w:cs="Arial"/>
          <w:sz w:val="22"/>
          <w:szCs w:val="22"/>
          <w:lang w:val="sl-SI"/>
        </w:rPr>
        <w:t>m</w:t>
      </w:r>
      <w:r w:rsidRPr="00702059">
        <w:rPr>
          <w:rFonts w:ascii="Arial" w:hAnsi="Arial" w:cs="Arial"/>
          <w:sz w:val="22"/>
          <w:szCs w:val="22"/>
          <w:lang w:val="sl-SI"/>
        </w:rPr>
        <w:t xml:space="preserve">, ko se bo z edinstvenim prototipom Mustanga Mach-E 1400 podal na vzpon v </w:t>
      </w:r>
      <w:proofErr w:type="spellStart"/>
      <w:r w:rsidRPr="00702059">
        <w:rPr>
          <w:rFonts w:ascii="Arial" w:hAnsi="Arial" w:cs="Arial"/>
          <w:sz w:val="22"/>
          <w:szCs w:val="22"/>
          <w:lang w:val="sl-SI"/>
        </w:rPr>
        <w:t>Goodwoodu</w:t>
      </w:r>
      <w:proofErr w:type="spellEnd"/>
      <w:r w:rsidRPr="00702059">
        <w:rPr>
          <w:rFonts w:ascii="Arial" w:hAnsi="Arial" w:cs="Arial"/>
          <w:sz w:val="22"/>
          <w:szCs w:val="22"/>
          <w:lang w:val="sl-SI"/>
        </w:rPr>
        <w:t>.</w:t>
      </w:r>
    </w:p>
    <w:p w14:paraId="4ED87722" w14:textId="77777777" w:rsidR="00340FF6" w:rsidRPr="00702059" w:rsidRDefault="00340FF6" w:rsidP="0068662C">
      <w:pPr>
        <w:rPr>
          <w:rFonts w:ascii="Arial" w:hAnsi="Arial" w:cs="Arial"/>
          <w:sz w:val="22"/>
          <w:szCs w:val="22"/>
          <w:lang w:val="sl-SI" w:eastAsia="en-GB"/>
        </w:rPr>
      </w:pPr>
    </w:p>
    <w:p w14:paraId="3CA1DF1B" w14:textId="128BE8A3" w:rsidR="004760A2" w:rsidRPr="00702059" w:rsidRDefault="00340FF6" w:rsidP="0068662C">
      <w:pPr>
        <w:rPr>
          <w:rFonts w:ascii="Arial" w:hAnsi="Arial" w:cs="Arial"/>
          <w:sz w:val="22"/>
          <w:szCs w:val="22"/>
          <w:shd w:val="clear" w:color="auto" w:fill="FFFFFF"/>
          <w:lang w:val="sl-SI"/>
        </w:rPr>
      </w:pPr>
      <w:r w:rsidRPr="00702059">
        <w:rPr>
          <w:rFonts w:ascii="Arial" w:hAnsi="Arial" w:cs="Arial"/>
          <w:sz w:val="22"/>
          <w:szCs w:val="22"/>
          <w:shd w:val="clear" w:color="auto" w:fill="FFFFFF"/>
          <w:lang w:val="sl-SI"/>
        </w:rPr>
        <w:t>T</w:t>
      </w:r>
      <w:r w:rsidR="00702059" w:rsidRPr="00702059">
        <w:rPr>
          <w:rFonts w:ascii="Arial" w:hAnsi="Arial" w:cs="Arial"/>
          <w:sz w:val="22"/>
          <w:szCs w:val="22"/>
          <w:shd w:val="clear" w:color="auto" w:fill="FFFFFF"/>
          <w:lang w:val="sl-SI"/>
        </w:rPr>
        <w:t xml:space="preserve">o edinstveno vozilo je rezultat </w:t>
      </w:r>
      <w:r w:rsidR="00AD60CB" w:rsidRPr="00702059">
        <w:rPr>
          <w:rFonts w:ascii="Arial" w:hAnsi="Arial" w:cs="Arial"/>
          <w:sz w:val="22"/>
          <w:szCs w:val="22"/>
          <w:shd w:val="clear" w:color="auto" w:fill="FFFFFF"/>
          <w:lang w:val="sl-SI"/>
        </w:rPr>
        <w:t>10</w:t>
      </w:r>
      <w:r w:rsidR="00702059" w:rsidRPr="00702059">
        <w:rPr>
          <w:rFonts w:ascii="Arial" w:hAnsi="Arial" w:cs="Arial"/>
          <w:sz w:val="22"/>
          <w:szCs w:val="22"/>
          <w:shd w:val="clear" w:color="auto" w:fill="FFFFFF"/>
          <w:lang w:val="sl-SI"/>
        </w:rPr>
        <w:t>.</w:t>
      </w:r>
      <w:r w:rsidR="00AD60CB" w:rsidRPr="00702059">
        <w:rPr>
          <w:rFonts w:ascii="Arial" w:hAnsi="Arial" w:cs="Arial"/>
          <w:sz w:val="22"/>
          <w:szCs w:val="22"/>
          <w:shd w:val="clear" w:color="auto" w:fill="FFFFFF"/>
          <w:lang w:val="sl-SI"/>
        </w:rPr>
        <w:t xml:space="preserve">000 </w:t>
      </w:r>
      <w:r w:rsidR="00702059" w:rsidRPr="00702059">
        <w:rPr>
          <w:rFonts w:ascii="Arial" w:hAnsi="Arial" w:cs="Arial"/>
          <w:sz w:val="22"/>
          <w:szCs w:val="22"/>
          <w:shd w:val="clear" w:color="auto" w:fill="FFFFFF"/>
          <w:lang w:val="sl-SI"/>
        </w:rPr>
        <w:t xml:space="preserve">ur </w:t>
      </w:r>
      <w:r w:rsidR="00702059" w:rsidRPr="00702059">
        <w:rPr>
          <w:rFonts w:ascii="Arial" w:eastAsia="Calibri" w:hAnsi="Arial" w:cs="Arial"/>
          <w:sz w:val="22"/>
          <w:lang w:val="sl-SI"/>
        </w:rPr>
        <w:t xml:space="preserve">skupnega dela mojstrov oddelka Ford </w:t>
      </w:r>
      <w:proofErr w:type="spellStart"/>
      <w:r w:rsidR="00702059" w:rsidRPr="00702059">
        <w:rPr>
          <w:rFonts w:ascii="Arial" w:eastAsia="Calibri" w:hAnsi="Arial" w:cs="Arial"/>
          <w:sz w:val="22"/>
          <w:lang w:val="sl-SI"/>
        </w:rPr>
        <w:t>Performance</w:t>
      </w:r>
      <w:proofErr w:type="spellEnd"/>
      <w:r w:rsidR="00702059" w:rsidRPr="00702059">
        <w:rPr>
          <w:rFonts w:ascii="Arial" w:eastAsia="Calibri" w:hAnsi="Arial" w:cs="Arial"/>
          <w:sz w:val="22"/>
          <w:lang w:val="sl-SI"/>
        </w:rPr>
        <w:t xml:space="preserve"> in podjetja RTR </w:t>
      </w:r>
      <w:proofErr w:type="spellStart"/>
      <w:r w:rsidR="00702059" w:rsidRPr="00702059">
        <w:rPr>
          <w:rFonts w:ascii="Arial" w:eastAsia="Calibri" w:hAnsi="Arial" w:cs="Arial"/>
          <w:sz w:val="22"/>
          <w:lang w:val="sl-SI"/>
        </w:rPr>
        <w:t>Vehicles</w:t>
      </w:r>
      <w:proofErr w:type="spellEnd"/>
      <w:r w:rsidR="00702059" w:rsidRPr="00702059">
        <w:rPr>
          <w:rFonts w:ascii="Arial" w:eastAsia="Calibri" w:hAnsi="Arial" w:cs="Arial"/>
          <w:sz w:val="22"/>
          <w:lang w:val="sl-SI"/>
        </w:rPr>
        <w:t xml:space="preserve">. </w:t>
      </w:r>
      <w:r w:rsidR="00702059" w:rsidRPr="00702059">
        <w:rPr>
          <w:rFonts w:ascii="Arial" w:hAnsi="Arial" w:cs="Arial"/>
          <w:sz w:val="22"/>
          <w:szCs w:val="22"/>
          <w:lang w:val="sl-SI"/>
        </w:rPr>
        <w:t xml:space="preserve">Mustang Mach-E 1400 razvije moč 1419 KM s sedmimi motorji, ki jih posamezni pogonski osi povezujeta z diferencialoma z veliko možnostjo prilagajanja, kar omogoča nastavitev avta za </w:t>
      </w:r>
      <w:r w:rsidR="00702059" w:rsidRPr="00702059">
        <w:rPr>
          <w:rFonts w:ascii="Arial" w:eastAsia="Calibri" w:hAnsi="Arial" w:cs="Arial"/>
          <w:sz w:val="22"/>
          <w:lang w:val="sl-SI"/>
        </w:rPr>
        <w:t>najrazličnejše vrste uporabe od ‘</w:t>
      </w:r>
      <w:proofErr w:type="spellStart"/>
      <w:r w:rsidR="00702059" w:rsidRPr="00702059">
        <w:rPr>
          <w:rFonts w:ascii="Arial" w:eastAsia="Calibri" w:hAnsi="Arial" w:cs="Arial"/>
          <w:sz w:val="22"/>
          <w:lang w:val="sl-SI"/>
        </w:rPr>
        <w:t>driftanja</w:t>
      </w:r>
      <w:proofErr w:type="spellEnd"/>
      <w:r w:rsidR="00702059" w:rsidRPr="00702059">
        <w:rPr>
          <w:rFonts w:ascii="Arial" w:eastAsia="Calibri" w:hAnsi="Arial" w:cs="Arial"/>
          <w:sz w:val="22"/>
          <w:lang w:val="sl-SI"/>
        </w:rPr>
        <w:t>’ do dirk z veliko hitrostjo</w:t>
      </w:r>
      <w:r w:rsidR="00702059" w:rsidRPr="00702059">
        <w:rPr>
          <w:rFonts w:ascii="Arial" w:hAnsi="Arial" w:cs="Arial"/>
          <w:sz w:val="22"/>
          <w:szCs w:val="22"/>
          <w:shd w:val="clear" w:color="auto" w:fill="FFFFFF"/>
          <w:lang w:val="sl-SI"/>
        </w:rPr>
        <w:t>.</w:t>
      </w:r>
    </w:p>
    <w:p w14:paraId="571D816E" w14:textId="21FB48AE" w:rsidR="002F2B2E" w:rsidRPr="00702059" w:rsidRDefault="002F2B2E" w:rsidP="0068662C">
      <w:pPr>
        <w:rPr>
          <w:rFonts w:ascii="Arial" w:hAnsi="Arial" w:cs="Arial"/>
          <w:sz w:val="22"/>
          <w:szCs w:val="22"/>
          <w:shd w:val="clear" w:color="auto" w:fill="FFFFFF"/>
          <w:lang w:val="sl-SI"/>
        </w:rPr>
      </w:pPr>
    </w:p>
    <w:p w14:paraId="40200E62" w14:textId="60B08D78" w:rsidR="002F2B2E" w:rsidRPr="00702059" w:rsidRDefault="00702059" w:rsidP="0068662C">
      <w:pPr>
        <w:rPr>
          <w:rFonts w:ascii="Arial" w:hAnsi="Arial" w:cs="Arial"/>
          <w:sz w:val="22"/>
          <w:szCs w:val="22"/>
          <w:shd w:val="clear" w:color="auto" w:fill="FFFFFF"/>
          <w:lang w:val="sl-SI"/>
        </w:rPr>
      </w:pPr>
      <w:r w:rsidRPr="00702059">
        <w:rPr>
          <w:rFonts w:ascii="Arial" w:hAnsi="Arial" w:cs="Arial"/>
          <w:sz w:val="22"/>
          <w:szCs w:val="22"/>
          <w:shd w:val="clear" w:color="auto" w:fill="FFFFFF"/>
          <w:lang w:val="sl-SI"/>
        </w:rPr>
        <w:t>Tudi podvozje in pogonski sklop sta nastavljena tako, da omogočata preučevanje različnih kombinacij in njihovih učinkov na porabo energije in zmogljivost, vključno s pogonom na zadnji kolesi, pogonom na vsa kolesa in pogonom na prednji kolesi</w:t>
      </w:r>
      <w:r w:rsidR="00ED0DB6" w:rsidRPr="00702059">
        <w:rPr>
          <w:rFonts w:ascii="Arial" w:hAnsi="Arial" w:cs="Arial"/>
          <w:sz w:val="22"/>
          <w:szCs w:val="22"/>
          <w:shd w:val="clear" w:color="auto" w:fill="FFFFFF"/>
          <w:lang w:val="sl-SI"/>
        </w:rPr>
        <w:t>.</w:t>
      </w:r>
    </w:p>
    <w:p w14:paraId="05F62B06" w14:textId="026A68D0" w:rsidR="00AD60CB" w:rsidRPr="00702059" w:rsidRDefault="00AD60CB" w:rsidP="00A0175F">
      <w:pPr>
        <w:shd w:val="clear" w:color="auto" w:fill="FFFFFF"/>
        <w:rPr>
          <w:rFonts w:ascii="Arial" w:hAnsi="Arial" w:cs="Arial"/>
          <w:sz w:val="22"/>
          <w:szCs w:val="22"/>
          <w:lang w:val="sl-SI"/>
        </w:rPr>
      </w:pPr>
    </w:p>
    <w:p w14:paraId="4743A025" w14:textId="5CB36B6D" w:rsidR="00F7738C" w:rsidRPr="00702059" w:rsidRDefault="00F7738C" w:rsidP="00311712">
      <w:pPr>
        <w:shd w:val="clear" w:color="auto" w:fill="FFFFFF"/>
        <w:rPr>
          <w:rFonts w:ascii="Arial" w:hAnsi="Arial" w:cs="Arial"/>
          <w:b/>
          <w:sz w:val="22"/>
          <w:szCs w:val="22"/>
          <w:lang w:val="sl-SI"/>
        </w:rPr>
      </w:pPr>
      <w:bookmarkStart w:id="0" w:name="_Hlk76398476"/>
      <w:r w:rsidRPr="00702059">
        <w:rPr>
          <w:rFonts w:ascii="Arial" w:hAnsi="Arial" w:cs="Arial"/>
          <w:b/>
          <w:sz w:val="22"/>
          <w:szCs w:val="22"/>
          <w:lang w:val="sl-SI"/>
        </w:rPr>
        <w:t xml:space="preserve">#FOS </w:t>
      </w:r>
      <w:r w:rsidR="00E82D9F" w:rsidRPr="00702059">
        <w:rPr>
          <w:rFonts w:ascii="Arial" w:hAnsi="Arial" w:cs="Arial"/>
          <w:b/>
          <w:sz w:val="22"/>
          <w:szCs w:val="22"/>
          <w:lang w:val="sl-SI"/>
        </w:rPr>
        <w:t xml:space="preserve"> </w:t>
      </w:r>
      <w:r w:rsidR="00E82D9F" w:rsidRPr="00702059">
        <w:rPr>
          <w:rFonts w:ascii="Arial" w:hAnsi="Arial" w:cs="Arial"/>
          <w:b/>
          <w:sz w:val="22"/>
          <w:szCs w:val="22"/>
          <w:lang w:val="sl-SI" w:eastAsia="zh-CN"/>
        </w:rPr>
        <w:t>#GW_Ford  #FordPerformance  #FunToDrive  #FordMustangMachEGT #FordMustangMachE1400  #FordMustangMachE  #TeamFordzillaP1</w:t>
      </w:r>
      <w:r w:rsidR="00E82D9F" w:rsidRPr="00702059" w:rsidDel="00E82D9F">
        <w:rPr>
          <w:rFonts w:ascii="Arial" w:hAnsi="Arial" w:cs="Arial"/>
          <w:b/>
          <w:sz w:val="22"/>
          <w:szCs w:val="22"/>
          <w:lang w:val="sl-SI"/>
        </w:rPr>
        <w:t xml:space="preserve"> </w:t>
      </w:r>
    </w:p>
    <w:bookmarkEnd w:id="0"/>
    <w:p w14:paraId="2388C9B9" w14:textId="77777777" w:rsidR="00E473A8" w:rsidRPr="00702059" w:rsidRDefault="00E473A8" w:rsidP="00B00BC8">
      <w:pPr>
        <w:jc w:val="center"/>
        <w:rPr>
          <w:rFonts w:ascii="Arial" w:hAnsi="Arial" w:cs="Arial"/>
          <w:sz w:val="22"/>
          <w:szCs w:val="22"/>
          <w:lang w:val="sl-SI"/>
        </w:rPr>
      </w:pPr>
    </w:p>
    <w:p w14:paraId="480164FC" w14:textId="38B2197E" w:rsidR="00B00BC8" w:rsidRPr="00702059" w:rsidRDefault="00B00BC8" w:rsidP="00B00BC8">
      <w:pPr>
        <w:jc w:val="center"/>
        <w:rPr>
          <w:rFonts w:ascii="Arial" w:hAnsi="Arial" w:cs="Arial"/>
          <w:sz w:val="22"/>
          <w:szCs w:val="22"/>
          <w:lang w:val="sl-SI"/>
        </w:rPr>
      </w:pPr>
      <w:r w:rsidRPr="00702059">
        <w:rPr>
          <w:rFonts w:ascii="Arial" w:hAnsi="Arial" w:cs="Arial"/>
          <w:sz w:val="22"/>
          <w:szCs w:val="22"/>
          <w:lang w:val="sl-SI"/>
        </w:rPr>
        <w:t># # #</w:t>
      </w:r>
    </w:p>
    <w:p w14:paraId="788BFFEB" w14:textId="77777777" w:rsidR="0064408E" w:rsidRPr="00702059" w:rsidRDefault="0064408E" w:rsidP="00B00BC8">
      <w:pPr>
        <w:jc w:val="center"/>
        <w:rPr>
          <w:rFonts w:ascii="Arial" w:hAnsi="Arial" w:cs="Arial"/>
          <w:sz w:val="22"/>
          <w:szCs w:val="22"/>
          <w:lang w:val="sl-SI"/>
        </w:rPr>
      </w:pPr>
    </w:p>
    <w:p w14:paraId="726D2E6A" w14:textId="4A90A790" w:rsidR="0043295D" w:rsidRPr="00702059" w:rsidRDefault="0099735D" w:rsidP="00827677">
      <w:pPr>
        <w:tabs>
          <w:tab w:val="left" w:pos="7496"/>
        </w:tabs>
        <w:rPr>
          <w:rFonts w:ascii="Arial" w:hAnsi="Arial" w:cs="Arial"/>
          <w:szCs w:val="20"/>
          <w:lang w:val="sl-SI"/>
        </w:rPr>
      </w:pPr>
      <w:r w:rsidRPr="00702059">
        <w:rPr>
          <w:rFonts w:ascii="Arial" w:hAnsi="Arial" w:cs="Arial"/>
          <w:szCs w:val="20"/>
          <w:vertAlign w:val="superscript"/>
          <w:lang w:val="sl-SI"/>
        </w:rPr>
        <w:t xml:space="preserve">1 </w:t>
      </w:r>
      <w:r w:rsidR="000C0A2C" w:rsidRPr="00702059">
        <w:rPr>
          <w:rFonts w:ascii="Arial" w:hAnsi="Arial" w:cs="Arial"/>
          <w:szCs w:val="20"/>
          <w:lang w:val="sl-SI"/>
        </w:rPr>
        <w:t xml:space="preserve">Aplikacija </w:t>
      </w:r>
      <w:r w:rsidR="0043295D" w:rsidRPr="00702059">
        <w:rPr>
          <w:rFonts w:ascii="Arial" w:hAnsi="Arial" w:cs="Arial"/>
          <w:szCs w:val="20"/>
          <w:lang w:val="sl-SI"/>
        </w:rPr>
        <w:t>FordPass</w:t>
      </w:r>
      <w:r w:rsidR="000C0A2C" w:rsidRPr="00702059">
        <w:rPr>
          <w:rFonts w:ascii="Arial" w:hAnsi="Arial" w:cs="Arial"/>
          <w:szCs w:val="20"/>
          <w:lang w:val="sl-SI"/>
        </w:rPr>
        <w:t>, združljiva z izbranim sistemom za pametne telefone, je na voljo za prenos iz spletne trgovine. Prenos sporočil in podatkov je lahko povezan s stroški</w:t>
      </w:r>
      <w:r w:rsidR="0043295D" w:rsidRPr="00702059">
        <w:rPr>
          <w:rFonts w:ascii="Arial" w:hAnsi="Arial" w:cs="Arial"/>
          <w:szCs w:val="20"/>
          <w:lang w:val="sl-SI"/>
        </w:rPr>
        <w:t xml:space="preserve">. </w:t>
      </w:r>
      <w:r w:rsidR="000C0A2C" w:rsidRPr="00702059">
        <w:rPr>
          <w:rFonts w:ascii="Arial" w:hAnsi="Arial" w:cs="Arial"/>
          <w:szCs w:val="20"/>
          <w:lang w:val="sl-SI"/>
        </w:rPr>
        <w:t xml:space="preserve">Za funkcije daljinskega upravljanja morajo biti na voljo modem FordPass </w:t>
      </w:r>
      <w:proofErr w:type="spellStart"/>
      <w:r w:rsidR="000C0A2C" w:rsidRPr="00702059">
        <w:rPr>
          <w:rFonts w:ascii="Arial" w:hAnsi="Arial" w:cs="Arial"/>
          <w:szCs w:val="20"/>
          <w:lang w:val="sl-SI"/>
        </w:rPr>
        <w:t>Connect</w:t>
      </w:r>
      <w:proofErr w:type="spellEnd"/>
      <w:r w:rsidR="000C0A2C" w:rsidRPr="00702059">
        <w:rPr>
          <w:rFonts w:ascii="Arial" w:hAnsi="Arial" w:cs="Arial"/>
          <w:szCs w:val="20"/>
          <w:lang w:val="sl-SI"/>
        </w:rPr>
        <w:t xml:space="preserve">, aplikacija Ford </w:t>
      </w:r>
      <w:proofErr w:type="spellStart"/>
      <w:r w:rsidR="000C0A2C" w:rsidRPr="00702059">
        <w:rPr>
          <w:rFonts w:ascii="Arial" w:hAnsi="Arial" w:cs="Arial"/>
          <w:szCs w:val="20"/>
          <w:lang w:val="sl-SI"/>
        </w:rPr>
        <w:t>Pass</w:t>
      </w:r>
      <w:proofErr w:type="spellEnd"/>
      <w:r w:rsidR="000C0A2C" w:rsidRPr="00702059">
        <w:rPr>
          <w:rFonts w:ascii="Arial" w:hAnsi="Arial" w:cs="Arial"/>
          <w:szCs w:val="20"/>
          <w:lang w:val="sl-SI"/>
        </w:rPr>
        <w:t xml:space="preserve"> in povezane storitve (za podrobnosti glejte določila </w:t>
      </w:r>
      <w:r w:rsidR="00656F2D">
        <w:rPr>
          <w:rFonts w:ascii="Arial" w:hAnsi="Arial" w:cs="Arial"/>
          <w:szCs w:val="20"/>
          <w:lang w:val="sl-SI"/>
        </w:rPr>
        <w:t xml:space="preserve">in pogoje </w:t>
      </w:r>
      <w:r w:rsidR="000C0A2C" w:rsidRPr="00702059">
        <w:rPr>
          <w:rFonts w:ascii="Arial" w:hAnsi="Arial" w:cs="Arial"/>
          <w:szCs w:val="20"/>
          <w:lang w:val="sl-SI"/>
        </w:rPr>
        <w:t xml:space="preserve">FordPass). Povezane storitve in funkcije so odvisne od naročnine in </w:t>
      </w:r>
      <w:r w:rsidR="000C0A2C" w:rsidRPr="00702059">
        <w:rPr>
          <w:rFonts w:ascii="Arial" w:hAnsi="Arial" w:cs="Arial"/>
          <w:szCs w:val="20"/>
          <w:lang w:val="sl-SI"/>
        </w:rPr>
        <w:lastRenderedPageBreak/>
        <w:t xml:space="preserve">razpoložljivosti združljivega omrežja. Zaradi razvoja tehnologij/mobilnih omrežij/zmogljivosti vozil lahko pride do omejitve ali celo onemogočanja delovanja povezanih storitev in funkcij. Dostopna točka </w:t>
      </w:r>
      <w:proofErr w:type="spellStart"/>
      <w:r w:rsidR="000C0A2C" w:rsidRPr="00702059">
        <w:rPr>
          <w:rFonts w:ascii="Arial" w:hAnsi="Arial" w:cs="Arial"/>
          <w:szCs w:val="20"/>
          <w:lang w:val="sl-SI"/>
        </w:rPr>
        <w:t>Wi</w:t>
      </w:r>
      <w:proofErr w:type="spellEnd"/>
      <w:r w:rsidR="000C0A2C" w:rsidRPr="00702059">
        <w:rPr>
          <w:rFonts w:ascii="Arial" w:hAnsi="Arial" w:cs="Arial"/>
          <w:szCs w:val="20"/>
          <w:lang w:val="sl-SI"/>
        </w:rPr>
        <w:t>-Fi ni vključena v povezane storitve</w:t>
      </w:r>
      <w:r w:rsidR="0043295D" w:rsidRPr="00702059">
        <w:rPr>
          <w:rFonts w:ascii="Arial" w:hAnsi="Arial" w:cs="Arial"/>
          <w:szCs w:val="20"/>
          <w:lang w:val="sl-SI"/>
        </w:rPr>
        <w:t>.</w:t>
      </w:r>
    </w:p>
    <w:p w14:paraId="02519656" w14:textId="77777777" w:rsidR="0043295D" w:rsidRPr="00702059" w:rsidRDefault="0043295D" w:rsidP="00827677">
      <w:pPr>
        <w:tabs>
          <w:tab w:val="left" w:pos="7496"/>
        </w:tabs>
        <w:rPr>
          <w:rFonts w:ascii="Arial" w:hAnsi="Arial" w:cs="Arial"/>
          <w:szCs w:val="20"/>
          <w:lang w:val="sl-SI"/>
        </w:rPr>
      </w:pPr>
    </w:p>
    <w:p w14:paraId="34E126E9" w14:textId="4E6BC81A" w:rsidR="0043295D" w:rsidRPr="00702059" w:rsidRDefault="0099735D" w:rsidP="00827677">
      <w:pPr>
        <w:tabs>
          <w:tab w:val="left" w:pos="7496"/>
        </w:tabs>
        <w:rPr>
          <w:rFonts w:ascii="Arial" w:hAnsi="Arial" w:cs="Arial"/>
          <w:szCs w:val="20"/>
          <w:lang w:val="sl-SI"/>
        </w:rPr>
      </w:pPr>
      <w:r w:rsidRPr="00702059">
        <w:rPr>
          <w:rFonts w:ascii="Arial" w:hAnsi="Arial" w:cs="Arial"/>
          <w:szCs w:val="20"/>
          <w:vertAlign w:val="superscript"/>
          <w:lang w:val="sl-SI"/>
        </w:rPr>
        <w:t xml:space="preserve">2 </w:t>
      </w:r>
      <w:r w:rsidR="000C0A2C" w:rsidRPr="00702059">
        <w:rPr>
          <w:rFonts w:ascii="Arial" w:hAnsi="Arial" w:cs="Arial"/>
          <w:szCs w:val="20"/>
          <w:lang w:val="sl-SI"/>
        </w:rPr>
        <w:t>Ne dopustite motenj med vožnjo! Če je le možno, uporabite glasovno upravljanje in med vožnjo ne uporabljajte ročnih naprav.</w:t>
      </w:r>
      <w:r w:rsidR="000C0A2C" w:rsidRPr="00702059">
        <w:rPr>
          <w:rFonts w:ascii="Arial" w:hAnsi="Arial" w:cs="Arial"/>
          <w:szCs w:val="20"/>
          <w:shd w:val="clear" w:color="auto" w:fill="FFFFFF"/>
          <w:lang w:val="sl-SI"/>
        </w:rPr>
        <w:t xml:space="preserve"> </w:t>
      </w:r>
      <w:r w:rsidR="000C0A2C" w:rsidRPr="00702059">
        <w:rPr>
          <w:rFonts w:ascii="Arial" w:hAnsi="Arial" w:cs="Arial"/>
          <w:szCs w:val="20"/>
          <w:lang w:val="sl-SI"/>
        </w:rPr>
        <w:t>Ko je izbrana prestava za vožnjo, so lahko nekatere možnosti blokirane. Nekatere funkcije niso združljive z vsemi telefoni.</w:t>
      </w:r>
    </w:p>
    <w:p w14:paraId="31057F8B" w14:textId="3AFAD18F" w:rsidR="0099735D" w:rsidRPr="00702059" w:rsidRDefault="0099735D" w:rsidP="00827677">
      <w:pPr>
        <w:tabs>
          <w:tab w:val="left" w:pos="7496"/>
        </w:tabs>
        <w:rPr>
          <w:rFonts w:ascii="Arial" w:hAnsi="Arial" w:cs="Arial"/>
          <w:szCs w:val="20"/>
          <w:lang w:val="sl-SI"/>
        </w:rPr>
      </w:pPr>
    </w:p>
    <w:p w14:paraId="6BF37519" w14:textId="45EAA98C" w:rsidR="0099735D" w:rsidRPr="00702059" w:rsidRDefault="0099735D" w:rsidP="0099735D">
      <w:pPr>
        <w:pStyle w:val="Odstavekseznama"/>
        <w:ind w:left="0"/>
        <w:rPr>
          <w:rFonts w:ascii="Arial" w:hAnsi="Arial" w:cs="Arial"/>
          <w:lang w:val="sl-SI"/>
        </w:rPr>
      </w:pPr>
      <w:r w:rsidRPr="00702059">
        <w:rPr>
          <w:rFonts w:ascii="Arial" w:hAnsi="Arial" w:cs="Arial"/>
          <w:vertAlign w:val="superscript"/>
          <w:lang w:val="sl-SI"/>
        </w:rPr>
        <w:t xml:space="preserve">3 </w:t>
      </w:r>
      <w:r w:rsidR="000B3C51" w:rsidRPr="00702059">
        <w:rPr>
          <w:rFonts w:ascii="Arial" w:hAnsi="Arial" w:cs="Arial"/>
          <w:lang w:val="sl-SI"/>
        </w:rPr>
        <w:t>Izračunano pri največji zmogljivosti elektromotorjev in največji kapaciteti baterije. Vaši doseženi rezultati se lahko razlikujejo</w:t>
      </w:r>
      <w:r w:rsidRPr="00702059">
        <w:rPr>
          <w:rFonts w:ascii="Arial" w:hAnsi="Arial" w:cs="Arial"/>
          <w:lang w:val="sl-SI"/>
        </w:rPr>
        <w:t>.</w:t>
      </w:r>
    </w:p>
    <w:p w14:paraId="097E80B1" w14:textId="77777777" w:rsidR="0099735D" w:rsidRPr="00702059" w:rsidRDefault="0099735D" w:rsidP="0099735D">
      <w:pPr>
        <w:tabs>
          <w:tab w:val="left" w:pos="7496"/>
        </w:tabs>
        <w:rPr>
          <w:rFonts w:ascii="Arial" w:hAnsi="Arial" w:cs="Arial"/>
          <w:szCs w:val="20"/>
          <w:vertAlign w:val="superscript"/>
          <w:lang w:val="sl-SI"/>
        </w:rPr>
      </w:pPr>
    </w:p>
    <w:p w14:paraId="43464187" w14:textId="56322750" w:rsidR="0099735D" w:rsidRPr="00702059" w:rsidRDefault="0099735D" w:rsidP="0099735D">
      <w:pPr>
        <w:tabs>
          <w:tab w:val="left" w:pos="7496"/>
        </w:tabs>
        <w:rPr>
          <w:rFonts w:ascii="Arial" w:hAnsi="Arial" w:cs="Arial"/>
          <w:szCs w:val="20"/>
          <w:lang w:val="sl-SI"/>
        </w:rPr>
      </w:pPr>
      <w:r w:rsidRPr="00702059">
        <w:rPr>
          <w:rFonts w:ascii="Arial" w:hAnsi="Arial" w:cs="Arial"/>
          <w:szCs w:val="20"/>
          <w:vertAlign w:val="superscript"/>
          <w:lang w:val="sl-SI"/>
        </w:rPr>
        <w:t xml:space="preserve">4 </w:t>
      </w:r>
      <w:proofErr w:type="spellStart"/>
      <w:r w:rsidR="000B3C51" w:rsidRPr="00702059">
        <w:rPr>
          <w:rFonts w:ascii="Arial" w:hAnsi="Arial" w:cs="Arial"/>
          <w:lang w:val="sl-SI"/>
        </w:rPr>
        <w:t>MagneRide</w:t>
      </w:r>
      <w:proofErr w:type="spellEnd"/>
      <w:r w:rsidR="000B3C51" w:rsidRPr="00702059">
        <w:rPr>
          <w:rFonts w:ascii="Arial" w:hAnsi="Arial" w:cs="Arial"/>
          <w:vertAlign w:val="superscript"/>
          <w:lang w:val="sl-SI"/>
        </w:rPr>
        <w:t>®</w:t>
      </w:r>
      <w:r w:rsidR="000B3C51" w:rsidRPr="00702059">
        <w:rPr>
          <w:rFonts w:ascii="Arial" w:hAnsi="Arial" w:cs="Arial"/>
          <w:lang w:val="sl-SI"/>
        </w:rPr>
        <w:t xml:space="preserve"> je blagovna znamka skupine BWI</w:t>
      </w:r>
      <w:r w:rsidRPr="00702059">
        <w:rPr>
          <w:rFonts w:ascii="Arial" w:hAnsi="Arial" w:cs="Arial"/>
          <w:szCs w:val="20"/>
          <w:lang w:val="sl-SI"/>
        </w:rPr>
        <w:t>.</w:t>
      </w:r>
    </w:p>
    <w:p w14:paraId="681B8DFA" w14:textId="04228ED5" w:rsidR="0099735D" w:rsidRPr="00702059" w:rsidRDefault="0099735D" w:rsidP="0099735D">
      <w:pPr>
        <w:tabs>
          <w:tab w:val="left" w:pos="7496"/>
        </w:tabs>
        <w:rPr>
          <w:rFonts w:ascii="Arial" w:hAnsi="Arial" w:cs="Arial"/>
          <w:szCs w:val="20"/>
          <w:lang w:val="sl-SI"/>
        </w:rPr>
      </w:pPr>
    </w:p>
    <w:p w14:paraId="48DBF10E" w14:textId="164AD30F" w:rsidR="0099735D" w:rsidRPr="00702059" w:rsidRDefault="0099735D" w:rsidP="0099735D">
      <w:pPr>
        <w:tabs>
          <w:tab w:val="left" w:pos="6375"/>
        </w:tabs>
        <w:rPr>
          <w:rFonts w:ascii="Arial" w:hAnsi="Arial" w:cs="Arial"/>
          <w:szCs w:val="20"/>
          <w:lang w:val="sl-SI"/>
        </w:rPr>
      </w:pPr>
      <w:r w:rsidRPr="00702059">
        <w:rPr>
          <w:rFonts w:ascii="Arial" w:hAnsi="Arial" w:cs="Arial"/>
          <w:szCs w:val="20"/>
          <w:vertAlign w:val="superscript"/>
          <w:lang w:val="sl-SI"/>
        </w:rPr>
        <w:t xml:space="preserve">5 </w:t>
      </w:r>
      <w:r w:rsidRPr="00702059">
        <w:rPr>
          <w:rFonts w:ascii="Arial" w:hAnsi="Arial" w:cs="Arial"/>
          <w:szCs w:val="20"/>
          <w:lang w:val="sl-SI"/>
        </w:rPr>
        <w:t>Protot</w:t>
      </w:r>
      <w:r w:rsidR="000B3C51" w:rsidRPr="00702059">
        <w:rPr>
          <w:rFonts w:ascii="Arial" w:hAnsi="Arial" w:cs="Arial"/>
          <w:szCs w:val="20"/>
          <w:lang w:val="sl-SI"/>
        </w:rPr>
        <w:t>ipni sistem žarometov trenutno še ni na voljo za naročilo</w:t>
      </w:r>
      <w:r w:rsidR="006A37ED" w:rsidRPr="00702059">
        <w:rPr>
          <w:rFonts w:ascii="Arial" w:hAnsi="Arial" w:cs="Arial"/>
          <w:szCs w:val="20"/>
          <w:lang w:val="sl-SI"/>
        </w:rPr>
        <w:t>.</w:t>
      </w:r>
    </w:p>
    <w:p w14:paraId="09BA94B5" w14:textId="77777777" w:rsidR="0099735D" w:rsidRPr="00702059" w:rsidRDefault="0099735D" w:rsidP="0099735D">
      <w:pPr>
        <w:tabs>
          <w:tab w:val="left" w:pos="6375"/>
        </w:tabs>
        <w:rPr>
          <w:rFonts w:ascii="Arial" w:hAnsi="Arial" w:cs="Arial"/>
          <w:szCs w:val="20"/>
          <w:lang w:val="sl-SI"/>
        </w:rPr>
      </w:pPr>
    </w:p>
    <w:p w14:paraId="5570D1E8" w14:textId="3A0BF62C" w:rsidR="0099735D" w:rsidRPr="00702059" w:rsidRDefault="000B3C51" w:rsidP="0099735D">
      <w:pPr>
        <w:tabs>
          <w:tab w:val="left" w:pos="6375"/>
        </w:tabs>
        <w:rPr>
          <w:rFonts w:ascii="Arial" w:hAnsi="Arial" w:cs="Arial"/>
          <w:szCs w:val="20"/>
          <w:lang w:val="sl-SI"/>
        </w:rPr>
      </w:pPr>
      <w:r w:rsidRPr="00702059">
        <w:rPr>
          <w:rFonts w:ascii="Arial" w:hAnsi="Arial" w:cs="Arial"/>
          <w:szCs w:val="20"/>
          <w:lang w:val="sl-SI"/>
        </w:rPr>
        <w:t xml:space="preserve">Po preskusnem ciklu WLTP znaša homologiran doseg z izključno električnim pogonom modela </w:t>
      </w:r>
      <w:r w:rsidR="0099735D" w:rsidRPr="00702059">
        <w:rPr>
          <w:rFonts w:ascii="Arial" w:hAnsi="Arial" w:cs="Arial"/>
          <w:szCs w:val="20"/>
          <w:lang w:val="sl-SI"/>
        </w:rPr>
        <w:t xml:space="preserve">Ford Mustang Mach-E GT </w:t>
      </w:r>
      <w:r w:rsidRPr="00702059">
        <w:rPr>
          <w:rFonts w:ascii="Arial" w:hAnsi="Arial" w:cs="Arial"/>
          <w:szCs w:val="20"/>
          <w:lang w:val="sl-SI"/>
        </w:rPr>
        <w:t xml:space="preserve">do </w:t>
      </w:r>
      <w:r w:rsidR="0099735D" w:rsidRPr="00702059">
        <w:rPr>
          <w:rFonts w:ascii="Arial" w:hAnsi="Arial" w:cs="Arial"/>
          <w:szCs w:val="20"/>
          <w:lang w:val="sl-SI"/>
        </w:rPr>
        <w:t>500 km.</w:t>
      </w:r>
    </w:p>
    <w:p w14:paraId="57FF61E3" w14:textId="77777777" w:rsidR="0099735D" w:rsidRPr="00702059" w:rsidRDefault="0099735D" w:rsidP="0099735D">
      <w:pPr>
        <w:tabs>
          <w:tab w:val="left" w:pos="6375"/>
        </w:tabs>
        <w:rPr>
          <w:rFonts w:ascii="Arial" w:hAnsi="Arial" w:cs="Arial"/>
          <w:szCs w:val="20"/>
          <w:lang w:val="sl-SI"/>
        </w:rPr>
      </w:pPr>
    </w:p>
    <w:p w14:paraId="0A3432E9" w14:textId="4C78875A" w:rsidR="0099735D" w:rsidRPr="00702059" w:rsidRDefault="000B3C51" w:rsidP="0099735D">
      <w:pPr>
        <w:tabs>
          <w:tab w:val="left" w:pos="6375"/>
        </w:tabs>
        <w:rPr>
          <w:rFonts w:ascii="Arial" w:hAnsi="Arial" w:cs="Arial"/>
          <w:szCs w:val="20"/>
          <w:lang w:val="sl-SI"/>
        </w:rPr>
      </w:pPr>
      <w:r w:rsidRPr="00702059">
        <w:rPr>
          <w:rFonts w:ascii="Arial" w:hAnsi="Arial" w:cs="Arial"/>
          <w:szCs w:val="20"/>
          <w:lang w:val="sl-SI"/>
        </w:rPr>
        <w:t xml:space="preserve">Po preskusnem ciklu WLTP znaša homologiran doseg z izključno električnim pogonom modela </w:t>
      </w:r>
      <w:r w:rsidR="0099735D" w:rsidRPr="00702059">
        <w:rPr>
          <w:rFonts w:ascii="Arial" w:hAnsi="Arial" w:cs="Arial"/>
          <w:szCs w:val="20"/>
          <w:lang w:val="sl-SI"/>
        </w:rPr>
        <w:t xml:space="preserve">Ford Mustang Mach-E </w:t>
      </w:r>
      <w:r w:rsidRPr="00702059">
        <w:rPr>
          <w:rFonts w:ascii="Arial" w:hAnsi="Arial" w:cs="Arial"/>
          <w:szCs w:val="20"/>
          <w:lang w:val="sl-SI"/>
        </w:rPr>
        <w:t xml:space="preserve">s pogonom na zadnji kolesi in baterijo za podaljšan doseg do </w:t>
      </w:r>
      <w:r w:rsidR="0099735D" w:rsidRPr="00702059">
        <w:rPr>
          <w:rFonts w:ascii="Arial" w:hAnsi="Arial" w:cs="Arial"/>
          <w:szCs w:val="20"/>
          <w:lang w:val="sl-SI"/>
        </w:rPr>
        <w:t>610 km.</w:t>
      </w:r>
    </w:p>
    <w:p w14:paraId="3CCE4125" w14:textId="6E01A1E7" w:rsidR="0099735D" w:rsidRPr="00702059" w:rsidRDefault="0099735D" w:rsidP="0099735D">
      <w:pPr>
        <w:tabs>
          <w:tab w:val="left" w:pos="7496"/>
        </w:tabs>
        <w:rPr>
          <w:rFonts w:ascii="Arial" w:hAnsi="Arial" w:cs="Arial"/>
          <w:szCs w:val="20"/>
          <w:lang w:val="sl-SI"/>
        </w:rPr>
      </w:pPr>
    </w:p>
    <w:p w14:paraId="403EF0A5" w14:textId="15331312" w:rsidR="00DB4809" w:rsidRPr="00702059" w:rsidRDefault="000B3C51" w:rsidP="00DB4809">
      <w:pPr>
        <w:tabs>
          <w:tab w:val="left" w:pos="7496"/>
        </w:tabs>
        <w:rPr>
          <w:rFonts w:ascii="Arial" w:hAnsi="Arial" w:cs="Arial"/>
          <w:szCs w:val="20"/>
          <w:lang w:val="sl-SI"/>
        </w:rPr>
      </w:pPr>
      <w:r w:rsidRPr="00702059">
        <w:rPr>
          <w:rFonts w:ascii="Arial" w:hAnsi="Arial" w:cs="Arial"/>
          <w:szCs w:val="20"/>
          <w:lang w:val="sl-SI"/>
        </w:rPr>
        <w:t>Po preskusnem ciklu WLTP znašajo homologirane emisije CO</w:t>
      </w:r>
      <w:r w:rsidRPr="00702059">
        <w:rPr>
          <w:rFonts w:ascii="Arial" w:hAnsi="Arial" w:cs="Arial"/>
          <w:szCs w:val="20"/>
          <w:vertAlign w:val="subscript"/>
          <w:lang w:val="sl-SI"/>
        </w:rPr>
        <w:t>2</w:t>
      </w:r>
      <w:r w:rsidRPr="00702059">
        <w:rPr>
          <w:rFonts w:ascii="Arial" w:hAnsi="Arial" w:cs="Arial"/>
          <w:szCs w:val="20"/>
          <w:lang w:val="sl-SI"/>
        </w:rPr>
        <w:t xml:space="preserve"> modela </w:t>
      </w:r>
      <w:r w:rsidR="00DB4809" w:rsidRPr="00702059">
        <w:rPr>
          <w:rFonts w:ascii="Arial" w:hAnsi="Arial" w:cs="Arial"/>
          <w:szCs w:val="20"/>
          <w:lang w:val="sl-SI"/>
        </w:rPr>
        <w:t xml:space="preserve">Ford Kuga </w:t>
      </w:r>
      <w:proofErr w:type="spellStart"/>
      <w:r w:rsidR="00DB4809" w:rsidRPr="00702059">
        <w:rPr>
          <w:rFonts w:ascii="Arial" w:hAnsi="Arial" w:cs="Arial"/>
          <w:szCs w:val="20"/>
          <w:lang w:val="sl-SI"/>
        </w:rPr>
        <w:t>Hybrid</w:t>
      </w:r>
      <w:proofErr w:type="spellEnd"/>
      <w:r w:rsidR="00DB4809" w:rsidRPr="00702059">
        <w:rPr>
          <w:rFonts w:ascii="Arial" w:hAnsi="Arial" w:cs="Arial"/>
          <w:szCs w:val="20"/>
          <w:lang w:val="sl-SI"/>
        </w:rPr>
        <w:t xml:space="preserve"> 1</w:t>
      </w:r>
      <w:r w:rsidR="00F27C5D" w:rsidRPr="00702059">
        <w:rPr>
          <w:rFonts w:ascii="Arial" w:hAnsi="Arial" w:cs="Arial"/>
          <w:szCs w:val="20"/>
          <w:lang w:val="sl-SI"/>
        </w:rPr>
        <w:t>24</w:t>
      </w:r>
      <w:r w:rsidRPr="00702059">
        <w:rPr>
          <w:rFonts w:ascii="Arial" w:hAnsi="Arial" w:cs="Arial"/>
          <w:szCs w:val="20"/>
          <w:lang w:val="sl-SI"/>
        </w:rPr>
        <w:t>–</w:t>
      </w:r>
      <w:r w:rsidR="00DB4809" w:rsidRPr="00702059">
        <w:rPr>
          <w:rFonts w:ascii="Arial" w:hAnsi="Arial" w:cs="Arial"/>
          <w:szCs w:val="20"/>
          <w:lang w:val="sl-SI"/>
        </w:rPr>
        <w:t>1</w:t>
      </w:r>
      <w:r w:rsidR="00F27C5D" w:rsidRPr="00702059">
        <w:rPr>
          <w:rFonts w:ascii="Arial" w:hAnsi="Arial" w:cs="Arial"/>
          <w:szCs w:val="20"/>
          <w:lang w:val="sl-SI"/>
        </w:rPr>
        <w:t>46</w:t>
      </w:r>
      <w:r w:rsidR="00DB4809" w:rsidRPr="00702059">
        <w:rPr>
          <w:rFonts w:ascii="Arial" w:hAnsi="Arial" w:cs="Arial"/>
          <w:szCs w:val="20"/>
          <w:lang w:val="sl-SI"/>
        </w:rPr>
        <w:t xml:space="preserve"> g/km</w:t>
      </w:r>
      <w:r w:rsidRPr="00702059">
        <w:rPr>
          <w:rFonts w:ascii="Arial" w:hAnsi="Arial" w:cs="Arial"/>
          <w:szCs w:val="20"/>
          <w:lang w:val="sl-SI"/>
        </w:rPr>
        <w:t xml:space="preserve">, homologirana poraba goriva pa </w:t>
      </w:r>
      <w:r w:rsidR="00DB4809" w:rsidRPr="00702059">
        <w:rPr>
          <w:rFonts w:ascii="Arial" w:hAnsi="Arial" w:cs="Arial"/>
          <w:szCs w:val="20"/>
          <w:lang w:val="sl-SI"/>
        </w:rPr>
        <w:t>5</w:t>
      </w:r>
      <w:r w:rsidRPr="00702059">
        <w:rPr>
          <w:rFonts w:ascii="Arial" w:hAnsi="Arial" w:cs="Arial"/>
          <w:szCs w:val="20"/>
          <w:lang w:val="sl-SI"/>
        </w:rPr>
        <w:t>,</w:t>
      </w:r>
      <w:r w:rsidR="00F27C5D" w:rsidRPr="00702059">
        <w:rPr>
          <w:rFonts w:ascii="Arial" w:hAnsi="Arial" w:cs="Arial"/>
          <w:szCs w:val="20"/>
          <w:lang w:val="sl-SI"/>
        </w:rPr>
        <w:t>4</w:t>
      </w:r>
      <w:r w:rsidRPr="00702059">
        <w:rPr>
          <w:rFonts w:ascii="Arial" w:hAnsi="Arial" w:cs="Arial"/>
          <w:szCs w:val="20"/>
          <w:lang w:val="sl-SI"/>
        </w:rPr>
        <w:t>–</w:t>
      </w:r>
      <w:r w:rsidR="00DB4809" w:rsidRPr="00702059">
        <w:rPr>
          <w:rFonts w:ascii="Arial" w:hAnsi="Arial" w:cs="Arial"/>
          <w:szCs w:val="20"/>
          <w:lang w:val="sl-SI"/>
        </w:rPr>
        <w:t>6</w:t>
      </w:r>
      <w:r w:rsidRPr="00702059">
        <w:rPr>
          <w:rFonts w:ascii="Arial" w:hAnsi="Arial" w:cs="Arial"/>
          <w:szCs w:val="20"/>
          <w:lang w:val="sl-SI"/>
        </w:rPr>
        <w:t>,</w:t>
      </w:r>
      <w:r w:rsidR="00F27C5D" w:rsidRPr="00702059">
        <w:rPr>
          <w:rFonts w:ascii="Arial" w:hAnsi="Arial" w:cs="Arial"/>
          <w:szCs w:val="20"/>
          <w:lang w:val="sl-SI"/>
        </w:rPr>
        <w:t>4 </w:t>
      </w:r>
      <w:r w:rsidR="00DB4809" w:rsidRPr="00702059">
        <w:rPr>
          <w:rFonts w:ascii="Arial" w:hAnsi="Arial" w:cs="Arial"/>
          <w:szCs w:val="20"/>
          <w:lang w:val="sl-SI"/>
        </w:rPr>
        <w:t xml:space="preserve">l/100 km. </w:t>
      </w:r>
    </w:p>
    <w:p w14:paraId="4FAD114E" w14:textId="49A2B6AB" w:rsidR="00DB4809" w:rsidRPr="00702059" w:rsidRDefault="00DB4809" w:rsidP="0099735D">
      <w:pPr>
        <w:tabs>
          <w:tab w:val="left" w:pos="7496"/>
        </w:tabs>
        <w:rPr>
          <w:rFonts w:ascii="Arial" w:hAnsi="Arial" w:cs="Arial"/>
          <w:szCs w:val="20"/>
          <w:lang w:val="sl-SI"/>
        </w:rPr>
      </w:pPr>
    </w:p>
    <w:p w14:paraId="1F6AE8FE" w14:textId="52B0AF24" w:rsidR="00DB4809" w:rsidRPr="00702059" w:rsidRDefault="000B3C51" w:rsidP="00DB4809">
      <w:pPr>
        <w:tabs>
          <w:tab w:val="left" w:pos="7496"/>
        </w:tabs>
        <w:rPr>
          <w:rFonts w:ascii="Arial" w:hAnsi="Arial" w:cs="Arial"/>
          <w:szCs w:val="20"/>
          <w:lang w:val="sl-SI"/>
        </w:rPr>
      </w:pPr>
      <w:r w:rsidRPr="00702059">
        <w:rPr>
          <w:rFonts w:ascii="Arial" w:hAnsi="Arial" w:cs="Arial"/>
          <w:szCs w:val="20"/>
          <w:lang w:val="sl-SI"/>
        </w:rPr>
        <w:t>Po preskusnem ciklu WLTP znašajo homologirane emisije CO</w:t>
      </w:r>
      <w:r w:rsidRPr="00702059">
        <w:rPr>
          <w:rFonts w:ascii="Arial" w:hAnsi="Arial" w:cs="Arial"/>
          <w:szCs w:val="20"/>
          <w:vertAlign w:val="subscript"/>
          <w:lang w:val="sl-SI"/>
        </w:rPr>
        <w:t>2</w:t>
      </w:r>
      <w:r w:rsidRPr="00702059">
        <w:rPr>
          <w:rFonts w:ascii="Arial" w:hAnsi="Arial" w:cs="Arial"/>
          <w:szCs w:val="20"/>
          <w:lang w:val="sl-SI"/>
        </w:rPr>
        <w:t xml:space="preserve"> modela </w:t>
      </w:r>
      <w:r w:rsidR="00DB4809" w:rsidRPr="00702059">
        <w:rPr>
          <w:rFonts w:ascii="Arial" w:hAnsi="Arial" w:cs="Arial"/>
          <w:szCs w:val="20"/>
          <w:lang w:val="sl-SI"/>
        </w:rPr>
        <w:t xml:space="preserve">Ford Kuga Plug-In </w:t>
      </w:r>
      <w:proofErr w:type="spellStart"/>
      <w:r w:rsidR="00DB4809" w:rsidRPr="00702059">
        <w:rPr>
          <w:rFonts w:ascii="Arial" w:hAnsi="Arial" w:cs="Arial"/>
          <w:szCs w:val="20"/>
          <w:lang w:val="sl-SI"/>
        </w:rPr>
        <w:t>Hybrid</w:t>
      </w:r>
      <w:proofErr w:type="spellEnd"/>
      <w:r w:rsidR="00DB4809" w:rsidRPr="00702059">
        <w:rPr>
          <w:rFonts w:ascii="Arial" w:hAnsi="Arial" w:cs="Arial"/>
          <w:szCs w:val="20"/>
          <w:lang w:val="sl-SI"/>
        </w:rPr>
        <w:t xml:space="preserve"> </w:t>
      </w:r>
      <w:r w:rsidR="00F27C5D" w:rsidRPr="00702059">
        <w:rPr>
          <w:rFonts w:ascii="Arial" w:hAnsi="Arial" w:cs="Arial"/>
          <w:szCs w:val="20"/>
          <w:lang w:val="sl-SI"/>
        </w:rPr>
        <w:t>32</w:t>
      </w:r>
      <w:r w:rsidRPr="00702059">
        <w:rPr>
          <w:rFonts w:ascii="Arial" w:hAnsi="Arial" w:cs="Arial"/>
          <w:szCs w:val="20"/>
          <w:lang w:val="sl-SI"/>
        </w:rPr>
        <w:t> </w:t>
      </w:r>
      <w:r w:rsidR="00DB4809" w:rsidRPr="00702059">
        <w:rPr>
          <w:rFonts w:ascii="Arial" w:hAnsi="Arial" w:cs="Arial"/>
          <w:szCs w:val="20"/>
          <w:lang w:val="sl-SI"/>
        </w:rPr>
        <w:t>g/km</w:t>
      </w:r>
      <w:r w:rsidR="00F27C5D" w:rsidRPr="00702059">
        <w:rPr>
          <w:rFonts w:ascii="Arial" w:hAnsi="Arial" w:cs="Arial"/>
          <w:szCs w:val="20"/>
          <w:lang w:val="sl-SI"/>
        </w:rPr>
        <w:t>,</w:t>
      </w:r>
      <w:r w:rsidR="00DB4809" w:rsidRPr="00702059">
        <w:rPr>
          <w:rFonts w:ascii="Arial" w:hAnsi="Arial" w:cs="Arial"/>
          <w:szCs w:val="20"/>
          <w:lang w:val="sl-SI"/>
        </w:rPr>
        <w:t xml:space="preserve"> </w:t>
      </w:r>
      <w:r w:rsidRPr="00702059">
        <w:rPr>
          <w:rFonts w:ascii="Arial" w:hAnsi="Arial" w:cs="Arial"/>
          <w:szCs w:val="20"/>
          <w:lang w:val="sl-SI"/>
        </w:rPr>
        <w:t xml:space="preserve">homologirana poraba goriva </w:t>
      </w:r>
      <w:r w:rsidR="00F27C5D" w:rsidRPr="00702059">
        <w:rPr>
          <w:rFonts w:ascii="Arial" w:hAnsi="Arial" w:cs="Arial"/>
          <w:szCs w:val="20"/>
          <w:lang w:val="sl-SI"/>
        </w:rPr>
        <w:t>1</w:t>
      </w:r>
      <w:r w:rsidRPr="00702059">
        <w:rPr>
          <w:rFonts w:ascii="Arial" w:hAnsi="Arial" w:cs="Arial"/>
          <w:szCs w:val="20"/>
          <w:lang w:val="sl-SI"/>
        </w:rPr>
        <w:t>,</w:t>
      </w:r>
      <w:r w:rsidR="00F27C5D" w:rsidRPr="00702059">
        <w:rPr>
          <w:rFonts w:ascii="Arial" w:hAnsi="Arial" w:cs="Arial"/>
          <w:szCs w:val="20"/>
          <w:lang w:val="sl-SI"/>
        </w:rPr>
        <w:t>4</w:t>
      </w:r>
      <w:r w:rsidR="00DB4809" w:rsidRPr="00702059">
        <w:rPr>
          <w:rFonts w:ascii="Arial" w:hAnsi="Arial" w:cs="Arial"/>
          <w:szCs w:val="20"/>
          <w:lang w:val="sl-SI"/>
        </w:rPr>
        <w:t xml:space="preserve"> l/100 km</w:t>
      </w:r>
      <w:r w:rsidRPr="00702059">
        <w:rPr>
          <w:rFonts w:ascii="Arial" w:hAnsi="Arial" w:cs="Arial"/>
          <w:szCs w:val="20"/>
          <w:lang w:val="sl-SI"/>
        </w:rPr>
        <w:t>,</w:t>
      </w:r>
      <w:r w:rsidR="00DB4809" w:rsidRPr="00702059">
        <w:rPr>
          <w:rFonts w:ascii="Arial" w:hAnsi="Arial" w:cs="Arial"/>
          <w:szCs w:val="20"/>
          <w:lang w:val="sl-SI"/>
        </w:rPr>
        <w:t xml:space="preserve"> </w:t>
      </w:r>
      <w:r w:rsidRPr="00702059">
        <w:rPr>
          <w:rFonts w:ascii="Arial" w:hAnsi="Arial" w:cs="Arial"/>
          <w:szCs w:val="20"/>
          <w:lang w:val="sl-SI"/>
        </w:rPr>
        <w:t xml:space="preserve">doseg z izključno električnim pogonom pa </w:t>
      </w:r>
      <w:r w:rsidR="00F27C5D" w:rsidRPr="00702059">
        <w:rPr>
          <w:rFonts w:ascii="Arial" w:hAnsi="Arial" w:cs="Arial"/>
          <w:szCs w:val="20"/>
          <w:lang w:val="sl-SI"/>
        </w:rPr>
        <w:t>56 km</w:t>
      </w:r>
      <w:r w:rsidR="00DB4809" w:rsidRPr="00702059">
        <w:rPr>
          <w:rFonts w:ascii="Arial" w:hAnsi="Arial" w:cs="Arial"/>
          <w:szCs w:val="20"/>
          <w:lang w:val="sl-SI"/>
        </w:rPr>
        <w:t xml:space="preserve">. </w:t>
      </w:r>
    </w:p>
    <w:p w14:paraId="1ADD8B8A" w14:textId="77777777" w:rsidR="00DB4809" w:rsidRPr="00702059" w:rsidRDefault="00DB4809" w:rsidP="0099735D">
      <w:pPr>
        <w:tabs>
          <w:tab w:val="left" w:pos="7496"/>
        </w:tabs>
        <w:rPr>
          <w:rFonts w:ascii="Arial" w:hAnsi="Arial" w:cs="Arial"/>
          <w:szCs w:val="20"/>
          <w:lang w:val="sl-SI"/>
        </w:rPr>
      </w:pPr>
    </w:p>
    <w:p w14:paraId="448A4B3B" w14:textId="3BBE9CA5" w:rsidR="00DB4809" w:rsidRPr="00702059" w:rsidRDefault="000B3C51" w:rsidP="0099735D">
      <w:pPr>
        <w:tabs>
          <w:tab w:val="left" w:pos="7496"/>
        </w:tabs>
        <w:rPr>
          <w:rFonts w:ascii="Arial" w:hAnsi="Arial" w:cs="Arial"/>
          <w:szCs w:val="20"/>
          <w:lang w:val="sl-SI"/>
        </w:rPr>
      </w:pPr>
      <w:r w:rsidRPr="00702059">
        <w:rPr>
          <w:rFonts w:ascii="Arial" w:hAnsi="Arial" w:cs="Arial"/>
          <w:szCs w:val="20"/>
          <w:lang w:val="sl-SI"/>
        </w:rPr>
        <w:t>Po preskusnem ciklu WLTP znašajo homologirane emisije CO</w:t>
      </w:r>
      <w:r w:rsidRPr="00702059">
        <w:rPr>
          <w:rFonts w:ascii="Arial" w:hAnsi="Arial" w:cs="Arial"/>
          <w:szCs w:val="20"/>
          <w:vertAlign w:val="subscript"/>
          <w:lang w:val="sl-SI"/>
        </w:rPr>
        <w:t>2</w:t>
      </w:r>
      <w:r w:rsidRPr="00702059">
        <w:rPr>
          <w:rFonts w:ascii="Arial" w:hAnsi="Arial" w:cs="Arial"/>
          <w:szCs w:val="20"/>
          <w:lang w:val="sl-SI"/>
        </w:rPr>
        <w:t xml:space="preserve"> modela </w:t>
      </w:r>
      <w:r w:rsidR="0099735D" w:rsidRPr="00702059">
        <w:rPr>
          <w:rFonts w:ascii="Arial" w:hAnsi="Arial" w:cs="Arial"/>
          <w:szCs w:val="20"/>
          <w:lang w:val="sl-SI"/>
        </w:rPr>
        <w:t xml:space="preserve">Ford Puma </w:t>
      </w:r>
      <w:proofErr w:type="spellStart"/>
      <w:r w:rsidR="00DB4809" w:rsidRPr="00702059">
        <w:rPr>
          <w:rFonts w:ascii="Arial" w:hAnsi="Arial" w:cs="Arial"/>
          <w:szCs w:val="20"/>
          <w:lang w:val="sl-SI"/>
        </w:rPr>
        <w:t>EcoBoost</w:t>
      </w:r>
      <w:proofErr w:type="spellEnd"/>
      <w:r w:rsidR="00DB4809" w:rsidRPr="00702059">
        <w:rPr>
          <w:rFonts w:ascii="Arial" w:hAnsi="Arial" w:cs="Arial"/>
          <w:szCs w:val="20"/>
          <w:lang w:val="sl-SI"/>
        </w:rPr>
        <w:t xml:space="preserve"> </w:t>
      </w:r>
      <w:proofErr w:type="spellStart"/>
      <w:r w:rsidR="00DB4809" w:rsidRPr="00702059">
        <w:rPr>
          <w:rFonts w:ascii="Arial" w:hAnsi="Arial" w:cs="Arial"/>
          <w:szCs w:val="20"/>
          <w:lang w:val="sl-SI"/>
        </w:rPr>
        <w:t>Hybrid</w:t>
      </w:r>
      <w:proofErr w:type="spellEnd"/>
      <w:r w:rsidR="00DB4809" w:rsidRPr="00702059">
        <w:rPr>
          <w:rFonts w:ascii="Arial" w:hAnsi="Arial" w:cs="Arial"/>
          <w:szCs w:val="20"/>
          <w:lang w:val="sl-SI"/>
        </w:rPr>
        <w:t xml:space="preserve"> </w:t>
      </w:r>
      <w:r w:rsidR="0099735D" w:rsidRPr="00702059">
        <w:rPr>
          <w:rFonts w:ascii="Arial" w:hAnsi="Arial" w:cs="Arial"/>
          <w:szCs w:val="20"/>
          <w:lang w:val="sl-SI"/>
        </w:rPr>
        <w:t>11</w:t>
      </w:r>
      <w:r w:rsidR="00FB60AC" w:rsidRPr="00702059">
        <w:rPr>
          <w:rFonts w:ascii="Arial" w:hAnsi="Arial" w:cs="Arial"/>
          <w:szCs w:val="20"/>
          <w:lang w:val="sl-SI"/>
        </w:rPr>
        <w:t>9</w:t>
      </w:r>
      <w:r w:rsidRPr="00702059">
        <w:rPr>
          <w:rFonts w:ascii="Arial" w:hAnsi="Arial" w:cs="Arial"/>
          <w:szCs w:val="20"/>
          <w:lang w:val="sl-SI"/>
        </w:rPr>
        <w:t>–</w:t>
      </w:r>
      <w:r w:rsidR="0099735D" w:rsidRPr="00702059">
        <w:rPr>
          <w:rFonts w:ascii="Arial" w:hAnsi="Arial" w:cs="Arial"/>
          <w:szCs w:val="20"/>
          <w:lang w:val="sl-SI"/>
        </w:rPr>
        <w:t>1</w:t>
      </w:r>
      <w:r w:rsidR="00FB60AC" w:rsidRPr="00702059">
        <w:rPr>
          <w:rFonts w:ascii="Arial" w:hAnsi="Arial" w:cs="Arial"/>
          <w:szCs w:val="20"/>
          <w:lang w:val="sl-SI"/>
        </w:rPr>
        <w:t>4</w:t>
      </w:r>
      <w:r w:rsidR="0099735D" w:rsidRPr="00702059">
        <w:rPr>
          <w:rFonts w:ascii="Arial" w:hAnsi="Arial" w:cs="Arial"/>
          <w:szCs w:val="20"/>
          <w:lang w:val="sl-SI"/>
        </w:rPr>
        <w:t>5 g/km</w:t>
      </w:r>
      <w:r w:rsidR="009B671A" w:rsidRPr="00702059">
        <w:rPr>
          <w:rFonts w:ascii="Arial" w:hAnsi="Arial" w:cs="Arial"/>
          <w:szCs w:val="20"/>
          <w:lang w:val="sl-SI"/>
        </w:rPr>
        <w:t>, homologirana poraba goriva</w:t>
      </w:r>
      <w:r w:rsidR="0099735D" w:rsidRPr="00702059">
        <w:rPr>
          <w:rFonts w:ascii="Arial" w:hAnsi="Arial" w:cs="Arial"/>
          <w:szCs w:val="20"/>
          <w:lang w:val="sl-SI"/>
        </w:rPr>
        <w:t xml:space="preserve"> </w:t>
      </w:r>
      <w:r w:rsidR="009B671A" w:rsidRPr="00702059">
        <w:rPr>
          <w:rFonts w:ascii="Arial" w:hAnsi="Arial" w:cs="Arial"/>
          <w:szCs w:val="20"/>
          <w:lang w:val="sl-SI"/>
        </w:rPr>
        <w:t xml:space="preserve">pa </w:t>
      </w:r>
      <w:r w:rsidR="0099735D" w:rsidRPr="00702059">
        <w:rPr>
          <w:rFonts w:ascii="Arial" w:hAnsi="Arial" w:cs="Arial"/>
          <w:szCs w:val="20"/>
          <w:lang w:val="sl-SI"/>
        </w:rPr>
        <w:t>5</w:t>
      </w:r>
      <w:r w:rsidR="009B671A" w:rsidRPr="00702059">
        <w:rPr>
          <w:rFonts w:ascii="Arial" w:hAnsi="Arial" w:cs="Arial"/>
          <w:szCs w:val="20"/>
          <w:lang w:val="sl-SI"/>
        </w:rPr>
        <w:t>,</w:t>
      </w:r>
      <w:r w:rsidR="00FB60AC" w:rsidRPr="00702059">
        <w:rPr>
          <w:rFonts w:ascii="Arial" w:hAnsi="Arial" w:cs="Arial"/>
          <w:szCs w:val="20"/>
          <w:lang w:val="sl-SI"/>
        </w:rPr>
        <w:t>2</w:t>
      </w:r>
      <w:r w:rsidR="009B671A" w:rsidRPr="00702059">
        <w:rPr>
          <w:rFonts w:ascii="Arial" w:hAnsi="Arial" w:cs="Arial"/>
          <w:szCs w:val="20"/>
          <w:lang w:val="sl-SI"/>
        </w:rPr>
        <w:t>–</w:t>
      </w:r>
      <w:r w:rsidR="0099735D" w:rsidRPr="00702059">
        <w:rPr>
          <w:rFonts w:ascii="Arial" w:hAnsi="Arial" w:cs="Arial"/>
          <w:szCs w:val="20"/>
          <w:lang w:val="sl-SI"/>
        </w:rPr>
        <w:t>6</w:t>
      </w:r>
      <w:r w:rsidR="009B671A" w:rsidRPr="00702059">
        <w:rPr>
          <w:rFonts w:ascii="Arial" w:hAnsi="Arial" w:cs="Arial"/>
          <w:szCs w:val="20"/>
          <w:lang w:val="sl-SI"/>
        </w:rPr>
        <w:t>,</w:t>
      </w:r>
      <w:r w:rsidR="00FB60AC" w:rsidRPr="00702059">
        <w:rPr>
          <w:rFonts w:ascii="Arial" w:hAnsi="Arial" w:cs="Arial"/>
          <w:szCs w:val="20"/>
          <w:lang w:val="sl-SI"/>
        </w:rPr>
        <w:t>4</w:t>
      </w:r>
      <w:r w:rsidR="0099735D" w:rsidRPr="00702059">
        <w:rPr>
          <w:rFonts w:ascii="Arial" w:hAnsi="Arial" w:cs="Arial"/>
          <w:szCs w:val="20"/>
          <w:lang w:val="sl-SI"/>
        </w:rPr>
        <w:t xml:space="preserve"> l/100 km.</w:t>
      </w:r>
      <w:bookmarkStart w:id="1" w:name="_Hlk69230401"/>
    </w:p>
    <w:p w14:paraId="0B3DA791" w14:textId="77777777" w:rsidR="00DB4809" w:rsidRPr="00702059" w:rsidRDefault="00DB4809" w:rsidP="0099735D">
      <w:pPr>
        <w:tabs>
          <w:tab w:val="left" w:pos="7496"/>
        </w:tabs>
        <w:rPr>
          <w:rFonts w:ascii="Arial" w:hAnsi="Arial" w:cs="Arial"/>
          <w:szCs w:val="20"/>
          <w:lang w:val="sl-SI"/>
        </w:rPr>
      </w:pPr>
    </w:p>
    <w:p w14:paraId="575229EF" w14:textId="434E383E" w:rsidR="00DB4809" w:rsidRPr="00702059" w:rsidRDefault="000B3C51" w:rsidP="00DB4809">
      <w:pPr>
        <w:tabs>
          <w:tab w:val="left" w:pos="7496"/>
        </w:tabs>
        <w:rPr>
          <w:rFonts w:ascii="Arial" w:hAnsi="Arial" w:cs="Arial"/>
          <w:szCs w:val="20"/>
          <w:lang w:val="sl-SI"/>
        </w:rPr>
      </w:pPr>
      <w:r w:rsidRPr="00702059">
        <w:rPr>
          <w:rFonts w:ascii="Arial" w:hAnsi="Arial" w:cs="Arial"/>
          <w:szCs w:val="20"/>
          <w:lang w:val="sl-SI"/>
        </w:rPr>
        <w:t>Po preskusnem ciklu WLTP znašajo homologirane emisije CO</w:t>
      </w:r>
      <w:r w:rsidRPr="00702059">
        <w:rPr>
          <w:rFonts w:ascii="Arial" w:hAnsi="Arial" w:cs="Arial"/>
          <w:szCs w:val="20"/>
          <w:vertAlign w:val="subscript"/>
          <w:lang w:val="sl-SI"/>
        </w:rPr>
        <w:t>2</w:t>
      </w:r>
      <w:r w:rsidRPr="00702059">
        <w:rPr>
          <w:rFonts w:ascii="Arial" w:hAnsi="Arial" w:cs="Arial"/>
          <w:szCs w:val="20"/>
          <w:lang w:val="sl-SI"/>
        </w:rPr>
        <w:t xml:space="preserve"> modela </w:t>
      </w:r>
      <w:r w:rsidR="00DB4809" w:rsidRPr="00702059">
        <w:rPr>
          <w:rFonts w:ascii="Arial" w:hAnsi="Arial" w:cs="Arial"/>
          <w:szCs w:val="20"/>
          <w:lang w:val="sl-SI"/>
        </w:rPr>
        <w:t xml:space="preserve">Ford Fiesta </w:t>
      </w:r>
      <w:proofErr w:type="spellStart"/>
      <w:r w:rsidR="00DB4809" w:rsidRPr="00702059">
        <w:rPr>
          <w:rFonts w:ascii="Arial" w:hAnsi="Arial" w:cs="Arial"/>
          <w:szCs w:val="20"/>
          <w:lang w:val="sl-SI"/>
        </w:rPr>
        <w:t>EcoBoost</w:t>
      </w:r>
      <w:proofErr w:type="spellEnd"/>
      <w:r w:rsidR="00DB4809" w:rsidRPr="00702059">
        <w:rPr>
          <w:rFonts w:ascii="Arial" w:hAnsi="Arial" w:cs="Arial"/>
          <w:szCs w:val="20"/>
          <w:lang w:val="sl-SI"/>
        </w:rPr>
        <w:t xml:space="preserve"> </w:t>
      </w:r>
      <w:proofErr w:type="spellStart"/>
      <w:r w:rsidR="00DB4809" w:rsidRPr="00702059">
        <w:rPr>
          <w:rFonts w:ascii="Arial" w:hAnsi="Arial" w:cs="Arial"/>
          <w:szCs w:val="20"/>
          <w:lang w:val="sl-SI"/>
        </w:rPr>
        <w:t>Hybrid</w:t>
      </w:r>
      <w:proofErr w:type="spellEnd"/>
      <w:r w:rsidR="00DB4809" w:rsidRPr="00702059">
        <w:rPr>
          <w:rFonts w:ascii="Arial" w:hAnsi="Arial" w:cs="Arial"/>
          <w:szCs w:val="20"/>
          <w:lang w:val="sl-SI"/>
        </w:rPr>
        <w:t xml:space="preserve"> 11</w:t>
      </w:r>
      <w:r w:rsidR="000C3E11" w:rsidRPr="00702059">
        <w:rPr>
          <w:rFonts w:ascii="Arial" w:hAnsi="Arial" w:cs="Arial"/>
          <w:szCs w:val="20"/>
          <w:lang w:val="sl-SI"/>
        </w:rPr>
        <w:t>0</w:t>
      </w:r>
      <w:r w:rsidR="009B671A" w:rsidRPr="00702059">
        <w:rPr>
          <w:rFonts w:ascii="Arial" w:hAnsi="Arial" w:cs="Arial"/>
          <w:szCs w:val="20"/>
          <w:lang w:val="sl-SI"/>
        </w:rPr>
        <w:t>–</w:t>
      </w:r>
      <w:r w:rsidR="00DB4809" w:rsidRPr="00702059">
        <w:rPr>
          <w:rFonts w:ascii="Arial" w:hAnsi="Arial" w:cs="Arial"/>
          <w:szCs w:val="20"/>
          <w:lang w:val="sl-SI"/>
        </w:rPr>
        <w:t>1</w:t>
      </w:r>
      <w:r w:rsidR="00FB60AC" w:rsidRPr="00702059">
        <w:rPr>
          <w:rFonts w:ascii="Arial" w:hAnsi="Arial" w:cs="Arial"/>
          <w:szCs w:val="20"/>
          <w:lang w:val="sl-SI"/>
        </w:rPr>
        <w:t>39</w:t>
      </w:r>
      <w:r w:rsidR="00DB4809" w:rsidRPr="00702059">
        <w:rPr>
          <w:rFonts w:ascii="Arial" w:hAnsi="Arial" w:cs="Arial"/>
          <w:szCs w:val="20"/>
          <w:lang w:val="sl-SI"/>
        </w:rPr>
        <w:t xml:space="preserve"> g/km</w:t>
      </w:r>
      <w:r w:rsidR="009B671A" w:rsidRPr="00702059">
        <w:rPr>
          <w:rFonts w:ascii="Arial" w:hAnsi="Arial" w:cs="Arial"/>
          <w:szCs w:val="20"/>
          <w:lang w:val="sl-SI"/>
        </w:rPr>
        <w:t xml:space="preserve">, homologirana poraba goriva pa </w:t>
      </w:r>
      <w:r w:rsidR="00DB4809" w:rsidRPr="00702059">
        <w:rPr>
          <w:rFonts w:ascii="Arial" w:hAnsi="Arial" w:cs="Arial"/>
          <w:szCs w:val="20"/>
          <w:lang w:val="sl-SI"/>
        </w:rPr>
        <w:t>4</w:t>
      </w:r>
      <w:r w:rsidR="009B671A" w:rsidRPr="00702059">
        <w:rPr>
          <w:rFonts w:ascii="Arial" w:hAnsi="Arial" w:cs="Arial"/>
          <w:szCs w:val="20"/>
          <w:lang w:val="sl-SI"/>
        </w:rPr>
        <w:t>,</w:t>
      </w:r>
      <w:r w:rsidR="00FB60AC" w:rsidRPr="00702059">
        <w:rPr>
          <w:rFonts w:ascii="Arial" w:hAnsi="Arial" w:cs="Arial"/>
          <w:szCs w:val="20"/>
          <w:lang w:val="sl-SI"/>
        </w:rPr>
        <w:t>8</w:t>
      </w:r>
      <w:r w:rsidR="009B671A" w:rsidRPr="00702059">
        <w:rPr>
          <w:rFonts w:ascii="Arial" w:hAnsi="Arial" w:cs="Arial"/>
          <w:szCs w:val="20"/>
          <w:lang w:val="sl-SI"/>
        </w:rPr>
        <w:t>–</w:t>
      </w:r>
      <w:r w:rsidR="00DB4809" w:rsidRPr="00702059">
        <w:rPr>
          <w:rFonts w:ascii="Arial" w:hAnsi="Arial" w:cs="Arial"/>
          <w:szCs w:val="20"/>
          <w:lang w:val="sl-SI"/>
        </w:rPr>
        <w:t>6</w:t>
      </w:r>
      <w:r w:rsidR="009B671A" w:rsidRPr="00702059">
        <w:rPr>
          <w:rFonts w:ascii="Arial" w:hAnsi="Arial" w:cs="Arial"/>
          <w:szCs w:val="20"/>
          <w:lang w:val="sl-SI"/>
        </w:rPr>
        <w:t>,</w:t>
      </w:r>
      <w:r w:rsidR="00FB60AC" w:rsidRPr="00702059">
        <w:rPr>
          <w:rFonts w:ascii="Arial" w:hAnsi="Arial" w:cs="Arial"/>
          <w:szCs w:val="20"/>
          <w:lang w:val="sl-SI"/>
        </w:rPr>
        <w:t>1</w:t>
      </w:r>
      <w:r w:rsidR="00DB4809" w:rsidRPr="00702059">
        <w:rPr>
          <w:rFonts w:ascii="Arial" w:hAnsi="Arial" w:cs="Arial"/>
          <w:szCs w:val="20"/>
          <w:lang w:val="sl-SI"/>
        </w:rPr>
        <w:t xml:space="preserve"> l/100 km. </w:t>
      </w:r>
    </w:p>
    <w:p w14:paraId="0481D3CE" w14:textId="03A74827" w:rsidR="00DB4809" w:rsidRPr="00702059" w:rsidRDefault="00DB4809" w:rsidP="00DB4809">
      <w:pPr>
        <w:tabs>
          <w:tab w:val="left" w:pos="7496"/>
        </w:tabs>
        <w:rPr>
          <w:rFonts w:ascii="Arial" w:hAnsi="Arial" w:cs="Arial"/>
          <w:szCs w:val="20"/>
          <w:lang w:val="sl-SI"/>
        </w:rPr>
      </w:pPr>
    </w:p>
    <w:p w14:paraId="4696830A" w14:textId="188670F6" w:rsidR="00DB4809" w:rsidRPr="00702059" w:rsidRDefault="000B3C51" w:rsidP="00DB4809">
      <w:pPr>
        <w:tabs>
          <w:tab w:val="left" w:pos="7496"/>
        </w:tabs>
        <w:rPr>
          <w:rFonts w:ascii="Arial" w:hAnsi="Arial" w:cs="Arial"/>
          <w:szCs w:val="20"/>
          <w:lang w:val="sl-SI"/>
        </w:rPr>
      </w:pPr>
      <w:r w:rsidRPr="00702059">
        <w:rPr>
          <w:rFonts w:ascii="Arial" w:hAnsi="Arial" w:cs="Arial"/>
          <w:szCs w:val="20"/>
          <w:lang w:val="sl-SI"/>
        </w:rPr>
        <w:t>Po preskusnem ciklu WLTP znašajo homologirane emisije CO</w:t>
      </w:r>
      <w:r w:rsidRPr="00702059">
        <w:rPr>
          <w:rFonts w:ascii="Arial" w:hAnsi="Arial" w:cs="Arial"/>
          <w:szCs w:val="20"/>
          <w:vertAlign w:val="subscript"/>
          <w:lang w:val="sl-SI"/>
        </w:rPr>
        <w:t>2</w:t>
      </w:r>
      <w:r w:rsidRPr="00702059">
        <w:rPr>
          <w:rFonts w:ascii="Arial" w:hAnsi="Arial" w:cs="Arial"/>
          <w:szCs w:val="20"/>
          <w:lang w:val="sl-SI"/>
        </w:rPr>
        <w:t xml:space="preserve"> modela </w:t>
      </w:r>
      <w:r w:rsidR="00DB4809" w:rsidRPr="00702059">
        <w:rPr>
          <w:rFonts w:ascii="Arial" w:hAnsi="Arial" w:cs="Arial"/>
          <w:szCs w:val="20"/>
          <w:lang w:val="sl-SI"/>
        </w:rPr>
        <w:t xml:space="preserve">Ford </w:t>
      </w:r>
      <w:proofErr w:type="spellStart"/>
      <w:r w:rsidR="00DB4809" w:rsidRPr="00702059">
        <w:rPr>
          <w:rFonts w:ascii="Arial" w:hAnsi="Arial" w:cs="Arial"/>
          <w:szCs w:val="20"/>
          <w:lang w:val="sl-SI"/>
        </w:rPr>
        <w:t>Focus</w:t>
      </w:r>
      <w:proofErr w:type="spellEnd"/>
      <w:r w:rsidR="00DB4809" w:rsidRPr="00702059">
        <w:rPr>
          <w:rFonts w:ascii="Arial" w:hAnsi="Arial" w:cs="Arial"/>
          <w:szCs w:val="20"/>
          <w:lang w:val="sl-SI"/>
        </w:rPr>
        <w:t xml:space="preserve"> </w:t>
      </w:r>
      <w:proofErr w:type="spellStart"/>
      <w:r w:rsidR="00DB4809" w:rsidRPr="00702059">
        <w:rPr>
          <w:rFonts w:ascii="Arial" w:hAnsi="Arial" w:cs="Arial"/>
          <w:szCs w:val="20"/>
          <w:lang w:val="sl-SI"/>
        </w:rPr>
        <w:t>EcoBoost</w:t>
      </w:r>
      <w:proofErr w:type="spellEnd"/>
      <w:r w:rsidR="00DB4809" w:rsidRPr="00702059">
        <w:rPr>
          <w:rFonts w:ascii="Arial" w:hAnsi="Arial" w:cs="Arial"/>
          <w:szCs w:val="20"/>
          <w:lang w:val="sl-SI"/>
        </w:rPr>
        <w:t xml:space="preserve"> </w:t>
      </w:r>
      <w:proofErr w:type="spellStart"/>
      <w:r w:rsidR="00DB4809" w:rsidRPr="00702059">
        <w:rPr>
          <w:rFonts w:ascii="Arial" w:hAnsi="Arial" w:cs="Arial"/>
          <w:szCs w:val="20"/>
          <w:lang w:val="sl-SI"/>
        </w:rPr>
        <w:t>Hybrid</w:t>
      </w:r>
      <w:proofErr w:type="spellEnd"/>
      <w:r w:rsidR="00DB4809" w:rsidRPr="00702059">
        <w:rPr>
          <w:rFonts w:ascii="Arial" w:hAnsi="Arial" w:cs="Arial"/>
          <w:szCs w:val="20"/>
          <w:lang w:val="sl-SI"/>
        </w:rPr>
        <w:t xml:space="preserve"> 11</w:t>
      </w:r>
      <w:r w:rsidR="00FB60AC" w:rsidRPr="00702059">
        <w:rPr>
          <w:rFonts w:ascii="Arial" w:hAnsi="Arial" w:cs="Arial"/>
          <w:szCs w:val="20"/>
          <w:lang w:val="sl-SI"/>
        </w:rPr>
        <w:t>4</w:t>
      </w:r>
      <w:r w:rsidR="009B671A" w:rsidRPr="00702059">
        <w:rPr>
          <w:rFonts w:ascii="Arial" w:hAnsi="Arial" w:cs="Arial"/>
          <w:szCs w:val="20"/>
          <w:lang w:val="sl-SI"/>
        </w:rPr>
        <w:t>–</w:t>
      </w:r>
      <w:r w:rsidR="00DB4809" w:rsidRPr="00702059">
        <w:rPr>
          <w:rFonts w:ascii="Arial" w:hAnsi="Arial" w:cs="Arial"/>
          <w:szCs w:val="20"/>
          <w:lang w:val="sl-SI"/>
        </w:rPr>
        <w:t>1</w:t>
      </w:r>
      <w:r w:rsidR="00FB60AC" w:rsidRPr="00702059">
        <w:rPr>
          <w:rFonts w:ascii="Arial" w:hAnsi="Arial" w:cs="Arial"/>
          <w:szCs w:val="20"/>
          <w:lang w:val="sl-SI"/>
        </w:rPr>
        <w:t>38</w:t>
      </w:r>
      <w:r w:rsidR="00DB4809" w:rsidRPr="00702059">
        <w:rPr>
          <w:rFonts w:ascii="Arial" w:hAnsi="Arial" w:cs="Arial"/>
          <w:szCs w:val="20"/>
          <w:lang w:val="sl-SI"/>
        </w:rPr>
        <w:t xml:space="preserve"> g/km</w:t>
      </w:r>
      <w:r w:rsidR="009B671A" w:rsidRPr="00702059">
        <w:rPr>
          <w:rFonts w:ascii="Arial" w:hAnsi="Arial" w:cs="Arial"/>
          <w:szCs w:val="20"/>
          <w:lang w:val="sl-SI"/>
        </w:rPr>
        <w:t xml:space="preserve">, homologirana poraba goriva pa </w:t>
      </w:r>
      <w:r w:rsidR="00DB4809" w:rsidRPr="00702059">
        <w:rPr>
          <w:rFonts w:ascii="Arial" w:hAnsi="Arial" w:cs="Arial"/>
          <w:szCs w:val="20"/>
          <w:lang w:val="sl-SI"/>
        </w:rPr>
        <w:t>5</w:t>
      </w:r>
      <w:r w:rsidR="009B671A" w:rsidRPr="00702059">
        <w:rPr>
          <w:rFonts w:ascii="Arial" w:hAnsi="Arial" w:cs="Arial"/>
          <w:szCs w:val="20"/>
          <w:lang w:val="sl-SI"/>
        </w:rPr>
        <w:t>,</w:t>
      </w:r>
      <w:r w:rsidR="00FB60AC" w:rsidRPr="00702059">
        <w:rPr>
          <w:rFonts w:ascii="Arial" w:hAnsi="Arial" w:cs="Arial"/>
          <w:szCs w:val="20"/>
          <w:lang w:val="sl-SI"/>
        </w:rPr>
        <w:t>1</w:t>
      </w:r>
      <w:r w:rsidR="009B671A" w:rsidRPr="00702059">
        <w:rPr>
          <w:rFonts w:ascii="Arial" w:hAnsi="Arial" w:cs="Arial"/>
          <w:szCs w:val="20"/>
          <w:lang w:val="sl-SI"/>
        </w:rPr>
        <w:t>–</w:t>
      </w:r>
      <w:r w:rsidR="00DB4809" w:rsidRPr="00702059">
        <w:rPr>
          <w:rFonts w:ascii="Arial" w:hAnsi="Arial" w:cs="Arial"/>
          <w:szCs w:val="20"/>
          <w:lang w:val="sl-SI"/>
        </w:rPr>
        <w:t>6</w:t>
      </w:r>
      <w:r w:rsidR="009B671A" w:rsidRPr="00702059">
        <w:rPr>
          <w:rFonts w:ascii="Arial" w:hAnsi="Arial" w:cs="Arial"/>
          <w:szCs w:val="20"/>
          <w:lang w:val="sl-SI"/>
        </w:rPr>
        <w:t>,</w:t>
      </w:r>
      <w:r w:rsidR="00FB60AC" w:rsidRPr="00702059">
        <w:rPr>
          <w:rFonts w:ascii="Arial" w:hAnsi="Arial" w:cs="Arial"/>
          <w:szCs w:val="20"/>
          <w:lang w:val="sl-SI"/>
        </w:rPr>
        <w:t>1</w:t>
      </w:r>
      <w:r w:rsidR="00DB4809" w:rsidRPr="00702059">
        <w:rPr>
          <w:rFonts w:ascii="Arial" w:hAnsi="Arial" w:cs="Arial"/>
          <w:szCs w:val="20"/>
          <w:lang w:val="sl-SI"/>
        </w:rPr>
        <w:t xml:space="preserve"> l/100 km. </w:t>
      </w:r>
    </w:p>
    <w:p w14:paraId="4387AA21" w14:textId="77777777" w:rsidR="00DB4809" w:rsidRPr="00702059" w:rsidRDefault="00DB4809" w:rsidP="00DB4809">
      <w:pPr>
        <w:tabs>
          <w:tab w:val="left" w:pos="7496"/>
        </w:tabs>
        <w:rPr>
          <w:rFonts w:ascii="Arial" w:hAnsi="Arial" w:cs="Arial"/>
          <w:szCs w:val="20"/>
          <w:lang w:val="sl-SI"/>
        </w:rPr>
      </w:pPr>
    </w:p>
    <w:p w14:paraId="1ED68376" w14:textId="6C5C768D" w:rsidR="0099735D" w:rsidRPr="00702059" w:rsidRDefault="009B671A" w:rsidP="0099735D">
      <w:pPr>
        <w:tabs>
          <w:tab w:val="left" w:pos="7496"/>
        </w:tabs>
        <w:rPr>
          <w:rFonts w:ascii="Arial" w:hAnsi="Arial" w:cs="Arial"/>
          <w:szCs w:val="20"/>
          <w:lang w:val="sl-SI"/>
        </w:rPr>
      </w:pPr>
      <w:r w:rsidRPr="00702059">
        <w:rPr>
          <w:rFonts w:ascii="Arial" w:hAnsi="Arial" w:cs="Arial"/>
          <w:szCs w:val="20"/>
          <w:lang w:val="sl-SI"/>
        </w:rPr>
        <w:t xml:space="preserve">Emisije </w:t>
      </w:r>
      <w:r w:rsidR="0099735D" w:rsidRPr="00702059">
        <w:rPr>
          <w:rFonts w:ascii="Arial" w:hAnsi="Arial" w:cs="Arial"/>
          <w:szCs w:val="20"/>
          <w:lang w:val="sl-SI"/>
        </w:rPr>
        <w:t>CO</w:t>
      </w:r>
      <w:r w:rsidR="0099735D" w:rsidRPr="00702059">
        <w:rPr>
          <w:rFonts w:ascii="Arial" w:hAnsi="Arial" w:cs="Arial"/>
          <w:szCs w:val="20"/>
          <w:vertAlign w:val="subscript"/>
          <w:lang w:val="sl-SI"/>
        </w:rPr>
        <w:t>2</w:t>
      </w:r>
      <w:r w:rsidR="0099735D" w:rsidRPr="00702059">
        <w:rPr>
          <w:rFonts w:ascii="Arial" w:hAnsi="Arial" w:cs="Arial"/>
          <w:szCs w:val="20"/>
          <w:lang w:val="sl-SI"/>
        </w:rPr>
        <w:t xml:space="preserve"> </w:t>
      </w:r>
      <w:r w:rsidRPr="00702059">
        <w:rPr>
          <w:rFonts w:ascii="Arial" w:hAnsi="Arial" w:cs="Arial"/>
          <w:szCs w:val="20"/>
          <w:lang w:val="sl-SI"/>
        </w:rPr>
        <w:t>in poraba goriva se lahko razlikujejo glede na različice modelov, ki so na voljo na posameznih trgih</w:t>
      </w:r>
      <w:bookmarkEnd w:id="1"/>
      <w:r w:rsidR="0099735D" w:rsidRPr="00702059">
        <w:rPr>
          <w:rFonts w:ascii="Arial" w:hAnsi="Arial" w:cs="Arial"/>
          <w:szCs w:val="20"/>
          <w:lang w:val="sl-SI"/>
        </w:rPr>
        <w:t>.</w:t>
      </w:r>
    </w:p>
    <w:p w14:paraId="2DE5DB8D" w14:textId="0F01031D" w:rsidR="009939AD" w:rsidRPr="00702059" w:rsidRDefault="00827677" w:rsidP="00827677">
      <w:pPr>
        <w:tabs>
          <w:tab w:val="left" w:pos="7496"/>
        </w:tabs>
        <w:rPr>
          <w:rFonts w:ascii="Arial" w:hAnsi="Arial" w:cs="Arial"/>
          <w:szCs w:val="20"/>
          <w:lang w:val="sl-SI"/>
        </w:rPr>
      </w:pPr>
      <w:r w:rsidRPr="00702059">
        <w:rPr>
          <w:rFonts w:ascii="Arial" w:hAnsi="Arial" w:cs="Arial"/>
          <w:szCs w:val="20"/>
          <w:lang w:val="sl-SI"/>
        </w:rPr>
        <w:tab/>
      </w:r>
    </w:p>
    <w:p w14:paraId="1D078594" w14:textId="17A1AFCA" w:rsidR="00562D1C" w:rsidRPr="00702059" w:rsidRDefault="009B671A" w:rsidP="00E805AC">
      <w:pPr>
        <w:pStyle w:val="Odstavekseznama"/>
        <w:ind w:left="0"/>
        <w:rPr>
          <w:rFonts w:ascii="Arial" w:hAnsi="Arial" w:cs="Arial"/>
          <w:szCs w:val="20"/>
          <w:lang w:val="sl-SI"/>
        </w:rPr>
      </w:pPr>
      <w:r w:rsidRPr="00702059">
        <w:rPr>
          <w:rFonts w:ascii="Arial" w:hAnsi="Arial" w:cs="Arial"/>
          <w:lang w:val="sl-SI"/>
        </w:rPr>
        <w:t>Navedena poraba goriva/energije, emisije CO</w:t>
      </w:r>
      <w:r w:rsidRPr="00702059">
        <w:rPr>
          <w:rFonts w:ascii="Arial" w:hAnsi="Arial" w:cs="Arial"/>
          <w:vertAlign w:val="subscript"/>
          <w:lang w:val="sl-SI"/>
        </w:rPr>
        <w:t>2</w:t>
      </w:r>
      <w:r w:rsidRPr="00702059">
        <w:rPr>
          <w:rFonts w:ascii="Arial" w:hAnsi="Arial" w:cs="Arial"/>
          <w:lang w:val="sl-SI"/>
        </w:rPr>
        <w:t> in doseg z električnim pogonom po WLTP so izmerjeni v skladu s tehničnimi zahtevami in specifikacijami zadnje različice Evropskih uredb (EC) 715/2007 in (EU) 2017/1151. Uporabljeni standardni preskusni postopki omogočajo primerjavo med različnimi tipi vozil in različnimi proizvajalci.</w:t>
      </w:r>
      <w:r w:rsidR="00562D1C" w:rsidRPr="00702059">
        <w:rPr>
          <w:rFonts w:ascii="Arial" w:hAnsi="Arial" w:cs="Arial"/>
          <w:szCs w:val="20"/>
          <w:lang w:val="sl-SI"/>
        </w:rPr>
        <w:t xml:space="preserve"> </w:t>
      </w:r>
    </w:p>
    <w:p w14:paraId="1DEC11DF" w14:textId="77777777" w:rsidR="009939AD" w:rsidRPr="00702059" w:rsidRDefault="009939AD" w:rsidP="00B00BC8">
      <w:pPr>
        <w:jc w:val="center"/>
        <w:rPr>
          <w:rFonts w:ascii="Arial" w:hAnsi="Arial" w:cs="Arial"/>
          <w:sz w:val="22"/>
          <w:szCs w:val="22"/>
          <w:lang w:val="sl-SI"/>
        </w:rPr>
      </w:pPr>
    </w:p>
    <w:p w14:paraId="6FC24BB2" w14:textId="77777777" w:rsidR="00440D66" w:rsidRPr="00702059" w:rsidRDefault="00440D66" w:rsidP="00927B1A">
      <w:pPr>
        <w:autoSpaceDE w:val="0"/>
        <w:autoSpaceDN w:val="0"/>
        <w:adjustRightInd w:val="0"/>
        <w:rPr>
          <w:rFonts w:ascii="Arial" w:hAnsi="Arial" w:cs="Arial"/>
          <w:i/>
          <w:sz w:val="22"/>
          <w:szCs w:val="22"/>
          <w:lang w:val="sl-SI"/>
        </w:rPr>
      </w:pPr>
    </w:p>
    <w:sectPr w:rsidR="00440D66" w:rsidRPr="00702059"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2029" w14:textId="77777777" w:rsidR="003D6DD4" w:rsidRDefault="003D6DD4">
      <w:r>
        <w:separator/>
      </w:r>
    </w:p>
  </w:endnote>
  <w:endnote w:type="continuationSeparator" w:id="0">
    <w:p w14:paraId="788F54A2" w14:textId="77777777" w:rsidR="003D6DD4" w:rsidRDefault="003D6DD4">
      <w:r>
        <w:continuationSeparator/>
      </w:r>
    </w:p>
  </w:endnote>
  <w:endnote w:type="continuationNotice" w:id="1">
    <w:p w14:paraId="26E9FBAA" w14:textId="77777777" w:rsidR="003D6DD4" w:rsidRDefault="003D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rsidRPr="00702059" w14:paraId="0B45C137" w14:textId="77777777" w:rsidTr="000A1066">
      <w:tc>
        <w:tcPr>
          <w:tcW w:w="9468" w:type="dxa"/>
        </w:tcPr>
        <w:p w14:paraId="50B0A773" w14:textId="77777777" w:rsidR="004D127F" w:rsidRPr="009F12AA" w:rsidRDefault="004D127F">
          <w:pPr>
            <w:pStyle w:val="Noga"/>
            <w:jc w:val="center"/>
            <w:rPr>
              <w:rFonts w:ascii="Arial" w:hAnsi="Arial" w:cs="Arial"/>
            </w:rPr>
          </w:pPr>
        </w:p>
        <w:p w14:paraId="2414D4A0" w14:textId="77777777" w:rsidR="004D127F" w:rsidRPr="009F12AA" w:rsidRDefault="004D127F">
          <w:pPr>
            <w:pStyle w:val="Noga"/>
            <w:jc w:val="center"/>
            <w:rPr>
              <w:rFonts w:ascii="Arial" w:hAnsi="Arial" w:cs="Arial"/>
            </w:rPr>
          </w:pPr>
        </w:p>
        <w:p w14:paraId="3FEA0998" w14:textId="77777777" w:rsidR="00702059" w:rsidRPr="00F57117" w:rsidRDefault="00702059" w:rsidP="00702059">
          <w:pPr>
            <w:jc w:val="center"/>
            <w:rPr>
              <w:rFonts w:ascii="Arial" w:eastAsia="Calibri" w:hAnsi="Arial" w:cs="Arial"/>
              <w:color w:val="000000"/>
              <w:sz w:val="18"/>
              <w:szCs w:val="18"/>
              <w:lang w:val="it-IT"/>
            </w:rPr>
          </w:pPr>
          <w:r>
            <w:rPr>
              <w:rFonts w:ascii="Arial" w:hAnsi="Arial" w:cs="Arial"/>
              <w:sz w:val="18"/>
              <w:szCs w:val="18"/>
              <w:lang w:val="sl-SI"/>
            </w:rPr>
            <w:t>Sporočila za medije, gradiva ter fotografije in videoposnetki:</w:t>
          </w:r>
          <w:r w:rsidRPr="00F57117">
            <w:rPr>
              <w:rFonts w:ascii="Arial" w:eastAsia="Calibri" w:hAnsi="Arial" w:cs="Arial"/>
              <w:color w:val="000000"/>
              <w:sz w:val="18"/>
              <w:szCs w:val="18"/>
              <w:lang w:val="it-IT"/>
            </w:rPr>
            <w:t xml:space="preserve"> </w:t>
          </w:r>
          <w:hyperlink r:id="rId1" w:history="1">
            <w:r w:rsidRPr="00F57117">
              <w:rPr>
                <w:rStyle w:val="Hiperpovezava"/>
                <w:rFonts w:ascii="Arial" w:eastAsia="Calibri" w:hAnsi="Arial" w:cs="Arial"/>
                <w:sz w:val="18"/>
                <w:szCs w:val="18"/>
                <w:lang w:val="it-IT"/>
              </w:rPr>
              <w:t>www.fordmedia.eu</w:t>
            </w:r>
          </w:hyperlink>
          <w:r w:rsidRPr="00F57117">
            <w:rPr>
              <w:rFonts w:ascii="Arial" w:eastAsia="Calibri" w:hAnsi="Arial" w:cs="Arial"/>
              <w:color w:val="000000"/>
              <w:sz w:val="18"/>
              <w:szCs w:val="18"/>
              <w:lang w:val="it-IT"/>
            </w:rPr>
            <w:t xml:space="preserve"> </w:t>
          </w:r>
          <w:r>
            <w:rPr>
              <w:rFonts w:ascii="Arial" w:eastAsia="Calibri" w:hAnsi="Arial" w:cs="Arial"/>
              <w:color w:val="000000"/>
              <w:sz w:val="18"/>
              <w:szCs w:val="18"/>
              <w:lang w:val="sl-SI"/>
            </w:rPr>
            <w:t>ali</w:t>
          </w:r>
          <w:r w:rsidRPr="00F57117">
            <w:rPr>
              <w:rFonts w:ascii="Arial" w:eastAsia="Calibri" w:hAnsi="Arial" w:cs="Arial"/>
              <w:color w:val="000000"/>
              <w:sz w:val="18"/>
              <w:szCs w:val="18"/>
              <w:lang w:val="it-IT"/>
            </w:rPr>
            <w:t xml:space="preserve"> </w:t>
          </w:r>
          <w:hyperlink r:id="rId2" w:history="1">
            <w:r w:rsidRPr="00F57117">
              <w:rPr>
                <w:rStyle w:val="Hiperpovezava"/>
                <w:rFonts w:ascii="Arial" w:eastAsia="Calibri" w:hAnsi="Arial" w:cs="Arial"/>
                <w:sz w:val="18"/>
                <w:szCs w:val="18"/>
                <w:lang w:val="it-IT"/>
              </w:rPr>
              <w:t>www.media.ford.com</w:t>
            </w:r>
          </w:hyperlink>
          <w:r w:rsidRPr="00F57117">
            <w:rPr>
              <w:rFonts w:ascii="Arial" w:eastAsia="Calibri" w:hAnsi="Arial" w:cs="Arial"/>
              <w:color w:val="000000"/>
              <w:sz w:val="18"/>
              <w:szCs w:val="18"/>
              <w:lang w:val="it-IT"/>
            </w:rPr>
            <w:t xml:space="preserve">. </w:t>
          </w:r>
        </w:p>
        <w:p w14:paraId="4BA6DFBC" w14:textId="107EEE27" w:rsidR="004217E8" w:rsidRPr="00702059" w:rsidRDefault="00702059" w:rsidP="00702059">
          <w:pPr>
            <w:pStyle w:val="Noga"/>
            <w:jc w:val="center"/>
            <w:rPr>
              <w:lang w:val="de-DE"/>
            </w:rPr>
          </w:pPr>
          <w:r>
            <w:rPr>
              <w:rFonts w:ascii="Arial" w:eastAsia="Calibri" w:hAnsi="Arial" w:cs="Arial"/>
              <w:color w:val="000000"/>
              <w:sz w:val="18"/>
              <w:szCs w:val="18"/>
              <w:lang w:val="sl-SI"/>
            </w:rPr>
            <w:t>Spremljajte nas:</w:t>
          </w:r>
          <w:r>
            <w:rPr>
              <w:rFonts w:ascii="Arial" w:eastAsia="Calibri" w:hAnsi="Arial" w:cs="Arial"/>
              <w:color w:val="000000"/>
              <w:sz w:val="18"/>
              <w:szCs w:val="18"/>
              <w:lang w:val="de-DE"/>
            </w:rPr>
            <w:t xml:space="preserve"> </w:t>
          </w:r>
          <w:hyperlink r:id="rId3" w:history="1">
            <w:r>
              <w:rPr>
                <w:rStyle w:val="Hiperpovezava"/>
                <w:rFonts w:ascii="Arial" w:eastAsia="Calibri" w:hAnsi="Arial" w:cs="Arial"/>
                <w:sz w:val="18"/>
                <w:szCs w:val="18"/>
                <w:lang w:val="de-DE"/>
              </w:rPr>
              <w:t>www.twitter.com/FordEu</w:t>
            </w:r>
          </w:hyperlink>
          <w:r>
            <w:rPr>
              <w:rFonts w:ascii="Arial" w:eastAsia="Calibri" w:hAnsi="Arial" w:cs="Arial"/>
              <w:color w:val="0000FF"/>
              <w:sz w:val="18"/>
              <w:szCs w:val="18"/>
              <w:u w:val="single"/>
              <w:lang w:val="de-DE"/>
            </w:rPr>
            <w:t xml:space="preserve"> </w:t>
          </w:r>
          <w:r>
            <w:rPr>
              <w:rFonts w:ascii="Arial" w:eastAsia="Calibri" w:hAnsi="Arial" w:cs="Arial"/>
              <w:color w:val="000000"/>
              <w:sz w:val="18"/>
              <w:szCs w:val="18"/>
              <w:lang w:val="sl-SI"/>
            </w:rPr>
            <w:t>ali</w:t>
          </w:r>
          <w:r>
            <w:rPr>
              <w:rFonts w:ascii="Arial" w:eastAsia="Calibri" w:hAnsi="Arial" w:cs="Arial"/>
              <w:color w:val="000000"/>
              <w:sz w:val="18"/>
              <w:szCs w:val="18"/>
              <w:lang w:val="de-DE"/>
            </w:rPr>
            <w:t xml:space="preserve"> </w:t>
          </w:r>
          <w:hyperlink r:id="rId4" w:history="1">
            <w:r>
              <w:rPr>
                <w:rStyle w:val="Hiperpovezava"/>
                <w:rFonts w:ascii="Arial" w:eastAsia="Calibri" w:hAnsi="Arial" w:cs="Arial"/>
                <w:sz w:val="18"/>
                <w:szCs w:val="18"/>
                <w:lang w:val="de-DE"/>
              </w:rPr>
              <w:t>www.youtube.com/fordofeurope</w:t>
            </w:r>
          </w:hyperlink>
        </w:p>
      </w:tc>
      <w:tc>
        <w:tcPr>
          <w:tcW w:w="1788" w:type="dxa"/>
        </w:tcPr>
        <w:p w14:paraId="5BE214D3" w14:textId="77777777" w:rsidR="004217E8" w:rsidRPr="00702059" w:rsidRDefault="004217E8">
          <w:pPr>
            <w:pStyle w:val="Noga"/>
            <w:rPr>
              <w:lang w:val="de-DE"/>
            </w:rPr>
          </w:pPr>
        </w:p>
      </w:tc>
    </w:tr>
  </w:tbl>
  <w:p w14:paraId="0E12174D" w14:textId="77777777" w:rsidR="004217E8" w:rsidRPr="00702059" w:rsidRDefault="004217E8">
    <w:pPr>
      <w:pStyle w:val="Noga"/>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Noga"/>
      <w:jc w:val="center"/>
    </w:pPr>
  </w:p>
  <w:p w14:paraId="0E5A1A49" w14:textId="77777777" w:rsidR="00697034" w:rsidRDefault="00697034" w:rsidP="004D127F">
    <w:pPr>
      <w:pStyle w:val="Noga"/>
      <w:jc w:val="center"/>
    </w:pPr>
  </w:p>
  <w:p w14:paraId="23BBE5BE" w14:textId="77777777" w:rsidR="00702059" w:rsidRPr="00F57117" w:rsidRDefault="00702059" w:rsidP="00702059">
    <w:pPr>
      <w:jc w:val="center"/>
      <w:rPr>
        <w:rFonts w:ascii="Arial" w:eastAsia="Calibri" w:hAnsi="Arial" w:cs="Arial"/>
        <w:color w:val="000000"/>
        <w:sz w:val="18"/>
        <w:szCs w:val="18"/>
        <w:lang w:val="it-IT"/>
      </w:rPr>
    </w:pPr>
    <w:r>
      <w:rPr>
        <w:rFonts w:ascii="Arial" w:hAnsi="Arial" w:cs="Arial"/>
        <w:sz w:val="18"/>
        <w:szCs w:val="18"/>
        <w:lang w:val="sl-SI"/>
      </w:rPr>
      <w:t>Sporočila za medije, gradiva ter fotografije in videoposnetki:</w:t>
    </w:r>
    <w:r w:rsidRPr="00F57117">
      <w:rPr>
        <w:rFonts w:ascii="Arial" w:eastAsia="Calibri" w:hAnsi="Arial" w:cs="Arial"/>
        <w:color w:val="000000"/>
        <w:sz w:val="18"/>
        <w:szCs w:val="18"/>
        <w:lang w:val="it-IT"/>
      </w:rPr>
      <w:t xml:space="preserve"> </w:t>
    </w:r>
    <w:hyperlink r:id="rId1" w:history="1">
      <w:r w:rsidRPr="00F57117">
        <w:rPr>
          <w:rStyle w:val="Hiperpovezava"/>
          <w:rFonts w:ascii="Arial" w:eastAsia="Calibri" w:hAnsi="Arial" w:cs="Arial"/>
          <w:sz w:val="18"/>
          <w:szCs w:val="18"/>
          <w:lang w:val="it-IT"/>
        </w:rPr>
        <w:t>www.fordmedia.eu</w:t>
      </w:r>
    </w:hyperlink>
    <w:r w:rsidRPr="00F57117">
      <w:rPr>
        <w:rFonts w:ascii="Arial" w:eastAsia="Calibri" w:hAnsi="Arial" w:cs="Arial"/>
        <w:color w:val="000000"/>
        <w:sz w:val="18"/>
        <w:szCs w:val="18"/>
        <w:lang w:val="it-IT"/>
      </w:rPr>
      <w:t xml:space="preserve"> </w:t>
    </w:r>
    <w:r>
      <w:rPr>
        <w:rFonts w:ascii="Arial" w:eastAsia="Calibri" w:hAnsi="Arial" w:cs="Arial"/>
        <w:color w:val="000000"/>
        <w:sz w:val="18"/>
        <w:szCs w:val="18"/>
        <w:lang w:val="sl-SI"/>
      </w:rPr>
      <w:t>ali</w:t>
    </w:r>
    <w:r w:rsidRPr="00F57117">
      <w:rPr>
        <w:rFonts w:ascii="Arial" w:eastAsia="Calibri" w:hAnsi="Arial" w:cs="Arial"/>
        <w:color w:val="000000"/>
        <w:sz w:val="18"/>
        <w:szCs w:val="18"/>
        <w:lang w:val="it-IT"/>
      </w:rPr>
      <w:t xml:space="preserve"> </w:t>
    </w:r>
    <w:hyperlink r:id="rId2" w:history="1">
      <w:r w:rsidRPr="00F57117">
        <w:rPr>
          <w:rStyle w:val="Hiperpovezava"/>
          <w:rFonts w:ascii="Arial" w:eastAsia="Calibri" w:hAnsi="Arial" w:cs="Arial"/>
          <w:sz w:val="18"/>
          <w:szCs w:val="18"/>
          <w:lang w:val="it-IT"/>
        </w:rPr>
        <w:t>www.media.ford.com</w:t>
      </w:r>
    </w:hyperlink>
    <w:r w:rsidRPr="00F57117">
      <w:rPr>
        <w:rFonts w:ascii="Arial" w:eastAsia="Calibri" w:hAnsi="Arial" w:cs="Arial"/>
        <w:color w:val="000000"/>
        <w:sz w:val="18"/>
        <w:szCs w:val="18"/>
        <w:lang w:val="it-IT"/>
      </w:rPr>
      <w:t xml:space="preserve">. </w:t>
    </w:r>
  </w:p>
  <w:p w14:paraId="249B2CEF" w14:textId="7A69788C" w:rsidR="008A1DF4" w:rsidRPr="00702059" w:rsidRDefault="00702059" w:rsidP="00702059">
    <w:pPr>
      <w:pStyle w:val="Noga"/>
      <w:jc w:val="center"/>
      <w:rPr>
        <w:rFonts w:ascii="Arial" w:hAnsi="Arial" w:cs="Arial"/>
        <w:sz w:val="18"/>
        <w:szCs w:val="18"/>
        <w:lang w:val="de-DE"/>
      </w:rPr>
    </w:pPr>
    <w:r>
      <w:rPr>
        <w:rFonts w:ascii="Arial" w:eastAsia="Calibri" w:hAnsi="Arial" w:cs="Arial"/>
        <w:color w:val="000000"/>
        <w:sz w:val="18"/>
        <w:szCs w:val="18"/>
        <w:lang w:val="sl-SI"/>
      </w:rPr>
      <w:t>Spremljajte nas:</w:t>
    </w:r>
    <w:r>
      <w:rPr>
        <w:rFonts w:ascii="Arial" w:eastAsia="Calibri" w:hAnsi="Arial" w:cs="Arial"/>
        <w:color w:val="000000"/>
        <w:sz w:val="18"/>
        <w:szCs w:val="18"/>
        <w:lang w:val="de-DE"/>
      </w:rPr>
      <w:t xml:space="preserve"> </w:t>
    </w:r>
    <w:hyperlink r:id="rId3" w:history="1">
      <w:r>
        <w:rPr>
          <w:rStyle w:val="Hiperpovezava"/>
          <w:rFonts w:ascii="Arial" w:eastAsia="Calibri" w:hAnsi="Arial" w:cs="Arial"/>
          <w:sz w:val="18"/>
          <w:szCs w:val="18"/>
          <w:lang w:val="de-DE"/>
        </w:rPr>
        <w:t>www.twitter.com/FordEu</w:t>
      </w:r>
    </w:hyperlink>
    <w:r>
      <w:rPr>
        <w:rFonts w:ascii="Arial" w:eastAsia="Calibri" w:hAnsi="Arial" w:cs="Arial"/>
        <w:color w:val="0000FF"/>
        <w:sz w:val="18"/>
        <w:szCs w:val="18"/>
        <w:u w:val="single"/>
        <w:lang w:val="de-DE"/>
      </w:rPr>
      <w:t xml:space="preserve"> </w:t>
    </w:r>
    <w:r>
      <w:rPr>
        <w:rFonts w:ascii="Arial" w:eastAsia="Calibri" w:hAnsi="Arial" w:cs="Arial"/>
        <w:color w:val="000000"/>
        <w:sz w:val="18"/>
        <w:szCs w:val="18"/>
        <w:lang w:val="sl-SI"/>
      </w:rPr>
      <w:t>ali</w:t>
    </w:r>
    <w:r>
      <w:rPr>
        <w:rFonts w:ascii="Arial" w:eastAsia="Calibri" w:hAnsi="Arial" w:cs="Arial"/>
        <w:color w:val="000000"/>
        <w:sz w:val="18"/>
        <w:szCs w:val="18"/>
        <w:lang w:val="de-DE"/>
      </w:rPr>
      <w:t xml:space="preserve"> </w:t>
    </w:r>
    <w:hyperlink r:id="rId4" w:history="1">
      <w:r>
        <w:rPr>
          <w:rStyle w:val="Hiperpovezava"/>
          <w:rFonts w:ascii="Arial" w:eastAsia="Calibri" w:hAnsi="Arial" w:cs="Arial"/>
          <w:sz w:val="18"/>
          <w:szCs w:val="18"/>
          <w:lang w:val="de-DE"/>
        </w:rPr>
        <w:t>www.youtube.com/fordofeurope</w:t>
      </w:r>
    </w:hyperlink>
    <w:r w:rsidR="00697034" w:rsidRPr="00702059">
      <w:rPr>
        <w:rFonts w:ascii="Arial" w:hAnsi="Arial" w:cs="Arial"/>
        <w:sz w:val="18"/>
        <w:szCs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D1FF" w14:textId="77777777" w:rsidR="003D6DD4" w:rsidRDefault="003D6DD4">
      <w:r>
        <w:separator/>
      </w:r>
    </w:p>
  </w:footnote>
  <w:footnote w:type="continuationSeparator" w:id="0">
    <w:p w14:paraId="3AFE1ACA" w14:textId="77777777" w:rsidR="003D6DD4" w:rsidRDefault="003D6DD4">
      <w:r>
        <w:continuationSeparator/>
      </w:r>
    </w:p>
  </w:footnote>
  <w:footnote w:type="continuationNotice" w:id="1">
    <w:p w14:paraId="2FA3D9AD" w14:textId="77777777" w:rsidR="003D6DD4" w:rsidRDefault="003D6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8006F9D" w:rsidR="005532D6" w:rsidRPr="00315ADB" w:rsidRDefault="007B6B6D" w:rsidP="00A9030A">
    <w:pPr>
      <w:pStyle w:val="Glava"/>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4E76BC" w:rsidP="008C6D0D">
                          <w:pPr>
                            <w:rPr>
                              <w:rFonts w:ascii="Arial" w:hAnsi="Arial" w:cs="Arial"/>
                              <w:sz w:val="12"/>
                              <w:szCs w:val="12"/>
                            </w:rPr>
                          </w:pPr>
                          <w:hyperlink r:id="rId3" w:history="1">
                            <w:r w:rsidR="00D51963" w:rsidRPr="003C1D1D">
                              <w:rPr>
                                <w:rStyle w:val="Hiperpovezava"/>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4E76BC" w:rsidP="008C6D0D">
                    <w:pPr>
                      <w:rPr>
                        <w:rFonts w:ascii="Arial" w:hAnsi="Arial" w:cs="Arial"/>
                        <w:sz w:val="12"/>
                        <w:szCs w:val="12"/>
                      </w:rPr>
                    </w:pPr>
                    <w:hyperlink r:id="rId4" w:history="1">
                      <w:r w:rsidR="00D51963" w:rsidRPr="003C1D1D">
                        <w:rPr>
                          <w:rStyle w:val="Hiperpovezava"/>
                          <w:rFonts w:ascii="Arial" w:eastAsia="Calibri" w:hAnsi="Arial" w:cs="Arial"/>
                          <w:sz w:val="12"/>
                          <w:szCs w:val="12"/>
                          <w:lang w:eastAsia="en-GB"/>
                        </w:rPr>
                        <w:t>www.twitter.com/FordEu</w:t>
                      </w:r>
                    </w:hyperlink>
                  </w:p>
                </w:txbxContent>
              </v:textbox>
              <w10:wrap type="tight"/>
            </v:shape>
          </w:pict>
        </mc:Fallback>
      </mc:AlternateContent>
    </w:r>
    <w:r w:rsidR="00B01C91">
      <w:rPr>
        <w:noProof/>
        <w:lang w:val="de-DE" w:eastAsia="de-DE"/>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7" w:history="1">
                            <w:r w:rsidR="00FA2AED" w:rsidRPr="00802DD3">
                              <w:rPr>
                                <w:rStyle w:val="Hiperpovezava"/>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iperpovezava"/>
                          <w:rFonts w:ascii="Arial" w:hAnsi="Arial" w:cs="Arial"/>
                          <w:sz w:val="12"/>
                          <w:szCs w:val="12"/>
                        </w:rPr>
                        <w:t>www.youtube.com/fordofeurope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N</w:t>
    </w:r>
    <w:r w:rsidR="0078088F">
      <w:rPr>
        <w:rFonts w:ascii="Book Antiqua" w:hAnsi="Book Antiqua"/>
        <w:smallCaps/>
        <w:position w:val="132"/>
        <w:sz w:val="48"/>
        <w:szCs w:val="48"/>
      </w:rPr>
      <w:t>ovic</w:t>
    </w:r>
    <w:r w:rsidR="005532D6">
      <w:rPr>
        <w:rFonts w:ascii="Book Antiqua" w:hAnsi="Book Antiqua"/>
        <w:smallCaps/>
        <w:position w:val="132"/>
        <w:sz w:val="48"/>
        <w:szCs w:val="48"/>
      </w:rPr>
      <w:t>e</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A6A4FA9"/>
    <w:multiLevelType w:val="hybridMultilevel"/>
    <w:tmpl w:val="7C3E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650952"/>
    <w:multiLevelType w:val="hybridMultilevel"/>
    <w:tmpl w:val="884A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4B10F7"/>
    <w:multiLevelType w:val="hybridMultilevel"/>
    <w:tmpl w:val="F178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87544"/>
    <w:multiLevelType w:val="hybridMultilevel"/>
    <w:tmpl w:val="EB56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7"/>
  </w:num>
  <w:num w:numId="6">
    <w:abstractNumId w:val="3"/>
  </w:num>
  <w:num w:numId="7">
    <w:abstractNumId w:val="5"/>
  </w:num>
  <w:num w:numId="8">
    <w:abstractNumId w:val="5"/>
  </w:num>
  <w:num w:numId="9">
    <w:abstractNumId w:val="0"/>
  </w:num>
  <w:num w:numId="10">
    <w:abstractNumId w:val="6"/>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26EE"/>
    <w:rsid w:val="000051E9"/>
    <w:rsid w:val="00005B4D"/>
    <w:rsid w:val="000101F4"/>
    <w:rsid w:val="00010F60"/>
    <w:rsid w:val="0003033A"/>
    <w:rsid w:val="00031575"/>
    <w:rsid w:val="0003526C"/>
    <w:rsid w:val="000354BC"/>
    <w:rsid w:val="00036696"/>
    <w:rsid w:val="00050ABA"/>
    <w:rsid w:val="00050DC2"/>
    <w:rsid w:val="00051E29"/>
    <w:rsid w:val="00052B3E"/>
    <w:rsid w:val="000550A2"/>
    <w:rsid w:val="0006148A"/>
    <w:rsid w:val="00062C82"/>
    <w:rsid w:val="000634E5"/>
    <w:rsid w:val="000642FC"/>
    <w:rsid w:val="000645BD"/>
    <w:rsid w:val="00064EF2"/>
    <w:rsid w:val="00066129"/>
    <w:rsid w:val="000701D8"/>
    <w:rsid w:val="00073627"/>
    <w:rsid w:val="00074D61"/>
    <w:rsid w:val="00084F44"/>
    <w:rsid w:val="0008510A"/>
    <w:rsid w:val="00092664"/>
    <w:rsid w:val="00097C38"/>
    <w:rsid w:val="000A04CE"/>
    <w:rsid w:val="000A1066"/>
    <w:rsid w:val="000A12EF"/>
    <w:rsid w:val="000B20AF"/>
    <w:rsid w:val="000B3C51"/>
    <w:rsid w:val="000B68CF"/>
    <w:rsid w:val="000B69E9"/>
    <w:rsid w:val="000C0A2C"/>
    <w:rsid w:val="000C0AC9"/>
    <w:rsid w:val="000C1F57"/>
    <w:rsid w:val="000C239A"/>
    <w:rsid w:val="000C2461"/>
    <w:rsid w:val="000C2587"/>
    <w:rsid w:val="000C3E11"/>
    <w:rsid w:val="000C42E8"/>
    <w:rsid w:val="000D35A1"/>
    <w:rsid w:val="000E2171"/>
    <w:rsid w:val="000E2487"/>
    <w:rsid w:val="000F51A6"/>
    <w:rsid w:val="00101713"/>
    <w:rsid w:val="00101ADF"/>
    <w:rsid w:val="001033CB"/>
    <w:rsid w:val="001043E5"/>
    <w:rsid w:val="00114532"/>
    <w:rsid w:val="00121507"/>
    <w:rsid w:val="00123596"/>
    <w:rsid w:val="00123CE0"/>
    <w:rsid w:val="001257CC"/>
    <w:rsid w:val="0013102B"/>
    <w:rsid w:val="00131DAD"/>
    <w:rsid w:val="00134150"/>
    <w:rsid w:val="001351FE"/>
    <w:rsid w:val="001366DC"/>
    <w:rsid w:val="00136DEA"/>
    <w:rsid w:val="00136E8C"/>
    <w:rsid w:val="00140056"/>
    <w:rsid w:val="00141293"/>
    <w:rsid w:val="001413CE"/>
    <w:rsid w:val="00141C33"/>
    <w:rsid w:val="00147882"/>
    <w:rsid w:val="00155444"/>
    <w:rsid w:val="00160E88"/>
    <w:rsid w:val="00162322"/>
    <w:rsid w:val="00183369"/>
    <w:rsid w:val="001916C5"/>
    <w:rsid w:val="00191E20"/>
    <w:rsid w:val="001A2415"/>
    <w:rsid w:val="001A340C"/>
    <w:rsid w:val="001A4463"/>
    <w:rsid w:val="001A5C5E"/>
    <w:rsid w:val="001B01B7"/>
    <w:rsid w:val="001B0A2C"/>
    <w:rsid w:val="001B0C3C"/>
    <w:rsid w:val="001B6874"/>
    <w:rsid w:val="001C16AB"/>
    <w:rsid w:val="001C20BD"/>
    <w:rsid w:val="001C4203"/>
    <w:rsid w:val="001D0CE1"/>
    <w:rsid w:val="001D2E3D"/>
    <w:rsid w:val="001D5206"/>
    <w:rsid w:val="001D528F"/>
    <w:rsid w:val="001E4705"/>
    <w:rsid w:val="001E6922"/>
    <w:rsid w:val="001E6C4E"/>
    <w:rsid w:val="001E72EC"/>
    <w:rsid w:val="001F1FBC"/>
    <w:rsid w:val="001F3F33"/>
    <w:rsid w:val="00213DD2"/>
    <w:rsid w:val="00215362"/>
    <w:rsid w:val="0022223F"/>
    <w:rsid w:val="00223283"/>
    <w:rsid w:val="00223525"/>
    <w:rsid w:val="002307BD"/>
    <w:rsid w:val="00232317"/>
    <w:rsid w:val="002372F5"/>
    <w:rsid w:val="00242727"/>
    <w:rsid w:val="00252CDC"/>
    <w:rsid w:val="002545BB"/>
    <w:rsid w:val="00255E7C"/>
    <w:rsid w:val="00261C9B"/>
    <w:rsid w:val="0026655D"/>
    <w:rsid w:val="002665AC"/>
    <w:rsid w:val="0028435B"/>
    <w:rsid w:val="00285D93"/>
    <w:rsid w:val="00286103"/>
    <w:rsid w:val="002877C5"/>
    <w:rsid w:val="002A5218"/>
    <w:rsid w:val="002A6D7F"/>
    <w:rsid w:val="002A7893"/>
    <w:rsid w:val="002B2048"/>
    <w:rsid w:val="002B372A"/>
    <w:rsid w:val="002C0328"/>
    <w:rsid w:val="002C1691"/>
    <w:rsid w:val="002C1C01"/>
    <w:rsid w:val="002C70F2"/>
    <w:rsid w:val="002D07A1"/>
    <w:rsid w:val="002D30F8"/>
    <w:rsid w:val="002D440D"/>
    <w:rsid w:val="002D4D5F"/>
    <w:rsid w:val="002D7077"/>
    <w:rsid w:val="002D74A8"/>
    <w:rsid w:val="002E06E6"/>
    <w:rsid w:val="002E1D8F"/>
    <w:rsid w:val="002E2BA7"/>
    <w:rsid w:val="002E59B9"/>
    <w:rsid w:val="002E6C83"/>
    <w:rsid w:val="002E7D6A"/>
    <w:rsid w:val="002F2B2E"/>
    <w:rsid w:val="00300EF9"/>
    <w:rsid w:val="00306850"/>
    <w:rsid w:val="00311374"/>
    <w:rsid w:val="00311712"/>
    <w:rsid w:val="00311C3C"/>
    <w:rsid w:val="003149AE"/>
    <w:rsid w:val="00315ADB"/>
    <w:rsid w:val="00316E3A"/>
    <w:rsid w:val="00317743"/>
    <w:rsid w:val="00317F04"/>
    <w:rsid w:val="00322B50"/>
    <w:rsid w:val="00332D0E"/>
    <w:rsid w:val="00340904"/>
    <w:rsid w:val="00340FF6"/>
    <w:rsid w:val="0034157D"/>
    <w:rsid w:val="00342744"/>
    <w:rsid w:val="00343269"/>
    <w:rsid w:val="00344529"/>
    <w:rsid w:val="00353395"/>
    <w:rsid w:val="00353C31"/>
    <w:rsid w:val="003541DD"/>
    <w:rsid w:val="00362F7F"/>
    <w:rsid w:val="00366141"/>
    <w:rsid w:val="00366687"/>
    <w:rsid w:val="00370F0D"/>
    <w:rsid w:val="00375066"/>
    <w:rsid w:val="00377406"/>
    <w:rsid w:val="003814A4"/>
    <w:rsid w:val="00381EF2"/>
    <w:rsid w:val="00384B13"/>
    <w:rsid w:val="003870DD"/>
    <w:rsid w:val="00394072"/>
    <w:rsid w:val="00395200"/>
    <w:rsid w:val="0039662F"/>
    <w:rsid w:val="003A367C"/>
    <w:rsid w:val="003A3733"/>
    <w:rsid w:val="003A4888"/>
    <w:rsid w:val="003A48E7"/>
    <w:rsid w:val="003A50EF"/>
    <w:rsid w:val="003B5885"/>
    <w:rsid w:val="003B66E5"/>
    <w:rsid w:val="003C0F90"/>
    <w:rsid w:val="003C5FEF"/>
    <w:rsid w:val="003C7F26"/>
    <w:rsid w:val="003D6DD4"/>
    <w:rsid w:val="003E57F8"/>
    <w:rsid w:val="003E745A"/>
    <w:rsid w:val="003F47C6"/>
    <w:rsid w:val="00401A9C"/>
    <w:rsid w:val="0040437C"/>
    <w:rsid w:val="0040759F"/>
    <w:rsid w:val="00412D3F"/>
    <w:rsid w:val="004133C6"/>
    <w:rsid w:val="00413F8E"/>
    <w:rsid w:val="004151E2"/>
    <w:rsid w:val="00415545"/>
    <w:rsid w:val="00416EBB"/>
    <w:rsid w:val="0042177A"/>
    <w:rsid w:val="004217E8"/>
    <w:rsid w:val="00421B0E"/>
    <w:rsid w:val="00422BD1"/>
    <w:rsid w:val="00424F01"/>
    <w:rsid w:val="00424FD5"/>
    <w:rsid w:val="00430428"/>
    <w:rsid w:val="004304C4"/>
    <w:rsid w:val="00430C1F"/>
    <w:rsid w:val="0043155A"/>
    <w:rsid w:val="0043295D"/>
    <w:rsid w:val="00432AA3"/>
    <w:rsid w:val="0043550E"/>
    <w:rsid w:val="00435981"/>
    <w:rsid w:val="00435D77"/>
    <w:rsid w:val="00440D66"/>
    <w:rsid w:val="00441411"/>
    <w:rsid w:val="0044272A"/>
    <w:rsid w:val="00444363"/>
    <w:rsid w:val="0045333A"/>
    <w:rsid w:val="00455AA5"/>
    <w:rsid w:val="00455BD3"/>
    <w:rsid w:val="00455C89"/>
    <w:rsid w:val="00460FC5"/>
    <w:rsid w:val="00471810"/>
    <w:rsid w:val="004751A1"/>
    <w:rsid w:val="004752EA"/>
    <w:rsid w:val="004760A2"/>
    <w:rsid w:val="0047619C"/>
    <w:rsid w:val="0048215F"/>
    <w:rsid w:val="00482F56"/>
    <w:rsid w:val="004914E1"/>
    <w:rsid w:val="0049188E"/>
    <w:rsid w:val="004A5282"/>
    <w:rsid w:val="004A7953"/>
    <w:rsid w:val="004B47F8"/>
    <w:rsid w:val="004B7656"/>
    <w:rsid w:val="004C13B7"/>
    <w:rsid w:val="004C276F"/>
    <w:rsid w:val="004C416D"/>
    <w:rsid w:val="004C417D"/>
    <w:rsid w:val="004C4A2C"/>
    <w:rsid w:val="004D04A4"/>
    <w:rsid w:val="004D127F"/>
    <w:rsid w:val="004D4008"/>
    <w:rsid w:val="004E21AA"/>
    <w:rsid w:val="004E242D"/>
    <w:rsid w:val="004E33DD"/>
    <w:rsid w:val="004E6187"/>
    <w:rsid w:val="004E6A44"/>
    <w:rsid w:val="004E76BC"/>
    <w:rsid w:val="004F15EE"/>
    <w:rsid w:val="004F1A2D"/>
    <w:rsid w:val="004F2398"/>
    <w:rsid w:val="004F24F4"/>
    <w:rsid w:val="004F2EF8"/>
    <w:rsid w:val="004F401C"/>
    <w:rsid w:val="004F5E8D"/>
    <w:rsid w:val="00500CCD"/>
    <w:rsid w:val="0050267F"/>
    <w:rsid w:val="00502B4A"/>
    <w:rsid w:val="0050430A"/>
    <w:rsid w:val="005062CA"/>
    <w:rsid w:val="0051693F"/>
    <w:rsid w:val="005214A1"/>
    <w:rsid w:val="005268F9"/>
    <w:rsid w:val="00527636"/>
    <w:rsid w:val="0053055B"/>
    <w:rsid w:val="00532835"/>
    <w:rsid w:val="00544F20"/>
    <w:rsid w:val="0054622C"/>
    <w:rsid w:val="00546FF2"/>
    <w:rsid w:val="005479C2"/>
    <w:rsid w:val="005532D6"/>
    <w:rsid w:val="0056227F"/>
    <w:rsid w:val="00562BE2"/>
    <w:rsid w:val="00562D1C"/>
    <w:rsid w:val="00564B7F"/>
    <w:rsid w:val="005654AD"/>
    <w:rsid w:val="005664ED"/>
    <w:rsid w:val="00575317"/>
    <w:rsid w:val="0057574A"/>
    <w:rsid w:val="00575875"/>
    <w:rsid w:val="005774B9"/>
    <w:rsid w:val="00584FAA"/>
    <w:rsid w:val="005910C2"/>
    <w:rsid w:val="0059156F"/>
    <w:rsid w:val="00592286"/>
    <w:rsid w:val="0059689C"/>
    <w:rsid w:val="0059696F"/>
    <w:rsid w:val="00597098"/>
    <w:rsid w:val="005A357F"/>
    <w:rsid w:val="005A3E17"/>
    <w:rsid w:val="005A6BC6"/>
    <w:rsid w:val="005B06EB"/>
    <w:rsid w:val="005B2CBB"/>
    <w:rsid w:val="005B61E6"/>
    <w:rsid w:val="005D2427"/>
    <w:rsid w:val="005D5DC7"/>
    <w:rsid w:val="005D6699"/>
    <w:rsid w:val="005E00E0"/>
    <w:rsid w:val="005E5C60"/>
    <w:rsid w:val="005E7C82"/>
    <w:rsid w:val="005F1F3D"/>
    <w:rsid w:val="005F7816"/>
    <w:rsid w:val="00602832"/>
    <w:rsid w:val="00603F42"/>
    <w:rsid w:val="00607E0B"/>
    <w:rsid w:val="006144F6"/>
    <w:rsid w:val="00616A1B"/>
    <w:rsid w:val="006233B7"/>
    <w:rsid w:val="00625D68"/>
    <w:rsid w:val="006311C7"/>
    <w:rsid w:val="00631A15"/>
    <w:rsid w:val="0063295E"/>
    <w:rsid w:val="00633D51"/>
    <w:rsid w:val="006342CA"/>
    <w:rsid w:val="00635F3C"/>
    <w:rsid w:val="00637300"/>
    <w:rsid w:val="00637B68"/>
    <w:rsid w:val="006409F5"/>
    <w:rsid w:val="006428E6"/>
    <w:rsid w:val="0064408E"/>
    <w:rsid w:val="00646AD4"/>
    <w:rsid w:val="00650BBE"/>
    <w:rsid w:val="00652346"/>
    <w:rsid w:val="00654F6F"/>
    <w:rsid w:val="00656F2D"/>
    <w:rsid w:val="0066189D"/>
    <w:rsid w:val="00661A4F"/>
    <w:rsid w:val="006629BC"/>
    <w:rsid w:val="00662B7C"/>
    <w:rsid w:val="006718FD"/>
    <w:rsid w:val="00674D79"/>
    <w:rsid w:val="00677470"/>
    <w:rsid w:val="00684AF8"/>
    <w:rsid w:val="00684DED"/>
    <w:rsid w:val="0068662C"/>
    <w:rsid w:val="00697034"/>
    <w:rsid w:val="006A37ED"/>
    <w:rsid w:val="006B1783"/>
    <w:rsid w:val="006B76EF"/>
    <w:rsid w:val="006C0253"/>
    <w:rsid w:val="006C12E4"/>
    <w:rsid w:val="006C1D7D"/>
    <w:rsid w:val="006D0A38"/>
    <w:rsid w:val="006D14E3"/>
    <w:rsid w:val="006D35EB"/>
    <w:rsid w:val="006D5F7A"/>
    <w:rsid w:val="006F6225"/>
    <w:rsid w:val="00702059"/>
    <w:rsid w:val="00702FC5"/>
    <w:rsid w:val="007076E0"/>
    <w:rsid w:val="007169BB"/>
    <w:rsid w:val="0071767B"/>
    <w:rsid w:val="007210A4"/>
    <w:rsid w:val="007232AE"/>
    <w:rsid w:val="007242C6"/>
    <w:rsid w:val="00724F9B"/>
    <w:rsid w:val="007273C6"/>
    <w:rsid w:val="00730910"/>
    <w:rsid w:val="00732759"/>
    <w:rsid w:val="00732A67"/>
    <w:rsid w:val="00732AE5"/>
    <w:rsid w:val="00734F07"/>
    <w:rsid w:val="007425A2"/>
    <w:rsid w:val="00750863"/>
    <w:rsid w:val="007533BD"/>
    <w:rsid w:val="00755551"/>
    <w:rsid w:val="0075653C"/>
    <w:rsid w:val="007576FC"/>
    <w:rsid w:val="00761B9D"/>
    <w:rsid w:val="00761CFD"/>
    <w:rsid w:val="0076400B"/>
    <w:rsid w:val="00765F06"/>
    <w:rsid w:val="00773BD8"/>
    <w:rsid w:val="0078088F"/>
    <w:rsid w:val="00783BC2"/>
    <w:rsid w:val="0078420B"/>
    <w:rsid w:val="00790C86"/>
    <w:rsid w:val="007A30F0"/>
    <w:rsid w:val="007A3DA4"/>
    <w:rsid w:val="007A57A1"/>
    <w:rsid w:val="007A7984"/>
    <w:rsid w:val="007B09FF"/>
    <w:rsid w:val="007B2BF1"/>
    <w:rsid w:val="007B35C2"/>
    <w:rsid w:val="007B6B6D"/>
    <w:rsid w:val="007B7EE6"/>
    <w:rsid w:val="007C16F0"/>
    <w:rsid w:val="007C2157"/>
    <w:rsid w:val="007C2FBE"/>
    <w:rsid w:val="007C4F12"/>
    <w:rsid w:val="007D5CDD"/>
    <w:rsid w:val="007D5CE2"/>
    <w:rsid w:val="007E0AE3"/>
    <w:rsid w:val="007E1E94"/>
    <w:rsid w:val="007E67C6"/>
    <w:rsid w:val="0080374A"/>
    <w:rsid w:val="00806AB3"/>
    <w:rsid w:val="00811539"/>
    <w:rsid w:val="008115D4"/>
    <w:rsid w:val="0081179E"/>
    <w:rsid w:val="00812443"/>
    <w:rsid w:val="00815DBD"/>
    <w:rsid w:val="00817947"/>
    <w:rsid w:val="00820FE3"/>
    <w:rsid w:val="00827677"/>
    <w:rsid w:val="008301BA"/>
    <w:rsid w:val="0083181A"/>
    <w:rsid w:val="00831B36"/>
    <w:rsid w:val="00837730"/>
    <w:rsid w:val="0084443F"/>
    <w:rsid w:val="00852335"/>
    <w:rsid w:val="00857EAF"/>
    <w:rsid w:val="00861419"/>
    <w:rsid w:val="008654D3"/>
    <w:rsid w:val="008726E5"/>
    <w:rsid w:val="0087438E"/>
    <w:rsid w:val="00874857"/>
    <w:rsid w:val="00877B22"/>
    <w:rsid w:val="0088023E"/>
    <w:rsid w:val="00880C6D"/>
    <w:rsid w:val="008921F1"/>
    <w:rsid w:val="008949BC"/>
    <w:rsid w:val="00895573"/>
    <w:rsid w:val="008A1DF4"/>
    <w:rsid w:val="008A647E"/>
    <w:rsid w:val="008B1B78"/>
    <w:rsid w:val="008B3670"/>
    <w:rsid w:val="008B70DE"/>
    <w:rsid w:val="008C205E"/>
    <w:rsid w:val="008C6D0D"/>
    <w:rsid w:val="008C7531"/>
    <w:rsid w:val="008D26E8"/>
    <w:rsid w:val="008D43B4"/>
    <w:rsid w:val="008E00BA"/>
    <w:rsid w:val="008E1819"/>
    <w:rsid w:val="008E311C"/>
    <w:rsid w:val="008F00A5"/>
    <w:rsid w:val="008F0965"/>
    <w:rsid w:val="008F359C"/>
    <w:rsid w:val="008F506C"/>
    <w:rsid w:val="008F5B28"/>
    <w:rsid w:val="009007C7"/>
    <w:rsid w:val="009011D3"/>
    <w:rsid w:val="0090175E"/>
    <w:rsid w:val="0090404C"/>
    <w:rsid w:val="00907256"/>
    <w:rsid w:val="009100D0"/>
    <w:rsid w:val="00911414"/>
    <w:rsid w:val="00912F95"/>
    <w:rsid w:val="00912FB7"/>
    <w:rsid w:val="00914DBA"/>
    <w:rsid w:val="00917AF4"/>
    <w:rsid w:val="0092086A"/>
    <w:rsid w:val="0092659B"/>
    <w:rsid w:val="00926D90"/>
    <w:rsid w:val="00927B1A"/>
    <w:rsid w:val="00934A9C"/>
    <w:rsid w:val="0093536F"/>
    <w:rsid w:val="00940B8E"/>
    <w:rsid w:val="00940CF2"/>
    <w:rsid w:val="00944F4C"/>
    <w:rsid w:val="00950887"/>
    <w:rsid w:val="00952192"/>
    <w:rsid w:val="0095508A"/>
    <w:rsid w:val="00955F32"/>
    <w:rsid w:val="00957549"/>
    <w:rsid w:val="00965477"/>
    <w:rsid w:val="00966A5F"/>
    <w:rsid w:val="00971321"/>
    <w:rsid w:val="0098246E"/>
    <w:rsid w:val="009836BE"/>
    <w:rsid w:val="00987F34"/>
    <w:rsid w:val="00992DBE"/>
    <w:rsid w:val="009939AD"/>
    <w:rsid w:val="00994D9D"/>
    <w:rsid w:val="00994E07"/>
    <w:rsid w:val="0099735D"/>
    <w:rsid w:val="009A19D3"/>
    <w:rsid w:val="009A7960"/>
    <w:rsid w:val="009A7C0D"/>
    <w:rsid w:val="009B29D2"/>
    <w:rsid w:val="009B3DCF"/>
    <w:rsid w:val="009B4C50"/>
    <w:rsid w:val="009B671A"/>
    <w:rsid w:val="009B7655"/>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2D2B"/>
    <w:rsid w:val="009F58BE"/>
    <w:rsid w:val="00A0175F"/>
    <w:rsid w:val="00A05B4F"/>
    <w:rsid w:val="00A1112F"/>
    <w:rsid w:val="00A11EC0"/>
    <w:rsid w:val="00A12E3D"/>
    <w:rsid w:val="00A15423"/>
    <w:rsid w:val="00A17715"/>
    <w:rsid w:val="00A2593C"/>
    <w:rsid w:val="00A35A3A"/>
    <w:rsid w:val="00A36F90"/>
    <w:rsid w:val="00A37A6F"/>
    <w:rsid w:val="00A40678"/>
    <w:rsid w:val="00A46A54"/>
    <w:rsid w:val="00A46D55"/>
    <w:rsid w:val="00A47A70"/>
    <w:rsid w:val="00A50122"/>
    <w:rsid w:val="00A513CF"/>
    <w:rsid w:val="00A5273E"/>
    <w:rsid w:val="00A52C2F"/>
    <w:rsid w:val="00A579B5"/>
    <w:rsid w:val="00A60BCB"/>
    <w:rsid w:val="00A64978"/>
    <w:rsid w:val="00A67C35"/>
    <w:rsid w:val="00A71E00"/>
    <w:rsid w:val="00A71F7A"/>
    <w:rsid w:val="00A7228F"/>
    <w:rsid w:val="00A74FE2"/>
    <w:rsid w:val="00A75909"/>
    <w:rsid w:val="00A826E2"/>
    <w:rsid w:val="00A8332C"/>
    <w:rsid w:val="00A86BB6"/>
    <w:rsid w:val="00A9030A"/>
    <w:rsid w:val="00A933D8"/>
    <w:rsid w:val="00A95974"/>
    <w:rsid w:val="00AA0865"/>
    <w:rsid w:val="00AA26D4"/>
    <w:rsid w:val="00AB4019"/>
    <w:rsid w:val="00AB7854"/>
    <w:rsid w:val="00AC0180"/>
    <w:rsid w:val="00AC0854"/>
    <w:rsid w:val="00AC3EE1"/>
    <w:rsid w:val="00AD1317"/>
    <w:rsid w:val="00AD1AC8"/>
    <w:rsid w:val="00AD3059"/>
    <w:rsid w:val="00AD480B"/>
    <w:rsid w:val="00AD60CB"/>
    <w:rsid w:val="00AE1596"/>
    <w:rsid w:val="00AE23F5"/>
    <w:rsid w:val="00AE25D1"/>
    <w:rsid w:val="00AE3462"/>
    <w:rsid w:val="00AF2345"/>
    <w:rsid w:val="00AF5840"/>
    <w:rsid w:val="00AF6A89"/>
    <w:rsid w:val="00B00BC8"/>
    <w:rsid w:val="00B01C91"/>
    <w:rsid w:val="00B07A16"/>
    <w:rsid w:val="00B10B15"/>
    <w:rsid w:val="00B10FD8"/>
    <w:rsid w:val="00B144F2"/>
    <w:rsid w:val="00B148E0"/>
    <w:rsid w:val="00B161CD"/>
    <w:rsid w:val="00B253DF"/>
    <w:rsid w:val="00B2545A"/>
    <w:rsid w:val="00B25615"/>
    <w:rsid w:val="00B27525"/>
    <w:rsid w:val="00B30BCB"/>
    <w:rsid w:val="00B3591A"/>
    <w:rsid w:val="00B41D24"/>
    <w:rsid w:val="00B4215C"/>
    <w:rsid w:val="00B432F1"/>
    <w:rsid w:val="00B43575"/>
    <w:rsid w:val="00B468DC"/>
    <w:rsid w:val="00B51773"/>
    <w:rsid w:val="00B569D3"/>
    <w:rsid w:val="00B656EB"/>
    <w:rsid w:val="00B84FAB"/>
    <w:rsid w:val="00B86BD3"/>
    <w:rsid w:val="00B95F90"/>
    <w:rsid w:val="00BA3937"/>
    <w:rsid w:val="00BA4DD8"/>
    <w:rsid w:val="00BA56D6"/>
    <w:rsid w:val="00BB1071"/>
    <w:rsid w:val="00BB1EE5"/>
    <w:rsid w:val="00BB3405"/>
    <w:rsid w:val="00BB5689"/>
    <w:rsid w:val="00BC0E73"/>
    <w:rsid w:val="00BC7683"/>
    <w:rsid w:val="00BD0F23"/>
    <w:rsid w:val="00BD427E"/>
    <w:rsid w:val="00BD42D7"/>
    <w:rsid w:val="00BD456E"/>
    <w:rsid w:val="00BE00B6"/>
    <w:rsid w:val="00BE05D4"/>
    <w:rsid w:val="00BE41AC"/>
    <w:rsid w:val="00BF7691"/>
    <w:rsid w:val="00BF7B54"/>
    <w:rsid w:val="00C00719"/>
    <w:rsid w:val="00C03D0E"/>
    <w:rsid w:val="00C148FE"/>
    <w:rsid w:val="00C149DC"/>
    <w:rsid w:val="00C1581D"/>
    <w:rsid w:val="00C17CE4"/>
    <w:rsid w:val="00C20D8F"/>
    <w:rsid w:val="00C23D21"/>
    <w:rsid w:val="00C252DA"/>
    <w:rsid w:val="00C25523"/>
    <w:rsid w:val="00C31F51"/>
    <w:rsid w:val="00C37035"/>
    <w:rsid w:val="00C40C9E"/>
    <w:rsid w:val="00C470D3"/>
    <w:rsid w:val="00C50FCE"/>
    <w:rsid w:val="00C53C57"/>
    <w:rsid w:val="00C53CED"/>
    <w:rsid w:val="00C56382"/>
    <w:rsid w:val="00C64F37"/>
    <w:rsid w:val="00C6725B"/>
    <w:rsid w:val="00C757A2"/>
    <w:rsid w:val="00C76743"/>
    <w:rsid w:val="00C83DDF"/>
    <w:rsid w:val="00C8770F"/>
    <w:rsid w:val="00C879E4"/>
    <w:rsid w:val="00CA03CF"/>
    <w:rsid w:val="00CA1749"/>
    <w:rsid w:val="00CA2259"/>
    <w:rsid w:val="00CA3994"/>
    <w:rsid w:val="00CA47FE"/>
    <w:rsid w:val="00CB717F"/>
    <w:rsid w:val="00CC0018"/>
    <w:rsid w:val="00CC35F7"/>
    <w:rsid w:val="00CC56F4"/>
    <w:rsid w:val="00CC5EF4"/>
    <w:rsid w:val="00CD2D19"/>
    <w:rsid w:val="00CE0847"/>
    <w:rsid w:val="00CE11F8"/>
    <w:rsid w:val="00CE24DE"/>
    <w:rsid w:val="00CE296B"/>
    <w:rsid w:val="00CE6C53"/>
    <w:rsid w:val="00CF2C98"/>
    <w:rsid w:val="00CF3A3A"/>
    <w:rsid w:val="00CF76AA"/>
    <w:rsid w:val="00D03218"/>
    <w:rsid w:val="00D06C48"/>
    <w:rsid w:val="00D077B2"/>
    <w:rsid w:val="00D07858"/>
    <w:rsid w:val="00D13863"/>
    <w:rsid w:val="00D24931"/>
    <w:rsid w:val="00D25384"/>
    <w:rsid w:val="00D33556"/>
    <w:rsid w:val="00D373BC"/>
    <w:rsid w:val="00D40F43"/>
    <w:rsid w:val="00D41870"/>
    <w:rsid w:val="00D434A1"/>
    <w:rsid w:val="00D44856"/>
    <w:rsid w:val="00D51963"/>
    <w:rsid w:val="00D53590"/>
    <w:rsid w:val="00D567C8"/>
    <w:rsid w:val="00D6007E"/>
    <w:rsid w:val="00D63C92"/>
    <w:rsid w:val="00D660DD"/>
    <w:rsid w:val="00D66F6E"/>
    <w:rsid w:val="00D71A53"/>
    <w:rsid w:val="00D71F4B"/>
    <w:rsid w:val="00D74A0D"/>
    <w:rsid w:val="00D751C7"/>
    <w:rsid w:val="00D8076E"/>
    <w:rsid w:val="00D864D6"/>
    <w:rsid w:val="00D86A72"/>
    <w:rsid w:val="00D9109F"/>
    <w:rsid w:val="00D93EFD"/>
    <w:rsid w:val="00DA07F0"/>
    <w:rsid w:val="00DA2A8F"/>
    <w:rsid w:val="00DA6E47"/>
    <w:rsid w:val="00DB03DD"/>
    <w:rsid w:val="00DB0FEC"/>
    <w:rsid w:val="00DB29D1"/>
    <w:rsid w:val="00DB4126"/>
    <w:rsid w:val="00DB4809"/>
    <w:rsid w:val="00DB76A9"/>
    <w:rsid w:val="00DB782C"/>
    <w:rsid w:val="00DC14D7"/>
    <w:rsid w:val="00DC3760"/>
    <w:rsid w:val="00DC4F30"/>
    <w:rsid w:val="00DC7EC8"/>
    <w:rsid w:val="00DD0DD7"/>
    <w:rsid w:val="00DD504C"/>
    <w:rsid w:val="00DD5AD3"/>
    <w:rsid w:val="00DE1C58"/>
    <w:rsid w:val="00DE269E"/>
    <w:rsid w:val="00DE632A"/>
    <w:rsid w:val="00DE73BD"/>
    <w:rsid w:val="00DE7BDE"/>
    <w:rsid w:val="00DF072B"/>
    <w:rsid w:val="00DF4BB4"/>
    <w:rsid w:val="00DF5AC2"/>
    <w:rsid w:val="00DF5FD0"/>
    <w:rsid w:val="00E00FC5"/>
    <w:rsid w:val="00E01D63"/>
    <w:rsid w:val="00E03B7E"/>
    <w:rsid w:val="00E06421"/>
    <w:rsid w:val="00E11D2F"/>
    <w:rsid w:val="00E14541"/>
    <w:rsid w:val="00E15595"/>
    <w:rsid w:val="00E24B99"/>
    <w:rsid w:val="00E24F21"/>
    <w:rsid w:val="00E25C14"/>
    <w:rsid w:val="00E3268D"/>
    <w:rsid w:val="00E473A8"/>
    <w:rsid w:val="00E50E99"/>
    <w:rsid w:val="00E52E1F"/>
    <w:rsid w:val="00E5607C"/>
    <w:rsid w:val="00E56D73"/>
    <w:rsid w:val="00E60055"/>
    <w:rsid w:val="00E60F7E"/>
    <w:rsid w:val="00E61EE7"/>
    <w:rsid w:val="00E647AF"/>
    <w:rsid w:val="00E659E5"/>
    <w:rsid w:val="00E805AC"/>
    <w:rsid w:val="00E82D9F"/>
    <w:rsid w:val="00E86248"/>
    <w:rsid w:val="00E90753"/>
    <w:rsid w:val="00E91A38"/>
    <w:rsid w:val="00E91A7C"/>
    <w:rsid w:val="00E92A8F"/>
    <w:rsid w:val="00E92C09"/>
    <w:rsid w:val="00E94BC7"/>
    <w:rsid w:val="00E97CCC"/>
    <w:rsid w:val="00E97E28"/>
    <w:rsid w:val="00EA066D"/>
    <w:rsid w:val="00EA366C"/>
    <w:rsid w:val="00EA3CD4"/>
    <w:rsid w:val="00EA70DF"/>
    <w:rsid w:val="00EB045F"/>
    <w:rsid w:val="00EC5657"/>
    <w:rsid w:val="00EC5685"/>
    <w:rsid w:val="00EC5DF3"/>
    <w:rsid w:val="00ED0DB6"/>
    <w:rsid w:val="00ED1061"/>
    <w:rsid w:val="00ED27C9"/>
    <w:rsid w:val="00ED3C56"/>
    <w:rsid w:val="00ED5AC1"/>
    <w:rsid w:val="00ED6F02"/>
    <w:rsid w:val="00EE1ECF"/>
    <w:rsid w:val="00EF0C2E"/>
    <w:rsid w:val="00EF5AA0"/>
    <w:rsid w:val="00F01055"/>
    <w:rsid w:val="00F0114D"/>
    <w:rsid w:val="00F02BB2"/>
    <w:rsid w:val="00F03481"/>
    <w:rsid w:val="00F12172"/>
    <w:rsid w:val="00F14238"/>
    <w:rsid w:val="00F16104"/>
    <w:rsid w:val="00F17422"/>
    <w:rsid w:val="00F203CA"/>
    <w:rsid w:val="00F218C4"/>
    <w:rsid w:val="00F24CEA"/>
    <w:rsid w:val="00F25AB6"/>
    <w:rsid w:val="00F27C5D"/>
    <w:rsid w:val="00F330FE"/>
    <w:rsid w:val="00F34534"/>
    <w:rsid w:val="00F40B2E"/>
    <w:rsid w:val="00F41513"/>
    <w:rsid w:val="00F4639D"/>
    <w:rsid w:val="00F60E60"/>
    <w:rsid w:val="00F6503D"/>
    <w:rsid w:val="00F66437"/>
    <w:rsid w:val="00F7285A"/>
    <w:rsid w:val="00F76202"/>
    <w:rsid w:val="00F7738C"/>
    <w:rsid w:val="00F778A5"/>
    <w:rsid w:val="00F81046"/>
    <w:rsid w:val="00F810A4"/>
    <w:rsid w:val="00F84624"/>
    <w:rsid w:val="00F91028"/>
    <w:rsid w:val="00F94A4D"/>
    <w:rsid w:val="00F95ECD"/>
    <w:rsid w:val="00F96807"/>
    <w:rsid w:val="00F96A69"/>
    <w:rsid w:val="00FA2AED"/>
    <w:rsid w:val="00FB60AC"/>
    <w:rsid w:val="00FC76B6"/>
    <w:rsid w:val="00FC7B8E"/>
    <w:rsid w:val="00FD625F"/>
    <w:rsid w:val="00FE2477"/>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856373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05702555">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43734672">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30929080">
      <w:bodyDiv w:val="1"/>
      <w:marLeft w:val="0"/>
      <w:marRight w:val="0"/>
      <w:marTop w:val="0"/>
      <w:marBottom w:val="0"/>
      <w:divBdr>
        <w:top w:val="none" w:sz="0" w:space="0" w:color="auto"/>
        <w:left w:val="none" w:sz="0" w:space="0" w:color="auto"/>
        <w:bottom w:val="none" w:sz="0" w:space="0" w:color="auto"/>
        <w:right w:val="none" w:sz="0" w:space="0" w:color="auto"/>
      </w:divBdr>
    </w:div>
    <w:div w:id="1447263889">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27759381">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2BE4-7881-4424-9356-88618DEB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9921</Characters>
  <Application>Microsoft Office Word</Application>
  <DocSecurity>4</DocSecurity>
  <Lines>82</Lines>
  <Paragraphs>23</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11532</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2021-07-07T08:26:00Z</dcterms:created>
  <dcterms:modified xsi:type="dcterms:W3CDTF">2021-07-07T08:26:00Z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