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6C8D" w14:textId="518D0C99" w:rsidR="00A475BD" w:rsidRPr="00F07010" w:rsidRDefault="00991491">
      <w:pPr>
        <w:ind w:right="-240"/>
        <w:rPr>
          <w:rFonts w:ascii="Arial" w:hAnsi="Arial" w:cs="Arial"/>
          <w:b/>
          <w:bCs/>
          <w:sz w:val="32"/>
          <w:szCs w:val="32"/>
          <w:lang w:val="sl-SI"/>
        </w:rPr>
      </w:pPr>
      <w:r w:rsidRPr="00F07010">
        <w:rPr>
          <w:rFonts w:ascii="Arial" w:hAnsi="Arial" w:cs="Arial"/>
          <w:b/>
          <w:bCs/>
          <w:sz w:val="32"/>
          <w:szCs w:val="32"/>
          <w:lang w:val="sl-SI"/>
        </w:rPr>
        <w:t>Povsem nov</w:t>
      </w:r>
      <w:r w:rsidR="005D144F" w:rsidRPr="00F07010">
        <w:rPr>
          <w:rFonts w:ascii="Arial" w:hAnsi="Arial" w:cs="Arial"/>
          <w:b/>
          <w:bCs/>
          <w:sz w:val="32"/>
          <w:szCs w:val="32"/>
          <w:lang w:val="sl-SI"/>
        </w:rPr>
        <w:t xml:space="preserve"> in povsem </w:t>
      </w:r>
      <w:r w:rsidR="002F6760" w:rsidRPr="00F07010">
        <w:rPr>
          <w:rFonts w:ascii="Arial" w:hAnsi="Arial" w:cs="Arial"/>
          <w:b/>
          <w:bCs/>
          <w:sz w:val="32"/>
          <w:szCs w:val="32"/>
          <w:lang w:val="sl-SI"/>
        </w:rPr>
        <w:t>električni E-Transit Custom</w:t>
      </w:r>
      <w:r w:rsidR="00715A04" w:rsidRPr="00F07010">
        <w:rPr>
          <w:rFonts w:ascii="Arial" w:hAnsi="Arial" w:cs="Arial"/>
          <w:b/>
          <w:bCs/>
          <w:sz w:val="32"/>
          <w:szCs w:val="32"/>
          <w:lang w:val="sl-SI"/>
        </w:rPr>
        <w:t xml:space="preserve">, ki ga na trg pošilja </w:t>
      </w:r>
      <w:r w:rsidR="002F6760" w:rsidRPr="00F07010">
        <w:rPr>
          <w:rFonts w:ascii="Arial" w:hAnsi="Arial" w:cs="Arial"/>
          <w:b/>
          <w:bCs/>
          <w:sz w:val="32"/>
          <w:szCs w:val="32"/>
          <w:lang w:val="sl-SI"/>
        </w:rPr>
        <w:t>Ford Pro</w:t>
      </w:r>
      <w:r w:rsidR="00715A04" w:rsidRPr="00F07010">
        <w:rPr>
          <w:rFonts w:ascii="Arial" w:hAnsi="Arial" w:cs="Arial"/>
          <w:b/>
          <w:bCs/>
          <w:sz w:val="32"/>
          <w:szCs w:val="32"/>
          <w:lang w:val="sl-SI"/>
        </w:rPr>
        <w:t>,</w:t>
      </w:r>
      <w:r w:rsidR="002F6760" w:rsidRPr="00F07010">
        <w:rPr>
          <w:rFonts w:ascii="Arial" w:hAnsi="Arial" w:cs="Arial"/>
          <w:b/>
          <w:bCs/>
          <w:sz w:val="32"/>
          <w:szCs w:val="32"/>
          <w:lang w:val="sl-SI"/>
        </w:rPr>
        <w:t xml:space="preserve"> bo sprožil revolucijo </w:t>
      </w:r>
      <w:r w:rsidR="00B2374B" w:rsidRPr="00F07010">
        <w:rPr>
          <w:rFonts w:ascii="Arial" w:hAnsi="Arial" w:cs="Arial"/>
          <w:b/>
          <w:bCs/>
          <w:sz w:val="32"/>
          <w:szCs w:val="32"/>
          <w:lang w:val="sl-SI"/>
        </w:rPr>
        <w:t xml:space="preserve">električnih vozil za </w:t>
      </w:r>
      <w:r w:rsidR="002F6760" w:rsidRPr="00F07010">
        <w:rPr>
          <w:rFonts w:ascii="Arial" w:hAnsi="Arial" w:cs="Arial"/>
          <w:b/>
          <w:bCs/>
          <w:sz w:val="32"/>
          <w:szCs w:val="32"/>
          <w:lang w:val="sl-SI"/>
        </w:rPr>
        <w:t>ma</w:t>
      </w:r>
      <w:r w:rsidR="00A06815" w:rsidRPr="00F07010">
        <w:rPr>
          <w:rFonts w:ascii="Arial" w:hAnsi="Arial" w:cs="Arial"/>
          <w:b/>
          <w:bCs/>
          <w:sz w:val="32"/>
          <w:szCs w:val="32"/>
          <w:lang w:val="sl-SI"/>
        </w:rPr>
        <w:t>jhna</w:t>
      </w:r>
      <w:r w:rsidR="002F6760" w:rsidRPr="00F07010">
        <w:rPr>
          <w:rFonts w:ascii="Arial" w:hAnsi="Arial" w:cs="Arial"/>
          <w:b/>
          <w:bCs/>
          <w:sz w:val="32"/>
          <w:szCs w:val="32"/>
          <w:lang w:val="sl-SI"/>
        </w:rPr>
        <w:t xml:space="preserve"> podjetja</w:t>
      </w:r>
    </w:p>
    <w:p w14:paraId="441F3EC0" w14:textId="77777777" w:rsidR="00542F5D" w:rsidRPr="00F07010" w:rsidRDefault="00542F5D" w:rsidP="00542F5D">
      <w:pPr>
        <w:pStyle w:val="Telobesedila2"/>
        <w:spacing w:line="240" w:lineRule="auto"/>
        <w:rPr>
          <w:rFonts w:ascii="Arial" w:hAnsi="Arial" w:cs="Arial"/>
          <w:b/>
          <w:bCs/>
          <w:sz w:val="32"/>
          <w:szCs w:val="32"/>
          <w:lang w:val="sl-SI"/>
        </w:rPr>
      </w:pPr>
    </w:p>
    <w:p w14:paraId="2EC336D7" w14:textId="66CE1CD2" w:rsidR="00A475BD" w:rsidRPr="00F07010" w:rsidRDefault="00991491">
      <w:pPr>
        <w:numPr>
          <w:ilvl w:val="0"/>
          <w:numId w:val="2"/>
        </w:numPr>
        <w:ind w:right="720"/>
        <w:rPr>
          <w:rFonts w:ascii="Arial" w:hAnsi="Arial" w:cs="Arial"/>
          <w:sz w:val="22"/>
          <w:szCs w:val="22"/>
          <w:lang w:val="sl-SI"/>
        </w:rPr>
      </w:pPr>
      <w:r w:rsidRPr="00F07010">
        <w:rPr>
          <w:rFonts w:ascii="Arial" w:hAnsi="Arial" w:cs="Arial"/>
          <w:sz w:val="22"/>
          <w:szCs w:val="22"/>
          <w:lang w:val="sl-SI"/>
        </w:rPr>
        <w:t xml:space="preserve">E-Transit Custom je </w:t>
      </w:r>
      <w:r w:rsidR="00E55FA6" w:rsidRPr="00F07010">
        <w:rPr>
          <w:rFonts w:ascii="Arial" w:hAnsi="Arial" w:cs="Arial"/>
          <w:sz w:val="22"/>
          <w:szCs w:val="22"/>
          <w:lang w:val="sl-SI"/>
        </w:rPr>
        <w:t>po</w:t>
      </w:r>
      <w:r w:rsidR="00A06815" w:rsidRPr="00F07010">
        <w:rPr>
          <w:rFonts w:ascii="Arial" w:hAnsi="Arial" w:cs="Arial"/>
          <w:sz w:val="22"/>
          <w:szCs w:val="22"/>
          <w:lang w:val="sl-SI"/>
        </w:rPr>
        <w:t>vsem</w:t>
      </w:r>
      <w:r w:rsidR="00E55FA6" w:rsidRPr="00F07010">
        <w:rPr>
          <w:rFonts w:ascii="Arial" w:hAnsi="Arial" w:cs="Arial"/>
          <w:sz w:val="22"/>
          <w:szCs w:val="22"/>
          <w:lang w:val="sl-SI"/>
        </w:rPr>
        <w:t xml:space="preserve"> nov </w:t>
      </w:r>
      <w:r w:rsidR="0022521B" w:rsidRPr="00F07010">
        <w:rPr>
          <w:rFonts w:ascii="Arial" w:hAnsi="Arial" w:cs="Arial"/>
          <w:sz w:val="22"/>
          <w:szCs w:val="22"/>
          <w:lang w:val="sl-SI"/>
        </w:rPr>
        <w:t xml:space="preserve">električni naslednik </w:t>
      </w:r>
      <w:r w:rsidR="006A76DB" w:rsidRPr="00F07010">
        <w:rPr>
          <w:rFonts w:ascii="Arial" w:hAnsi="Arial" w:cs="Arial"/>
          <w:sz w:val="22"/>
          <w:szCs w:val="22"/>
          <w:lang w:val="sl-SI"/>
        </w:rPr>
        <w:t xml:space="preserve">najbolje prodajanega kombija v Evropi </w:t>
      </w:r>
      <w:r w:rsidR="00E55FA6" w:rsidRPr="00F07010">
        <w:rPr>
          <w:rFonts w:ascii="Arial" w:hAnsi="Arial" w:cs="Arial"/>
          <w:sz w:val="22"/>
          <w:szCs w:val="22"/>
          <w:lang w:val="sl-SI"/>
        </w:rPr>
        <w:t xml:space="preserve">z </w:t>
      </w:r>
      <w:r w:rsidR="00615155" w:rsidRPr="00F07010">
        <w:rPr>
          <w:rFonts w:ascii="Arial" w:hAnsi="Arial" w:cs="Arial"/>
          <w:sz w:val="22"/>
          <w:szCs w:val="22"/>
          <w:lang w:val="sl-SI"/>
        </w:rPr>
        <w:t>brezkompromisnimi zmogljivostmi, novimi izkušnjami za stranke in popolno podporo Ford Pro</w:t>
      </w:r>
    </w:p>
    <w:p w14:paraId="3394DE1A" w14:textId="77777777" w:rsidR="00615155" w:rsidRPr="00F07010" w:rsidRDefault="00615155" w:rsidP="00A32C7D">
      <w:pPr>
        <w:ind w:left="360" w:right="720"/>
        <w:rPr>
          <w:rFonts w:ascii="Arial" w:hAnsi="Arial" w:cs="Arial"/>
          <w:sz w:val="22"/>
          <w:szCs w:val="22"/>
          <w:lang w:val="sl-SI"/>
        </w:rPr>
      </w:pPr>
    </w:p>
    <w:p w14:paraId="121B92E0" w14:textId="509848A4" w:rsidR="00A475BD" w:rsidRPr="00F07010" w:rsidRDefault="00991491">
      <w:pPr>
        <w:numPr>
          <w:ilvl w:val="0"/>
          <w:numId w:val="2"/>
        </w:numPr>
        <w:ind w:right="720"/>
        <w:rPr>
          <w:rFonts w:ascii="Arial" w:hAnsi="Arial" w:cs="Arial"/>
          <w:sz w:val="22"/>
          <w:szCs w:val="22"/>
          <w:lang w:val="sl-SI"/>
        </w:rPr>
      </w:pPr>
      <w:r w:rsidRPr="00F07010">
        <w:rPr>
          <w:rFonts w:ascii="Arial" w:hAnsi="Arial" w:cs="Arial"/>
          <w:sz w:val="22"/>
          <w:szCs w:val="22"/>
          <w:lang w:val="sl-SI"/>
        </w:rPr>
        <w:t xml:space="preserve">Ekosistem Ford Pro, posodobitve Ford Power-Up in prve izkušnje strank v panogi zagotavljajo neprimerljivo </w:t>
      </w:r>
      <w:r w:rsidR="000C6E30" w:rsidRPr="00F07010">
        <w:rPr>
          <w:rFonts w:ascii="Arial" w:hAnsi="Arial" w:cs="Arial"/>
          <w:sz w:val="22"/>
          <w:szCs w:val="22"/>
          <w:lang w:val="sl-SI"/>
        </w:rPr>
        <w:t xml:space="preserve">stalno </w:t>
      </w:r>
      <w:r w:rsidRPr="00F07010">
        <w:rPr>
          <w:rFonts w:ascii="Arial" w:hAnsi="Arial" w:cs="Arial"/>
          <w:sz w:val="22"/>
          <w:szCs w:val="22"/>
          <w:lang w:val="sl-SI"/>
        </w:rPr>
        <w:t xml:space="preserve">produktivnost </w:t>
      </w:r>
      <w:r w:rsidR="004451A4" w:rsidRPr="00F07010">
        <w:rPr>
          <w:rFonts w:ascii="Arial" w:hAnsi="Arial" w:cs="Arial"/>
          <w:sz w:val="22"/>
          <w:szCs w:val="22"/>
          <w:lang w:val="sl-SI"/>
        </w:rPr>
        <w:t xml:space="preserve">za </w:t>
      </w:r>
      <w:r w:rsidRPr="00F07010">
        <w:rPr>
          <w:rFonts w:ascii="Arial" w:hAnsi="Arial" w:cs="Arial"/>
          <w:sz w:val="22"/>
          <w:szCs w:val="22"/>
          <w:lang w:val="sl-SI"/>
        </w:rPr>
        <w:t>ma</w:t>
      </w:r>
      <w:r w:rsidR="003767CB" w:rsidRPr="00F07010">
        <w:rPr>
          <w:rFonts w:ascii="Arial" w:hAnsi="Arial" w:cs="Arial"/>
          <w:sz w:val="22"/>
          <w:szCs w:val="22"/>
          <w:lang w:val="sl-SI"/>
        </w:rPr>
        <w:t xml:space="preserve">jhna </w:t>
      </w:r>
      <w:r w:rsidRPr="00F07010">
        <w:rPr>
          <w:rFonts w:ascii="Arial" w:hAnsi="Arial" w:cs="Arial"/>
          <w:sz w:val="22"/>
          <w:szCs w:val="22"/>
          <w:lang w:val="sl-SI"/>
        </w:rPr>
        <w:t xml:space="preserve">podjetja </w:t>
      </w:r>
      <w:r w:rsidR="004451A4" w:rsidRPr="00F07010">
        <w:rPr>
          <w:rFonts w:ascii="Arial" w:hAnsi="Arial" w:cs="Arial"/>
          <w:sz w:val="22"/>
          <w:szCs w:val="22"/>
          <w:lang w:val="sl-SI"/>
        </w:rPr>
        <w:br/>
      </w:r>
    </w:p>
    <w:p w14:paraId="46DE5AC4" w14:textId="51EF2D79" w:rsidR="00A475BD" w:rsidRPr="00F07010" w:rsidRDefault="00991491">
      <w:pPr>
        <w:numPr>
          <w:ilvl w:val="0"/>
          <w:numId w:val="2"/>
        </w:numPr>
        <w:ind w:right="720"/>
        <w:rPr>
          <w:rFonts w:ascii="Arial" w:hAnsi="Arial" w:cs="Arial"/>
          <w:sz w:val="22"/>
          <w:szCs w:val="22"/>
          <w:lang w:val="sl-SI"/>
        </w:rPr>
      </w:pPr>
      <w:r w:rsidRPr="00F07010">
        <w:rPr>
          <w:rFonts w:ascii="Arial" w:hAnsi="Arial" w:cs="Arial"/>
          <w:sz w:val="22"/>
          <w:szCs w:val="22"/>
          <w:lang w:val="sl-SI"/>
        </w:rPr>
        <w:t xml:space="preserve">Nova generacija električnega </w:t>
      </w:r>
      <w:r w:rsidR="00615155" w:rsidRPr="00F07010">
        <w:rPr>
          <w:rFonts w:ascii="Arial" w:hAnsi="Arial" w:cs="Arial"/>
          <w:sz w:val="22"/>
          <w:szCs w:val="22"/>
          <w:lang w:val="sl-SI"/>
        </w:rPr>
        <w:t xml:space="preserve">pogonskega sklopa </w:t>
      </w:r>
      <w:r w:rsidRPr="00F07010">
        <w:rPr>
          <w:rFonts w:ascii="Arial" w:hAnsi="Arial" w:cs="Arial"/>
          <w:sz w:val="22"/>
          <w:szCs w:val="22"/>
          <w:lang w:val="sl-SI"/>
        </w:rPr>
        <w:t xml:space="preserve">zagotavlja </w:t>
      </w:r>
      <w:r w:rsidR="00615155" w:rsidRPr="00F07010">
        <w:rPr>
          <w:rFonts w:ascii="Arial" w:hAnsi="Arial" w:cs="Arial"/>
          <w:sz w:val="22"/>
          <w:szCs w:val="22"/>
          <w:lang w:val="sl-SI"/>
        </w:rPr>
        <w:t xml:space="preserve">ciljni doseg do 380 km, hitro polnjenje z močjo 125 kW, </w:t>
      </w:r>
      <w:r w:rsidR="0069006B" w:rsidRPr="00F07010">
        <w:rPr>
          <w:rFonts w:ascii="Arial" w:hAnsi="Arial" w:cs="Arial"/>
          <w:sz w:val="22"/>
          <w:szCs w:val="22"/>
          <w:lang w:val="sl-SI"/>
        </w:rPr>
        <w:t xml:space="preserve">z 2000 kg </w:t>
      </w:r>
      <w:r w:rsidRPr="00F07010">
        <w:rPr>
          <w:rFonts w:ascii="Arial" w:hAnsi="Arial" w:cs="Arial"/>
          <w:sz w:val="22"/>
          <w:szCs w:val="22"/>
          <w:lang w:val="sl-SI"/>
        </w:rPr>
        <w:t xml:space="preserve">vodilno </w:t>
      </w:r>
      <w:r w:rsidR="003767CB" w:rsidRPr="00F07010">
        <w:rPr>
          <w:rFonts w:ascii="Arial" w:hAnsi="Arial" w:cs="Arial"/>
          <w:sz w:val="22"/>
          <w:szCs w:val="22"/>
          <w:lang w:val="sl-SI"/>
        </w:rPr>
        <w:t xml:space="preserve">vlečno zmogljivost </w:t>
      </w:r>
      <w:r w:rsidR="00E35A7A" w:rsidRPr="00F07010">
        <w:rPr>
          <w:rFonts w:ascii="Arial" w:hAnsi="Arial" w:cs="Arial"/>
          <w:sz w:val="22"/>
          <w:szCs w:val="22"/>
          <w:lang w:val="sl-SI"/>
        </w:rPr>
        <w:t xml:space="preserve">v razredu </w:t>
      </w:r>
      <w:r w:rsidRPr="00F07010">
        <w:rPr>
          <w:rFonts w:ascii="Arial" w:hAnsi="Arial" w:cs="Arial"/>
          <w:sz w:val="22"/>
          <w:szCs w:val="22"/>
          <w:lang w:val="sl-SI"/>
        </w:rPr>
        <w:t xml:space="preserve">in </w:t>
      </w:r>
      <w:r w:rsidR="00BB1467" w:rsidRPr="00F07010">
        <w:rPr>
          <w:rFonts w:ascii="Arial" w:hAnsi="Arial" w:cs="Arial"/>
          <w:sz w:val="22"/>
          <w:szCs w:val="22"/>
          <w:lang w:val="sl-SI"/>
        </w:rPr>
        <w:t xml:space="preserve">nosilnost </w:t>
      </w:r>
      <w:r w:rsidR="00615155" w:rsidRPr="00F07010">
        <w:rPr>
          <w:rFonts w:ascii="Arial" w:hAnsi="Arial" w:cs="Arial"/>
          <w:sz w:val="22"/>
          <w:szCs w:val="22"/>
          <w:lang w:val="sl-SI"/>
        </w:rPr>
        <w:t>do 1100 kg.</w:t>
      </w:r>
    </w:p>
    <w:p w14:paraId="10F93204" w14:textId="77777777" w:rsidR="00542F5D" w:rsidRPr="00F07010" w:rsidRDefault="00542F5D" w:rsidP="00E55365">
      <w:pPr>
        <w:ind w:left="360" w:right="720"/>
        <w:rPr>
          <w:rFonts w:ascii="Arial" w:hAnsi="Arial" w:cs="Arial"/>
          <w:sz w:val="22"/>
          <w:szCs w:val="22"/>
          <w:lang w:val="sl-SI"/>
        </w:rPr>
      </w:pPr>
    </w:p>
    <w:p w14:paraId="5B4CDE4E" w14:textId="68DE3AF6" w:rsidR="00A475BD" w:rsidRPr="00F07010" w:rsidRDefault="00991491">
      <w:pPr>
        <w:numPr>
          <w:ilvl w:val="0"/>
          <w:numId w:val="2"/>
        </w:numPr>
        <w:ind w:right="720"/>
        <w:rPr>
          <w:rFonts w:ascii="Arial" w:hAnsi="Arial" w:cs="Arial"/>
          <w:sz w:val="22"/>
          <w:szCs w:val="22"/>
          <w:lang w:val="sl-SI"/>
        </w:rPr>
      </w:pPr>
      <w:r w:rsidRPr="00F07010">
        <w:rPr>
          <w:rFonts w:ascii="Arial" w:hAnsi="Arial" w:cs="Arial"/>
          <w:sz w:val="22"/>
          <w:szCs w:val="22"/>
          <w:lang w:val="sl-SI"/>
        </w:rPr>
        <w:t xml:space="preserve">Nove funkcije, ki jih prinaša </w:t>
      </w:r>
      <w:r w:rsidR="0018414B" w:rsidRPr="00F07010">
        <w:rPr>
          <w:rFonts w:ascii="Arial" w:hAnsi="Arial" w:cs="Arial"/>
          <w:sz w:val="22"/>
          <w:szCs w:val="22"/>
          <w:lang w:val="sl-SI"/>
        </w:rPr>
        <w:t xml:space="preserve">čisto </w:t>
      </w:r>
      <w:r w:rsidRPr="00F07010">
        <w:rPr>
          <w:rFonts w:ascii="Arial" w:hAnsi="Arial" w:cs="Arial"/>
          <w:sz w:val="22"/>
          <w:szCs w:val="22"/>
          <w:lang w:val="sl-SI"/>
        </w:rPr>
        <w:t xml:space="preserve">nova zasnova, vključujejo tudi </w:t>
      </w:r>
      <w:r w:rsidR="00611395" w:rsidRPr="00F07010">
        <w:rPr>
          <w:rFonts w:ascii="Arial" w:hAnsi="Arial" w:cs="Arial"/>
          <w:sz w:val="22"/>
          <w:szCs w:val="22"/>
          <w:lang w:val="sl-SI"/>
        </w:rPr>
        <w:t xml:space="preserve">digitalne </w:t>
      </w:r>
      <w:r w:rsidRPr="00F07010">
        <w:rPr>
          <w:rFonts w:ascii="Arial" w:hAnsi="Arial" w:cs="Arial"/>
          <w:sz w:val="22"/>
          <w:szCs w:val="22"/>
          <w:lang w:val="sl-SI"/>
        </w:rPr>
        <w:t xml:space="preserve">rešitve za podporo dostavi </w:t>
      </w:r>
      <w:r w:rsidR="001E054F" w:rsidRPr="00F07010">
        <w:rPr>
          <w:rFonts w:ascii="Arial" w:hAnsi="Arial" w:cs="Arial"/>
          <w:sz w:val="22"/>
          <w:szCs w:val="22"/>
          <w:lang w:val="sl-SI"/>
        </w:rPr>
        <w:t>na več točk</w:t>
      </w:r>
      <w:r w:rsidR="00611395" w:rsidRPr="00F07010">
        <w:rPr>
          <w:rFonts w:ascii="Arial" w:hAnsi="Arial" w:cs="Arial"/>
          <w:sz w:val="22"/>
          <w:szCs w:val="22"/>
          <w:lang w:val="sl-SI"/>
        </w:rPr>
        <w:t xml:space="preserve">, </w:t>
      </w:r>
      <w:r w:rsidRPr="00F07010">
        <w:rPr>
          <w:rFonts w:ascii="Arial" w:hAnsi="Arial" w:cs="Arial"/>
          <w:sz w:val="22"/>
          <w:szCs w:val="22"/>
          <w:lang w:val="sl-SI"/>
        </w:rPr>
        <w:t xml:space="preserve">dostop do kabine </w:t>
      </w:r>
      <w:r w:rsidR="00611395" w:rsidRPr="00F07010">
        <w:rPr>
          <w:rFonts w:ascii="Arial" w:hAnsi="Arial" w:cs="Arial"/>
          <w:sz w:val="22"/>
          <w:szCs w:val="22"/>
          <w:lang w:val="sl-SI"/>
        </w:rPr>
        <w:t xml:space="preserve">in tovornega prostora ter </w:t>
      </w:r>
      <w:r w:rsidR="00CC58D8" w:rsidRPr="00F07010">
        <w:rPr>
          <w:rFonts w:ascii="Arial" w:hAnsi="Arial" w:cs="Arial"/>
          <w:sz w:val="22"/>
          <w:szCs w:val="22"/>
          <w:lang w:val="sl-SI"/>
        </w:rPr>
        <w:t>mobiln</w:t>
      </w:r>
      <w:r w:rsidR="00564E00" w:rsidRPr="00F07010">
        <w:rPr>
          <w:rFonts w:ascii="Arial" w:hAnsi="Arial" w:cs="Arial"/>
          <w:sz w:val="22"/>
          <w:szCs w:val="22"/>
          <w:lang w:val="sl-SI"/>
        </w:rPr>
        <w:t>o pisarno</w:t>
      </w:r>
    </w:p>
    <w:p w14:paraId="72A6A7AB" w14:textId="77777777" w:rsidR="00615155" w:rsidRPr="00F07010" w:rsidRDefault="00615155" w:rsidP="00AC06A8">
      <w:pPr>
        <w:ind w:left="360" w:right="720"/>
        <w:rPr>
          <w:rFonts w:ascii="Arial" w:hAnsi="Arial" w:cs="Arial"/>
          <w:sz w:val="22"/>
          <w:szCs w:val="22"/>
          <w:lang w:val="sl-SI"/>
        </w:rPr>
      </w:pPr>
    </w:p>
    <w:p w14:paraId="2EF92CA8" w14:textId="7E8107C3" w:rsidR="00A475BD" w:rsidRPr="00F07010" w:rsidRDefault="00991491">
      <w:pPr>
        <w:numPr>
          <w:ilvl w:val="0"/>
          <w:numId w:val="2"/>
        </w:numPr>
        <w:ind w:right="720"/>
        <w:rPr>
          <w:rFonts w:ascii="Arial" w:hAnsi="Arial" w:cs="Arial"/>
          <w:sz w:val="22"/>
          <w:szCs w:val="22"/>
          <w:lang w:val="sl-SI"/>
        </w:rPr>
      </w:pPr>
      <w:r w:rsidRPr="00F07010">
        <w:rPr>
          <w:rFonts w:ascii="Arial" w:hAnsi="Arial" w:cs="Arial"/>
          <w:sz w:val="22"/>
          <w:szCs w:val="22"/>
          <w:lang w:val="sl-SI"/>
        </w:rPr>
        <w:t xml:space="preserve">Ford Otosan bo po 2 milijardi dolarjev vredni naložbi v </w:t>
      </w:r>
      <w:r w:rsidR="00E46DE9" w:rsidRPr="00F07010">
        <w:rPr>
          <w:rFonts w:ascii="Arial" w:hAnsi="Arial" w:cs="Arial"/>
          <w:sz w:val="22"/>
          <w:szCs w:val="22"/>
          <w:lang w:val="sl-SI"/>
        </w:rPr>
        <w:t xml:space="preserve">obrat </w:t>
      </w:r>
      <w:r w:rsidRPr="00F07010">
        <w:rPr>
          <w:rFonts w:ascii="Arial" w:hAnsi="Arial" w:cs="Arial"/>
          <w:sz w:val="22"/>
          <w:szCs w:val="22"/>
          <w:lang w:val="sl-SI"/>
        </w:rPr>
        <w:t xml:space="preserve">v </w:t>
      </w:r>
      <w:r w:rsidR="00615155" w:rsidRPr="00F07010">
        <w:rPr>
          <w:rFonts w:ascii="Arial" w:hAnsi="Arial" w:cs="Arial"/>
          <w:sz w:val="22"/>
          <w:szCs w:val="22"/>
          <w:lang w:val="sl-SI"/>
        </w:rPr>
        <w:t xml:space="preserve">Kocaeliju v Turčiji </w:t>
      </w:r>
      <w:r w:rsidRPr="00F07010">
        <w:rPr>
          <w:rFonts w:ascii="Arial" w:hAnsi="Arial" w:cs="Arial"/>
          <w:sz w:val="22"/>
          <w:szCs w:val="22"/>
          <w:lang w:val="sl-SI"/>
        </w:rPr>
        <w:t xml:space="preserve">izdeloval </w:t>
      </w:r>
      <w:r w:rsidR="00615155" w:rsidRPr="00F07010">
        <w:rPr>
          <w:rFonts w:ascii="Arial" w:hAnsi="Arial" w:cs="Arial"/>
          <w:sz w:val="22"/>
          <w:szCs w:val="22"/>
          <w:lang w:val="sl-SI"/>
        </w:rPr>
        <w:t xml:space="preserve">vozila E-Transit Custom, </w:t>
      </w:r>
      <w:r w:rsidR="00E55FA6" w:rsidRPr="00F07010">
        <w:rPr>
          <w:rFonts w:ascii="Arial" w:hAnsi="Arial" w:cs="Arial"/>
          <w:sz w:val="22"/>
          <w:szCs w:val="22"/>
          <w:lang w:val="sl-SI"/>
        </w:rPr>
        <w:t xml:space="preserve">proizvodnja pa se bo začela </w:t>
      </w:r>
      <w:r w:rsidRPr="00F07010">
        <w:rPr>
          <w:rFonts w:ascii="Arial" w:hAnsi="Arial" w:cs="Arial"/>
          <w:sz w:val="22"/>
          <w:szCs w:val="22"/>
          <w:lang w:val="sl-SI"/>
        </w:rPr>
        <w:t>jeseni 2023</w:t>
      </w:r>
    </w:p>
    <w:p w14:paraId="154CC0DA" w14:textId="77777777" w:rsidR="000777DD" w:rsidRPr="00F07010" w:rsidRDefault="000777DD" w:rsidP="0038684A">
      <w:pPr>
        <w:ind w:right="720"/>
        <w:rPr>
          <w:rFonts w:ascii="Arial" w:hAnsi="Arial"/>
          <w:sz w:val="22"/>
          <w:lang w:val="sl-SI"/>
        </w:rPr>
      </w:pPr>
    </w:p>
    <w:p w14:paraId="65B14C79" w14:textId="77777777" w:rsidR="00542F5D" w:rsidRPr="00F07010" w:rsidRDefault="00542F5D" w:rsidP="00542F5D">
      <w:pPr>
        <w:rPr>
          <w:lang w:val="sl-SI"/>
        </w:rPr>
      </w:pPr>
    </w:p>
    <w:p w14:paraId="2832E619" w14:textId="176C67A4" w:rsidR="00A475BD" w:rsidRPr="00F07010" w:rsidRDefault="00762841">
      <w:pPr>
        <w:pStyle w:val="Telobesedila2"/>
        <w:spacing w:line="240" w:lineRule="auto"/>
        <w:rPr>
          <w:rFonts w:ascii="Arial" w:hAnsi="Arial" w:cs="Arial"/>
          <w:sz w:val="22"/>
          <w:szCs w:val="22"/>
          <w:lang w:val="sl-SI"/>
        </w:rPr>
      </w:pPr>
      <w:r w:rsidRPr="00F07010">
        <w:rPr>
          <w:rFonts w:ascii="Arial" w:hAnsi="Arial" w:cs="Arial"/>
          <w:b/>
          <w:sz w:val="22"/>
          <w:szCs w:val="22"/>
          <w:lang w:val="sl-SI"/>
        </w:rPr>
        <w:t>London</w:t>
      </w:r>
      <w:r w:rsidR="00542F5D" w:rsidRPr="00F07010">
        <w:rPr>
          <w:rFonts w:ascii="Arial" w:hAnsi="Arial" w:cs="Arial"/>
          <w:b/>
          <w:sz w:val="22"/>
          <w:szCs w:val="22"/>
          <w:lang w:val="sl-SI"/>
        </w:rPr>
        <w:t xml:space="preserve">, </w:t>
      </w:r>
      <w:r w:rsidRPr="00F07010">
        <w:rPr>
          <w:rFonts w:ascii="Arial" w:hAnsi="Arial" w:cs="Arial"/>
          <w:b/>
          <w:sz w:val="22"/>
          <w:szCs w:val="22"/>
          <w:lang w:val="sl-SI"/>
        </w:rPr>
        <w:t>Velika Britanija</w:t>
      </w:r>
      <w:r w:rsidR="00542F5D" w:rsidRPr="00F07010">
        <w:rPr>
          <w:rFonts w:ascii="Arial" w:hAnsi="Arial" w:cs="Arial"/>
          <w:b/>
          <w:sz w:val="22"/>
          <w:szCs w:val="22"/>
          <w:lang w:val="sl-SI"/>
        </w:rPr>
        <w:t xml:space="preserve">, </w:t>
      </w:r>
      <w:r w:rsidR="000777DD" w:rsidRPr="00F07010">
        <w:rPr>
          <w:rFonts w:ascii="Arial" w:hAnsi="Arial" w:cs="Arial"/>
          <w:b/>
          <w:sz w:val="22"/>
          <w:szCs w:val="22"/>
          <w:lang w:val="sl-SI"/>
        </w:rPr>
        <w:t xml:space="preserve">8. </w:t>
      </w:r>
      <w:r w:rsidR="00991491" w:rsidRPr="00F07010">
        <w:rPr>
          <w:rFonts w:ascii="Arial" w:hAnsi="Arial" w:cs="Arial"/>
          <w:b/>
          <w:sz w:val="22"/>
          <w:szCs w:val="22"/>
          <w:lang w:val="sl-SI"/>
        </w:rPr>
        <w:t>septembr</w:t>
      </w:r>
      <w:r w:rsidRPr="00F07010">
        <w:rPr>
          <w:rFonts w:ascii="Arial" w:hAnsi="Arial" w:cs="Arial"/>
          <w:b/>
          <w:sz w:val="22"/>
          <w:szCs w:val="22"/>
          <w:lang w:val="sl-SI"/>
        </w:rPr>
        <w:t>a</w:t>
      </w:r>
      <w:r w:rsidR="00991491" w:rsidRPr="00F07010">
        <w:rPr>
          <w:rFonts w:ascii="Arial" w:hAnsi="Arial" w:cs="Arial"/>
          <w:b/>
          <w:sz w:val="22"/>
          <w:szCs w:val="22"/>
          <w:lang w:val="sl-SI"/>
        </w:rPr>
        <w:t xml:space="preserve"> </w:t>
      </w:r>
      <w:r w:rsidR="00542F5D" w:rsidRPr="00F07010">
        <w:rPr>
          <w:rFonts w:ascii="Arial" w:hAnsi="Arial" w:cs="Arial"/>
          <w:b/>
          <w:sz w:val="22"/>
          <w:szCs w:val="22"/>
          <w:lang w:val="sl-SI"/>
        </w:rPr>
        <w:t xml:space="preserve">2022 </w:t>
      </w:r>
      <w:r w:rsidRPr="00F07010">
        <w:rPr>
          <w:rFonts w:ascii="Arial" w:hAnsi="Arial" w:cs="Arial"/>
          <w:sz w:val="22"/>
          <w:szCs w:val="22"/>
          <w:lang w:val="sl-SI"/>
        </w:rPr>
        <w:t>–</w:t>
      </w:r>
      <w:r w:rsidR="00542F5D" w:rsidRPr="00F07010">
        <w:rPr>
          <w:rFonts w:ascii="Arial" w:hAnsi="Arial" w:cs="Arial"/>
          <w:sz w:val="22"/>
          <w:szCs w:val="22"/>
          <w:lang w:val="sl-SI"/>
        </w:rPr>
        <w:t xml:space="preserve"> </w:t>
      </w:r>
      <w:r w:rsidR="002257AA" w:rsidRPr="00F07010">
        <w:rPr>
          <w:rFonts w:ascii="Arial" w:hAnsi="Arial" w:cs="Arial"/>
          <w:sz w:val="22"/>
          <w:szCs w:val="22"/>
          <w:lang w:val="sl-SI"/>
        </w:rPr>
        <w:t>Ford</w:t>
      </w:r>
      <w:r w:rsidRPr="00F07010">
        <w:rPr>
          <w:rFonts w:ascii="Arial" w:hAnsi="Arial" w:cs="Arial"/>
          <w:sz w:val="22"/>
          <w:szCs w:val="22"/>
          <w:lang w:val="sl-SI"/>
        </w:rPr>
        <w:t xml:space="preserve"> </w:t>
      </w:r>
      <w:r w:rsidR="002257AA" w:rsidRPr="00F07010">
        <w:rPr>
          <w:rFonts w:ascii="Arial" w:hAnsi="Arial" w:cs="Arial"/>
          <w:sz w:val="22"/>
          <w:szCs w:val="22"/>
          <w:lang w:val="sl-SI"/>
        </w:rPr>
        <w:t xml:space="preserve">Pro je danes </w:t>
      </w:r>
      <w:r w:rsidR="009669F6" w:rsidRPr="00F07010">
        <w:rPr>
          <w:rFonts w:ascii="Arial" w:hAnsi="Arial" w:cs="Arial"/>
          <w:sz w:val="22"/>
          <w:szCs w:val="22"/>
          <w:lang w:val="sl-SI"/>
        </w:rPr>
        <w:t xml:space="preserve">predstavil dostavno vozilo, </w:t>
      </w:r>
      <w:r w:rsidR="002257AA" w:rsidRPr="00F07010">
        <w:rPr>
          <w:rFonts w:ascii="Arial" w:hAnsi="Arial" w:cs="Arial"/>
          <w:sz w:val="22"/>
          <w:szCs w:val="22"/>
          <w:lang w:val="sl-SI"/>
        </w:rPr>
        <w:t xml:space="preserve">ki so ga </w:t>
      </w:r>
      <w:r w:rsidR="009669F6" w:rsidRPr="00F07010">
        <w:rPr>
          <w:rFonts w:ascii="Arial" w:hAnsi="Arial" w:cs="Arial"/>
          <w:sz w:val="22"/>
          <w:szCs w:val="22"/>
          <w:lang w:val="sl-SI"/>
        </w:rPr>
        <w:t>ma</w:t>
      </w:r>
      <w:r w:rsidR="00815482" w:rsidRPr="00F07010">
        <w:rPr>
          <w:rFonts w:ascii="Arial" w:hAnsi="Arial" w:cs="Arial"/>
          <w:sz w:val="22"/>
          <w:szCs w:val="22"/>
          <w:lang w:val="sl-SI"/>
        </w:rPr>
        <w:t>jhna</w:t>
      </w:r>
      <w:r w:rsidR="009669F6" w:rsidRPr="00F07010">
        <w:rPr>
          <w:rFonts w:ascii="Arial" w:hAnsi="Arial" w:cs="Arial"/>
          <w:sz w:val="22"/>
          <w:szCs w:val="22"/>
          <w:lang w:val="sl-SI"/>
        </w:rPr>
        <w:t xml:space="preserve"> podjetja po vsej Evropi že dolgo pričakovala</w:t>
      </w:r>
      <w:r w:rsidR="00F475F0" w:rsidRPr="00F07010">
        <w:rPr>
          <w:rFonts w:ascii="Arial" w:hAnsi="Arial" w:cs="Arial"/>
          <w:sz w:val="22"/>
          <w:szCs w:val="22"/>
          <w:lang w:val="sl-SI"/>
        </w:rPr>
        <w:t xml:space="preserve">. </w:t>
      </w:r>
      <w:r w:rsidR="004145BE" w:rsidRPr="00F07010">
        <w:rPr>
          <w:rFonts w:ascii="Arial" w:hAnsi="Arial" w:cs="Arial"/>
          <w:sz w:val="22"/>
          <w:szCs w:val="22"/>
          <w:lang w:val="sl-SI"/>
        </w:rPr>
        <w:t>N</w:t>
      </w:r>
      <w:r w:rsidR="00F475F0" w:rsidRPr="00F07010">
        <w:rPr>
          <w:rFonts w:ascii="Arial" w:hAnsi="Arial" w:cs="Arial"/>
          <w:sz w:val="22"/>
          <w:szCs w:val="22"/>
          <w:lang w:val="sl-SI"/>
        </w:rPr>
        <w:t xml:space="preserve">ovi </w:t>
      </w:r>
      <w:r w:rsidR="002257AA" w:rsidRPr="00F07010">
        <w:rPr>
          <w:rFonts w:ascii="Arial" w:hAnsi="Arial" w:cs="Arial"/>
          <w:sz w:val="22"/>
          <w:szCs w:val="22"/>
          <w:lang w:val="sl-SI"/>
        </w:rPr>
        <w:t>E-Transit Custom</w:t>
      </w:r>
      <w:r w:rsidR="00F475F0" w:rsidRPr="00F07010">
        <w:rPr>
          <w:rFonts w:ascii="Arial" w:hAnsi="Arial" w:cs="Arial"/>
          <w:sz w:val="22"/>
          <w:szCs w:val="22"/>
          <w:lang w:val="sl-SI"/>
        </w:rPr>
        <w:t xml:space="preserve">, </w:t>
      </w:r>
      <w:r w:rsidR="002257AA" w:rsidRPr="00F07010">
        <w:rPr>
          <w:rFonts w:ascii="Arial" w:hAnsi="Arial" w:cs="Arial"/>
          <w:sz w:val="22"/>
          <w:szCs w:val="22"/>
          <w:lang w:val="sl-SI"/>
        </w:rPr>
        <w:t>po</w:t>
      </w:r>
      <w:r w:rsidR="004145BE" w:rsidRPr="00F07010">
        <w:rPr>
          <w:rFonts w:ascii="Arial" w:hAnsi="Arial" w:cs="Arial"/>
          <w:sz w:val="22"/>
          <w:szCs w:val="22"/>
          <w:lang w:val="sl-SI"/>
        </w:rPr>
        <w:t>vsem</w:t>
      </w:r>
      <w:r w:rsidR="002257AA" w:rsidRPr="00F07010">
        <w:rPr>
          <w:rFonts w:ascii="Arial" w:hAnsi="Arial" w:cs="Arial"/>
          <w:sz w:val="22"/>
          <w:szCs w:val="22"/>
          <w:lang w:val="sl-SI"/>
        </w:rPr>
        <w:t xml:space="preserve"> električna </w:t>
      </w:r>
      <w:r w:rsidR="00F475F0" w:rsidRPr="00F07010">
        <w:rPr>
          <w:rFonts w:ascii="Arial" w:hAnsi="Arial" w:cs="Arial"/>
          <w:sz w:val="22"/>
          <w:szCs w:val="22"/>
          <w:lang w:val="sl-SI"/>
        </w:rPr>
        <w:t>različica najbolje prodajanega evropskega dostavnega vozila,</w:t>
      </w:r>
      <w:r w:rsidR="00111C9E" w:rsidRPr="00F07010">
        <w:rPr>
          <w:rFonts w:ascii="Arial" w:hAnsi="Arial" w:cs="Arial"/>
          <w:sz w:val="22"/>
          <w:szCs w:val="22"/>
          <w:vertAlign w:val="superscript"/>
          <w:lang w:val="sl-SI"/>
        </w:rPr>
        <w:t>1</w:t>
      </w:r>
      <w:r w:rsidR="00E55FA6" w:rsidRPr="00F07010">
        <w:rPr>
          <w:rFonts w:ascii="Arial" w:hAnsi="Arial" w:cs="Arial"/>
          <w:sz w:val="22"/>
          <w:szCs w:val="22"/>
          <w:lang w:val="sl-SI"/>
        </w:rPr>
        <w:t xml:space="preserve"> je </w:t>
      </w:r>
      <w:r w:rsidR="00F475F0" w:rsidRPr="00F07010">
        <w:rPr>
          <w:rFonts w:ascii="Arial" w:hAnsi="Arial" w:cs="Arial"/>
          <w:sz w:val="22"/>
          <w:szCs w:val="22"/>
          <w:lang w:val="sl-SI"/>
        </w:rPr>
        <w:t xml:space="preserve">zasnovan </w:t>
      </w:r>
      <w:r w:rsidR="00937C4A" w:rsidRPr="00F07010">
        <w:rPr>
          <w:rFonts w:ascii="Arial" w:hAnsi="Arial" w:cs="Arial"/>
          <w:sz w:val="22"/>
          <w:szCs w:val="22"/>
          <w:lang w:val="sl-SI"/>
        </w:rPr>
        <w:t>čisto na novo</w:t>
      </w:r>
      <w:r w:rsidR="00F475F0" w:rsidRPr="00F07010">
        <w:rPr>
          <w:rFonts w:ascii="Arial" w:hAnsi="Arial" w:cs="Arial"/>
          <w:sz w:val="22"/>
          <w:szCs w:val="22"/>
          <w:lang w:val="sl-SI"/>
        </w:rPr>
        <w:t xml:space="preserve">, da bi strankam v segmentu </w:t>
      </w:r>
      <w:r w:rsidR="002257AA" w:rsidRPr="00F07010">
        <w:rPr>
          <w:rFonts w:ascii="Arial" w:hAnsi="Arial" w:cs="Arial"/>
          <w:sz w:val="22"/>
          <w:szCs w:val="22"/>
          <w:lang w:val="sl-SI"/>
        </w:rPr>
        <w:t>enotonskih dostavni</w:t>
      </w:r>
      <w:r w:rsidR="00937C4A" w:rsidRPr="00F07010">
        <w:rPr>
          <w:rFonts w:ascii="Arial" w:hAnsi="Arial" w:cs="Arial"/>
          <w:sz w:val="22"/>
          <w:szCs w:val="22"/>
          <w:lang w:val="sl-SI"/>
        </w:rPr>
        <w:t>kov</w:t>
      </w:r>
      <w:r w:rsidR="002257AA" w:rsidRPr="00F07010">
        <w:rPr>
          <w:rFonts w:ascii="Arial" w:hAnsi="Arial" w:cs="Arial"/>
          <w:sz w:val="22"/>
          <w:szCs w:val="22"/>
          <w:lang w:val="sl-SI"/>
        </w:rPr>
        <w:t xml:space="preserve"> </w:t>
      </w:r>
      <w:r w:rsidR="00F475F0" w:rsidRPr="00F07010">
        <w:rPr>
          <w:rFonts w:ascii="Arial" w:hAnsi="Arial" w:cs="Arial"/>
          <w:sz w:val="22"/>
          <w:szCs w:val="22"/>
          <w:lang w:val="sl-SI"/>
        </w:rPr>
        <w:t>zagotovil novo raven produktivnosti.</w:t>
      </w:r>
    </w:p>
    <w:p w14:paraId="1F85915B" w14:textId="62261FEE" w:rsidR="00F475F0" w:rsidRPr="00F07010" w:rsidRDefault="00F475F0" w:rsidP="00542F5D">
      <w:pPr>
        <w:pStyle w:val="Telobesedila2"/>
        <w:spacing w:line="240" w:lineRule="auto"/>
        <w:rPr>
          <w:rFonts w:ascii="Arial" w:hAnsi="Arial" w:cs="Arial"/>
          <w:sz w:val="22"/>
          <w:szCs w:val="22"/>
          <w:lang w:val="sl-SI"/>
        </w:rPr>
      </w:pPr>
    </w:p>
    <w:p w14:paraId="43B22858" w14:textId="2B8F51EC"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Ford je pri E</w:t>
      </w:r>
      <w:r w:rsidR="009B718E" w:rsidRPr="00F07010">
        <w:rPr>
          <w:rFonts w:ascii="Arial" w:hAnsi="Arial" w:cs="Arial"/>
          <w:sz w:val="22"/>
          <w:szCs w:val="22"/>
          <w:lang w:val="sl-SI"/>
        </w:rPr>
        <w:t>-</w:t>
      </w:r>
      <w:r w:rsidRPr="00F07010">
        <w:rPr>
          <w:rFonts w:ascii="Arial" w:hAnsi="Arial" w:cs="Arial"/>
          <w:sz w:val="22"/>
          <w:szCs w:val="22"/>
          <w:lang w:val="sl-SI"/>
        </w:rPr>
        <w:t>Transit</w:t>
      </w:r>
      <w:r w:rsidR="00106A34" w:rsidRPr="00F07010">
        <w:rPr>
          <w:rFonts w:ascii="Arial" w:hAnsi="Arial" w:cs="Arial"/>
          <w:sz w:val="22"/>
          <w:szCs w:val="22"/>
          <w:lang w:val="sl-SI"/>
        </w:rPr>
        <w:t>u</w:t>
      </w:r>
      <w:r w:rsidRPr="00F07010">
        <w:rPr>
          <w:rFonts w:ascii="Arial" w:hAnsi="Arial" w:cs="Arial"/>
          <w:sz w:val="22"/>
          <w:szCs w:val="22"/>
          <w:lang w:val="sl-SI"/>
        </w:rPr>
        <w:t xml:space="preserve"> Custom združil globalno moč svojih raziskovalnih, inženirskih in programskih zmogljivosti ter napredno tehnologijo električnih vozil </w:t>
      </w:r>
      <w:r w:rsidR="009B718E" w:rsidRPr="00F07010">
        <w:rPr>
          <w:rFonts w:ascii="Arial" w:hAnsi="Arial" w:cs="Arial"/>
          <w:sz w:val="22"/>
          <w:szCs w:val="22"/>
          <w:lang w:val="sl-SI"/>
        </w:rPr>
        <w:t xml:space="preserve">združil </w:t>
      </w:r>
      <w:r w:rsidRPr="00F07010">
        <w:rPr>
          <w:rFonts w:ascii="Arial" w:hAnsi="Arial" w:cs="Arial"/>
          <w:sz w:val="22"/>
          <w:szCs w:val="22"/>
          <w:lang w:val="sl-SI"/>
        </w:rPr>
        <w:t xml:space="preserve">z digitalnim ekosistemom programske opreme in storitev Ford Pro, da bi podjetjem pomagal zmanjšati stroške lastništva, izboljšati učinkovitost dela in poenostaviti prehod na električna vozila. </w:t>
      </w:r>
    </w:p>
    <w:p w14:paraId="6BA3DF6D" w14:textId="08BF3D01" w:rsidR="00F475F0" w:rsidRPr="00F07010" w:rsidRDefault="00F475F0" w:rsidP="00542F5D">
      <w:pPr>
        <w:pStyle w:val="Telobesedila2"/>
        <w:spacing w:line="240" w:lineRule="auto"/>
        <w:rPr>
          <w:rFonts w:ascii="Arial" w:hAnsi="Arial" w:cs="Arial"/>
          <w:sz w:val="22"/>
          <w:szCs w:val="22"/>
          <w:lang w:val="sl-SI"/>
        </w:rPr>
      </w:pPr>
    </w:p>
    <w:p w14:paraId="24C29AF3" w14:textId="155FBE0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Popolnoma nov kombi </w:t>
      </w:r>
      <w:r w:rsidR="00EC04CA" w:rsidRPr="00F07010">
        <w:rPr>
          <w:rFonts w:ascii="Arial" w:hAnsi="Arial" w:cs="Arial"/>
          <w:sz w:val="22"/>
          <w:szCs w:val="22"/>
          <w:lang w:val="sl-SI"/>
        </w:rPr>
        <w:t xml:space="preserve">so razvili po vpogledu v zahteve </w:t>
      </w:r>
      <w:r w:rsidRPr="00F07010">
        <w:rPr>
          <w:rFonts w:ascii="Arial" w:hAnsi="Arial" w:cs="Arial"/>
          <w:sz w:val="22"/>
          <w:szCs w:val="22"/>
          <w:lang w:val="sl-SI"/>
        </w:rPr>
        <w:t>ma</w:t>
      </w:r>
      <w:r w:rsidR="00EC04CA" w:rsidRPr="00F07010">
        <w:rPr>
          <w:rFonts w:ascii="Arial" w:hAnsi="Arial" w:cs="Arial"/>
          <w:sz w:val="22"/>
          <w:szCs w:val="22"/>
          <w:lang w:val="sl-SI"/>
        </w:rPr>
        <w:t>jhnih</w:t>
      </w:r>
      <w:r w:rsidRPr="00F07010">
        <w:rPr>
          <w:rFonts w:ascii="Arial" w:hAnsi="Arial" w:cs="Arial"/>
          <w:sz w:val="22"/>
          <w:szCs w:val="22"/>
          <w:lang w:val="sl-SI"/>
        </w:rPr>
        <w:t xml:space="preserve"> in srednjih podjetij, da bi strankam ponudil inovativne izkušnje, ki temeljijo na povezljivosti </w:t>
      </w:r>
      <w:r w:rsidR="00083120" w:rsidRPr="00F07010">
        <w:rPr>
          <w:rFonts w:ascii="Arial" w:hAnsi="Arial" w:cs="Arial"/>
          <w:sz w:val="22"/>
          <w:szCs w:val="22"/>
          <w:lang w:val="sl-SI"/>
        </w:rPr>
        <w:t>z oblakom</w:t>
      </w:r>
      <w:r w:rsidRPr="00F07010">
        <w:rPr>
          <w:rFonts w:ascii="Arial" w:hAnsi="Arial" w:cs="Arial"/>
          <w:sz w:val="22"/>
          <w:szCs w:val="22"/>
          <w:lang w:val="sl-SI"/>
        </w:rPr>
        <w:t xml:space="preserve"> in digitalnih tehnologijah, med </w:t>
      </w:r>
      <w:r w:rsidR="005D3663" w:rsidRPr="00F07010">
        <w:rPr>
          <w:rFonts w:ascii="Arial" w:hAnsi="Arial" w:cs="Arial"/>
          <w:sz w:val="22"/>
          <w:szCs w:val="22"/>
          <w:lang w:val="sl-SI"/>
        </w:rPr>
        <w:t xml:space="preserve">celotno </w:t>
      </w:r>
      <w:r w:rsidRPr="00F07010">
        <w:rPr>
          <w:rFonts w:ascii="Arial" w:hAnsi="Arial" w:cs="Arial"/>
          <w:sz w:val="22"/>
          <w:szCs w:val="22"/>
          <w:lang w:val="sl-SI"/>
        </w:rPr>
        <w:t xml:space="preserve">življenjsko dobo vozila </w:t>
      </w:r>
      <w:r w:rsidR="005D3663" w:rsidRPr="00F07010">
        <w:rPr>
          <w:rFonts w:ascii="Arial" w:hAnsi="Arial" w:cs="Arial"/>
          <w:sz w:val="22"/>
          <w:szCs w:val="22"/>
          <w:lang w:val="sl-SI"/>
        </w:rPr>
        <w:t xml:space="preserve">pa jih je možno razvijati in dopolnjevati </w:t>
      </w:r>
      <w:r w:rsidRPr="00F07010">
        <w:rPr>
          <w:rFonts w:ascii="Arial" w:hAnsi="Arial" w:cs="Arial"/>
          <w:sz w:val="22"/>
          <w:szCs w:val="22"/>
          <w:lang w:val="sl-SI"/>
        </w:rPr>
        <w:t xml:space="preserve">s posodobitvami </w:t>
      </w:r>
      <w:r w:rsidR="004451A4" w:rsidRPr="00F07010">
        <w:rPr>
          <w:rFonts w:ascii="Arial" w:hAnsi="Arial" w:cs="Arial"/>
          <w:sz w:val="22"/>
          <w:szCs w:val="22"/>
          <w:lang w:val="sl-SI"/>
        </w:rPr>
        <w:t xml:space="preserve">programske opreme </w:t>
      </w:r>
      <w:r w:rsidRPr="00F07010">
        <w:rPr>
          <w:rFonts w:ascii="Arial" w:hAnsi="Arial" w:cs="Arial"/>
          <w:sz w:val="22"/>
          <w:szCs w:val="22"/>
          <w:lang w:val="sl-SI"/>
        </w:rPr>
        <w:t>Ford Power-Up.</w:t>
      </w:r>
    </w:p>
    <w:p w14:paraId="16778642" w14:textId="02665843" w:rsidR="006633A9" w:rsidRPr="00F07010" w:rsidRDefault="006633A9" w:rsidP="00542F5D">
      <w:pPr>
        <w:pStyle w:val="Telobesedila2"/>
        <w:spacing w:line="240" w:lineRule="auto"/>
        <w:rPr>
          <w:rFonts w:ascii="Arial" w:hAnsi="Arial" w:cs="Arial"/>
          <w:sz w:val="22"/>
          <w:szCs w:val="22"/>
          <w:lang w:val="sl-SI"/>
        </w:rPr>
      </w:pPr>
    </w:p>
    <w:p w14:paraId="58BF3418" w14:textId="2379E07F" w:rsidR="00A475BD" w:rsidRPr="00F07010" w:rsidRDefault="00FB79FE">
      <w:pPr>
        <w:pStyle w:val="Telobesedila2"/>
        <w:spacing w:line="240" w:lineRule="auto"/>
        <w:rPr>
          <w:rFonts w:ascii="Arial" w:hAnsi="Arial" w:cs="Arial"/>
          <w:sz w:val="22"/>
          <w:szCs w:val="22"/>
          <w:lang w:val="sl-SI"/>
        </w:rPr>
      </w:pPr>
      <w:r w:rsidRPr="00F07010">
        <w:rPr>
          <w:rFonts w:ascii="Arial" w:hAnsi="Arial" w:cs="Arial"/>
          <w:sz w:val="22"/>
          <w:szCs w:val="22"/>
          <w:lang w:val="sl-SI"/>
        </w:rPr>
        <w:t>“</w:t>
      </w:r>
      <w:r w:rsidR="00991491" w:rsidRPr="00F07010">
        <w:rPr>
          <w:rFonts w:ascii="Arial" w:hAnsi="Arial" w:cs="Arial"/>
          <w:sz w:val="22"/>
          <w:szCs w:val="22"/>
          <w:lang w:val="sl-SI"/>
        </w:rPr>
        <w:t xml:space="preserve">Ford Pro in E-Transit Custom na novo opredeljujeta, kaj </w:t>
      </w:r>
      <w:r w:rsidRPr="00F07010">
        <w:rPr>
          <w:rFonts w:ascii="Arial" w:hAnsi="Arial" w:cs="Arial"/>
          <w:sz w:val="22"/>
          <w:szCs w:val="22"/>
          <w:lang w:val="sl-SI"/>
        </w:rPr>
        <w:t>zmore</w:t>
      </w:r>
      <w:r w:rsidR="00991491" w:rsidRPr="00F07010">
        <w:rPr>
          <w:rFonts w:ascii="Arial" w:hAnsi="Arial" w:cs="Arial"/>
          <w:sz w:val="22"/>
          <w:szCs w:val="22"/>
          <w:lang w:val="sl-SI"/>
        </w:rPr>
        <w:t xml:space="preserve"> gospodarsko vozilo, in spodbujata delovne ljudi in podjetja v novi digitalni dobi,</w:t>
      </w:r>
      <w:r w:rsidRPr="00F07010">
        <w:rPr>
          <w:rFonts w:ascii="Arial" w:hAnsi="Arial" w:cs="Arial"/>
          <w:sz w:val="22"/>
          <w:szCs w:val="22"/>
          <w:lang w:val="sl-SI"/>
        </w:rPr>
        <w:t>”</w:t>
      </w:r>
      <w:r w:rsidR="00991491" w:rsidRPr="00F07010">
        <w:rPr>
          <w:rFonts w:ascii="Arial" w:hAnsi="Arial" w:cs="Arial"/>
          <w:sz w:val="22"/>
          <w:szCs w:val="22"/>
          <w:lang w:val="sl-SI"/>
        </w:rPr>
        <w:t xml:space="preserve"> je </w:t>
      </w:r>
      <w:r w:rsidR="00A22CE7" w:rsidRPr="00F07010">
        <w:rPr>
          <w:rFonts w:ascii="Arial" w:hAnsi="Arial" w:cs="Arial"/>
          <w:sz w:val="22"/>
          <w:szCs w:val="22"/>
          <w:lang w:val="sl-SI"/>
        </w:rPr>
        <w:t xml:space="preserve">povedal </w:t>
      </w:r>
      <w:r w:rsidR="00991491" w:rsidRPr="00F07010">
        <w:rPr>
          <w:rFonts w:ascii="Arial" w:hAnsi="Arial" w:cs="Arial"/>
          <w:sz w:val="22"/>
          <w:szCs w:val="22"/>
          <w:lang w:val="sl-SI"/>
        </w:rPr>
        <w:t xml:space="preserve">Jim Farley, </w:t>
      </w:r>
      <w:r w:rsidR="001F2554" w:rsidRPr="00F07010">
        <w:rPr>
          <w:rFonts w:ascii="Arial" w:hAnsi="Arial" w:cs="Arial"/>
          <w:sz w:val="22"/>
          <w:szCs w:val="22"/>
          <w:lang w:val="sl-SI"/>
        </w:rPr>
        <w:t xml:space="preserve">predsednik in </w:t>
      </w:r>
      <w:r w:rsidR="00991491" w:rsidRPr="00F07010">
        <w:rPr>
          <w:rFonts w:ascii="Arial" w:hAnsi="Arial" w:cs="Arial"/>
          <w:sz w:val="22"/>
          <w:szCs w:val="22"/>
          <w:lang w:val="sl-SI"/>
        </w:rPr>
        <w:t xml:space="preserve">izvršni direktor družbe Ford Motor Company. </w:t>
      </w:r>
      <w:r w:rsidR="00A22CE7" w:rsidRPr="00F07010">
        <w:rPr>
          <w:rFonts w:ascii="Arial" w:hAnsi="Arial" w:cs="Arial"/>
          <w:sz w:val="22"/>
          <w:szCs w:val="22"/>
          <w:lang w:val="sl-SI"/>
        </w:rPr>
        <w:t>“</w:t>
      </w:r>
      <w:r w:rsidR="00991491" w:rsidRPr="00F07010">
        <w:rPr>
          <w:rFonts w:ascii="Arial" w:hAnsi="Arial" w:cs="Arial"/>
          <w:sz w:val="22"/>
          <w:szCs w:val="22"/>
          <w:lang w:val="sl-SI"/>
        </w:rPr>
        <w:t>Naše stranke so pripomogle k temu, da je Transit Custom postal najbolj priljubljeno gospodarsko vozilo v Evropi, in te strank</w:t>
      </w:r>
      <w:r w:rsidR="009A7FE7" w:rsidRPr="00F07010">
        <w:rPr>
          <w:rFonts w:ascii="Arial" w:hAnsi="Arial" w:cs="Arial"/>
          <w:sz w:val="22"/>
          <w:szCs w:val="22"/>
          <w:lang w:val="sl-SI"/>
        </w:rPr>
        <w:t xml:space="preserve">e poslušamo </w:t>
      </w:r>
      <w:r w:rsidR="00991491" w:rsidRPr="00F07010">
        <w:rPr>
          <w:rFonts w:ascii="Arial" w:hAnsi="Arial" w:cs="Arial"/>
          <w:sz w:val="22"/>
          <w:szCs w:val="22"/>
          <w:lang w:val="sl-SI"/>
        </w:rPr>
        <w:t>že več kot 50 let. Nov</w:t>
      </w:r>
      <w:r w:rsidR="00433899" w:rsidRPr="00F07010">
        <w:rPr>
          <w:rFonts w:ascii="Arial" w:hAnsi="Arial" w:cs="Arial"/>
          <w:sz w:val="22"/>
          <w:szCs w:val="22"/>
          <w:lang w:val="sl-SI"/>
        </w:rPr>
        <w:t>ega</w:t>
      </w:r>
      <w:r w:rsidR="00991491" w:rsidRPr="00F07010">
        <w:rPr>
          <w:rFonts w:ascii="Arial" w:hAnsi="Arial" w:cs="Arial"/>
          <w:sz w:val="22"/>
          <w:szCs w:val="22"/>
          <w:lang w:val="sl-SI"/>
        </w:rPr>
        <w:t xml:space="preserve"> E-Transit</w:t>
      </w:r>
      <w:r w:rsidR="00433899" w:rsidRPr="00F07010">
        <w:rPr>
          <w:rFonts w:ascii="Arial" w:hAnsi="Arial" w:cs="Arial"/>
          <w:sz w:val="22"/>
          <w:szCs w:val="22"/>
          <w:lang w:val="sl-SI"/>
        </w:rPr>
        <w:t>a</w:t>
      </w:r>
      <w:r w:rsidR="00991491" w:rsidRPr="00F07010">
        <w:rPr>
          <w:rFonts w:ascii="Arial" w:hAnsi="Arial" w:cs="Arial"/>
          <w:sz w:val="22"/>
          <w:szCs w:val="22"/>
          <w:lang w:val="sl-SI"/>
        </w:rPr>
        <w:t xml:space="preserve"> Custom </w:t>
      </w:r>
      <w:r w:rsidR="00433899" w:rsidRPr="00F07010">
        <w:rPr>
          <w:rFonts w:ascii="Arial" w:hAnsi="Arial" w:cs="Arial"/>
          <w:sz w:val="22"/>
          <w:szCs w:val="22"/>
          <w:lang w:val="sl-SI"/>
        </w:rPr>
        <w:t>smo zasnovali in izdelali</w:t>
      </w:r>
      <w:r w:rsidR="00991491" w:rsidRPr="00F07010">
        <w:rPr>
          <w:rFonts w:ascii="Arial" w:hAnsi="Arial" w:cs="Arial"/>
          <w:sz w:val="22"/>
          <w:szCs w:val="22"/>
          <w:lang w:val="sl-SI"/>
        </w:rPr>
        <w:t xml:space="preserve">, da bi </w:t>
      </w:r>
      <w:r w:rsidR="00433899" w:rsidRPr="00F07010">
        <w:rPr>
          <w:rFonts w:ascii="Arial" w:hAnsi="Arial" w:cs="Arial"/>
          <w:sz w:val="22"/>
          <w:szCs w:val="22"/>
          <w:lang w:val="sl-SI"/>
        </w:rPr>
        <w:t>izpolnili njihove zahteve –</w:t>
      </w:r>
      <w:r w:rsidR="00991491" w:rsidRPr="00F07010">
        <w:rPr>
          <w:rFonts w:ascii="Arial" w:hAnsi="Arial" w:cs="Arial"/>
          <w:sz w:val="22"/>
          <w:szCs w:val="22"/>
          <w:lang w:val="sl-SI"/>
        </w:rPr>
        <w:t xml:space="preserve"> </w:t>
      </w:r>
      <w:r w:rsidR="00433899" w:rsidRPr="00F07010">
        <w:rPr>
          <w:rFonts w:ascii="Arial" w:hAnsi="Arial" w:cs="Arial"/>
          <w:sz w:val="22"/>
          <w:szCs w:val="22"/>
          <w:lang w:val="sl-SI"/>
        </w:rPr>
        <w:t xml:space="preserve">to je </w:t>
      </w:r>
      <w:r w:rsidR="00991491" w:rsidRPr="00F07010">
        <w:rPr>
          <w:rFonts w:ascii="Arial" w:hAnsi="Arial" w:cs="Arial"/>
          <w:sz w:val="22"/>
          <w:szCs w:val="22"/>
          <w:lang w:val="sl-SI"/>
        </w:rPr>
        <w:t xml:space="preserve">Transit za novo dobo, ki pa se </w:t>
      </w:r>
      <w:r w:rsidR="005D0088" w:rsidRPr="00F07010">
        <w:rPr>
          <w:rFonts w:ascii="Arial" w:hAnsi="Arial" w:cs="Arial"/>
          <w:sz w:val="22"/>
          <w:szCs w:val="22"/>
          <w:lang w:val="sl-SI"/>
        </w:rPr>
        <w:t xml:space="preserve">ne boji umazanije, </w:t>
      </w:r>
      <w:r w:rsidR="00991491" w:rsidRPr="00F07010">
        <w:rPr>
          <w:rFonts w:ascii="Arial" w:hAnsi="Arial" w:cs="Arial"/>
          <w:sz w:val="22"/>
          <w:szCs w:val="22"/>
          <w:lang w:val="sl-SI"/>
        </w:rPr>
        <w:t>ko je treba opraviti določeno delo. "</w:t>
      </w:r>
    </w:p>
    <w:p w14:paraId="04A8E462" w14:textId="77777777" w:rsidR="00F475F0" w:rsidRPr="00F07010" w:rsidRDefault="00F475F0" w:rsidP="00542F5D">
      <w:pPr>
        <w:pStyle w:val="Telobesedila2"/>
        <w:spacing w:line="240" w:lineRule="auto"/>
        <w:rPr>
          <w:rFonts w:ascii="Arial" w:hAnsi="Arial" w:cs="Arial"/>
          <w:sz w:val="22"/>
          <w:szCs w:val="22"/>
          <w:lang w:val="sl-SI"/>
        </w:rPr>
      </w:pPr>
    </w:p>
    <w:p w14:paraId="3A3E5210" w14:textId="36F7DAC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lastRenderedPageBreak/>
        <w:t>Baterijska tehnologija naslednje generacije omogoča 380 km</w:t>
      </w:r>
      <w:r w:rsidR="008C2424" w:rsidRPr="00F07010">
        <w:rPr>
          <w:rFonts w:ascii="Arial" w:hAnsi="Arial" w:cs="Arial"/>
          <w:sz w:val="22"/>
          <w:szCs w:val="22"/>
          <w:lang w:val="sl-SI"/>
        </w:rPr>
        <w:t xml:space="preserve"> ciljnega dosega</w:t>
      </w:r>
      <w:r w:rsidR="00111C9E" w:rsidRPr="00F07010">
        <w:rPr>
          <w:rFonts w:ascii="Arial" w:hAnsi="Arial" w:cs="Arial"/>
          <w:sz w:val="22"/>
          <w:szCs w:val="22"/>
          <w:vertAlign w:val="superscript"/>
          <w:lang w:val="sl-SI"/>
        </w:rPr>
        <w:t>2</w:t>
      </w:r>
      <w:r w:rsidRPr="00F07010">
        <w:rPr>
          <w:rFonts w:ascii="Arial" w:hAnsi="Arial" w:cs="Arial"/>
          <w:sz w:val="22"/>
          <w:szCs w:val="22"/>
          <w:lang w:val="sl-SI"/>
        </w:rPr>
        <w:t xml:space="preserve"> in možnost hitrega polnjenja s 125 kW. E-Transit Custom bo zagotavljal izjemne zmogljivosti za različne potrebe strank </w:t>
      </w:r>
      <w:r w:rsidR="00EC2EC0" w:rsidRPr="00F07010">
        <w:rPr>
          <w:rFonts w:ascii="Arial" w:hAnsi="Arial" w:cs="Arial"/>
          <w:sz w:val="22"/>
          <w:szCs w:val="22"/>
          <w:lang w:val="sl-SI"/>
        </w:rPr>
        <w:t>–</w:t>
      </w:r>
      <w:r w:rsidRPr="00F07010">
        <w:rPr>
          <w:rFonts w:ascii="Arial" w:hAnsi="Arial" w:cs="Arial"/>
          <w:sz w:val="22"/>
          <w:szCs w:val="22"/>
          <w:lang w:val="sl-SI"/>
        </w:rPr>
        <w:t xml:space="preserve"> vse</w:t>
      </w:r>
      <w:r w:rsidR="00EC2EC0" w:rsidRPr="00F07010">
        <w:rPr>
          <w:rFonts w:ascii="Arial" w:hAnsi="Arial" w:cs="Arial"/>
          <w:sz w:val="22"/>
          <w:szCs w:val="22"/>
          <w:lang w:val="sl-SI"/>
        </w:rPr>
        <w:t xml:space="preserve"> </w:t>
      </w:r>
      <w:r w:rsidRPr="00F07010">
        <w:rPr>
          <w:rFonts w:ascii="Arial" w:hAnsi="Arial" w:cs="Arial"/>
          <w:sz w:val="22"/>
          <w:szCs w:val="22"/>
          <w:lang w:val="sl-SI"/>
        </w:rPr>
        <w:t xml:space="preserve">to pa bo podprto s celovitimi rešitvami Ford Pro za upravljanje in optimizacijo polnjenja. </w:t>
      </w:r>
    </w:p>
    <w:p w14:paraId="2232ADB6" w14:textId="0D3EDA9D" w:rsidR="00F475F0" w:rsidRPr="00F07010" w:rsidRDefault="00F475F0" w:rsidP="00542F5D">
      <w:pPr>
        <w:pStyle w:val="Telobesedila2"/>
        <w:spacing w:line="240" w:lineRule="auto"/>
        <w:rPr>
          <w:rFonts w:ascii="Arial" w:hAnsi="Arial" w:cs="Arial"/>
          <w:sz w:val="22"/>
          <w:szCs w:val="22"/>
          <w:lang w:val="sl-SI"/>
        </w:rPr>
      </w:pPr>
    </w:p>
    <w:p w14:paraId="03DF0562" w14:textId="1BE4FAC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Da bi povečali produktivnost med delovni</w:t>
      </w:r>
      <w:r w:rsidR="00EA27C1" w:rsidRPr="00F07010">
        <w:rPr>
          <w:rFonts w:ascii="Arial" w:hAnsi="Arial" w:cs="Arial"/>
          <w:sz w:val="22"/>
          <w:szCs w:val="22"/>
          <w:lang w:val="sl-SI"/>
        </w:rPr>
        <w:t>kom</w:t>
      </w:r>
      <w:r w:rsidRPr="00F07010">
        <w:rPr>
          <w:rFonts w:ascii="Arial" w:hAnsi="Arial" w:cs="Arial"/>
          <w:sz w:val="22"/>
          <w:szCs w:val="22"/>
          <w:lang w:val="sl-SI"/>
        </w:rPr>
        <w:t xml:space="preserve">, E-Transit Custom ponuja </w:t>
      </w:r>
      <w:r w:rsidRPr="00F07010">
        <w:rPr>
          <w:rFonts w:ascii="Arial" w:hAnsi="Arial"/>
          <w:b/>
          <w:sz w:val="22"/>
          <w:lang w:val="sl-SI"/>
        </w:rPr>
        <w:t xml:space="preserve">nove </w:t>
      </w:r>
      <w:r w:rsidR="00475379" w:rsidRPr="00F07010">
        <w:rPr>
          <w:rFonts w:ascii="Arial" w:hAnsi="Arial" w:cs="Arial"/>
          <w:b/>
          <w:bCs/>
          <w:sz w:val="22"/>
          <w:szCs w:val="22"/>
          <w:lang w:val="sl-SI"/>
        </w:rPr>
        <w:t xml:space="preserve">digitalne </w:t>
      </w:r>
      <w:r w:rsidRPr="00F07010">
        <w:rPr>
          <w:rFonts w:ascii="Arial" w:hAnsi="Arial"/>
          <w:b/>
          <w:sz w:val="22"/>
          <w:lang w:val="sl-SI"/>
        </w:rPr>
        <w:t xml:space="preserve">rešitve </w:t>
      </w:r>
      <w:r w:rsidRPr="00F07010">
        <w:rPr>
          <w:rFonts w:ascii="Arial" w:hAnsi="Arial"/>
          <w:bCs/>
          <w:sz w:val="22"/>
          <w:lang w:val="sl-SI"/>
        </w:rPr>
        <w:t xml:space="preserve">za </w:t>
      </w:r>
      <w:r w:rsidRPr="00F07010">
        <w:rPr>
          <w:rFonts w:ascii="Arial" w:hAnsi="Arial" w:cs="Arial"/>
          <w:sz w:val="22"/>
          <w:szCs w:val="22"/>
          <w:lang w:val="sl-SI"/>
        </w:rPr>
        <w:t xml:space="preserve">dostavo več pošiljk </w:t>
      </w:r>
      <w:r w:rsidR="00611395" w:rsidRPr="00F07010">
        <w:rPr>
          <w:rFonts w:ascii="Arial" w:hAnsi="Arial" w:cs="Arial"/>
          <w:sz w:val="22"/>
          <w:szCs w:val="22"/>
          <w:lang w:val="sl-SI"/>
        </w:rPr>
        <w:t xml:space="preserve">ter </w:t>
      </w:r>
      <w:r w:rsidRPr="00F07010">
        <w:rPr>
          <w:rFonts w:ascii="Arial" w:hAnsi="Arial" w:cs="Arial"/>
          <w:sz w:val="22"/>
          <w:szCs w:val="22"/>
          <w:lang w:val="sl-SI"/>
        </w:rPr>
        <w:t xml:space="preserve">dostop do kabine </w:t>
      </w:r>
      <w:r w:rsidR="00611395" w:rsidRPr="00F07010">
        <w:rPr>
          <w:rFonts w:ascii="Arial" w:hAnsi="Arial" w:cs="Arial"/>
          <w:sz w:val="22"/>
          <w:szCs w:val="22"/>
          <w:lang w:val="sl-SI"/>
        </w:rPr>
        <w:t>in tovornega prostora.</w:t>
      </w:r>
      <w:r w:rsidRPr="00F07010">
        <w:rPr>
          <w:rFonts w:ascii="Arial" w:hAnsi="Arial" w:cs="Arial"/>
          <w:sz w:val="22"/>
          <w:szCs w:val="22"/>
          <w:lang w:val="sl-SI"/>
        </w:rPr>
        <w:t xml:space="preserve"> Kabina je tudi </w:t>
      </w:r>
      <w:r w:rsidR="00B459D4" w:rsidRPr="00F07010">
        <w:rPr>
          <w:rFonts w:ascii="Arial" w:hAnsi="Arial" w:cs="Arial"/>
          <w:sz w:val="22"/>
          <w:szCs w:val="22"/>
          <w:lang w:val="sl-SI"/>
        </w:rPr>
        <w:t xml:space="preserve">pisarna </w:t>
      </w:r>
      <w:r w:rsidRPr="00F07010">
        <w:rPr>
          <w:rFonts w:ascii="Arial" w:hAnsi="Arial" w:cs="Arial"/>
          <w:sz w:val="22"/>
          <w:szCs w:val="22"/>
          <w:lang w:val="sl-SI"/>
        </w:rPr>
        <w:t xml:space="preserve">s povezljivostjo 5G in prilagodljivim delovnim prostorom, vključno s pametnimi funkcijami, kot je volan, ki </w:t>
      </w:r>
      <w:r w:rsidR="00294877" w:rsidRPr="00F07010">
        <w:rPr>
          <w:rFonts w:ascii="Arial" w:hAnsi="Arial" w:cs="Arial"/>
          <w:sz w:val="22"/>
          <w:szCs w:val="22"/>
          <w:lang w:val="sl-SI"/>
        </w:rPr>
        <w:t xml:space="preserve">služi kot </w:t>
      </w:r>
      <w:r w:rsidRPr="00F07010">
        <w:rPr>
          <w:rFonts w:ascii="Arial" w:hAnsi="Arial" w:cs="Arial"/>
          <w:sz w:val="22"/>
          <w:szCs w:val="22"/>
          <w:lang w:val="sl-SI"/>
        </w:rPr>
        <w:t xml:space="preserve">ergonomsko držalo za prenosne in tablične računalnike. </w:t>
      </w:r>
    </w:p>
    <w:p w14:paraId="0C7D4FCB" w14:textId="3E6ACFAD" w:rsidR="00F475F0" w:rsidRPr="00F07010" w:rsidRDefault="00F475F0" w:rsidP="00542F5D">
      <w:pPr>
        <w:pStyle w:val="Telobesedila2"/>
        <w:spacing w:line="240" w:lineRule="auto"/>
        <w:rPr>
          <w:rFonts w:ascii="Arial" w:hAnsi="Arial" w:cs="Arial"/>
          <w:sz w:val="22"/>
          <w:szCs w:val="22"/>
          <w:lang w:val="sl-SI"/>
        </w:rPr>
      </w:pPr>
    </w:p>
    <w:p w14:paraId="1DDE44B7" w14:textId="730D395D"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Digitalne inovacije so združene z brezkompromisnim pre</w:t>
      </w:r>
      <w:r w:rsidR="00007C68" w:rsidRPr="00F07010">
        <w:rPr>
          <w:rFonts w:ascii="Arial" w:hAnsi="Arial" w:cs="Arial"/>
          <w:sz w:val="22"/>
          <w:szCs w:val="22"/>
          <w:lang w:val="sl-SI"/>
        </w:rPr>
        <w:t>vozom</w:t>
      </w:r>
      <w:r w:rsidRPr="00F07010">
        <w:rPr>
          <w:rFonts w:ascii="Arial" w:hAnsi="Arial" w:cs="Arial"/>
          <w:sz w:val="22"/>
          <w:szCs w:val="22"/>
          <w:lang w:val="sl-SI"/>
        </w:rPr>
        <w:t xml:space="preserve"> tovora in </w:t>
      </w:r>
      <w:r w:rsidR="00DE34E2" w:rsidRPr="00F07010">
        <w:rPr>
          <w:rFonts w:ascii="Arial" w:hAnsi="Arial" w:cs="Arial"/>
          <w:sz w:val="22"/>
          <w:szCs w:val="22"/>
          <w:lang w:val="sl-SI"/>
        </w:rPr>
        <w:t>zmogljivostjo</w:t>
      </w:r>
      <w:r w:rsidRPr="00F07010">
        <w:rPr>
          <w:rFonts w:ascii="Arial" w:hAnsi="Arial" w:cs="Arial"/>
          <w:sz w:val="22"/>
          <w:szCs w:val="22"/>
          <w:lang w:val="sl-SI"/>
        </w:rPr>
        <w:t>. E</w:t>
      </w:r>
      <w:r w:rsidR="002923F6" w:rsidRPr="00F07010">
        <w:rPr>
          <w:rFonts w:ascii="Arial" w:hAnsi="Arial" w:cs="Arial"/>
          <w:sz w:val="22"/>
          <w:szCs w:val="22"/>
          <w:lang w:val="sl-SI"/>
        </w:rPr>
        <w:noBreakHyphen/>
      </w:r>
      <w:r w:rsidRPr="00F07010">
        <w:rPr>
          <w:rFonts w:ascii="Arial" w:hAnsi="Arial" w:cs="Arial"/>
          <w:sz w:val="22"/>
          <w:szCs w:val="22"/>
          <w:lang w:val="sl-SI"/>
        </w:rPr>
        <w:t>Transit Custom zagotavlja nosilnost do 1100 kg,</w:t>
      </w:r>
      <w:r w:rsidR="00111C9E" w:rsidRPr="00F07010">
        <w:rPr>
          <w:rFonts w:ascii="Arial" w:hAnsi="Arial" w:cs="Arial"/>
          <w:sz w:val="22"/>
          <w:szCs w:val="22"/>
          <w:vertAlign w:val="superscript"/>
          <w:lang w:val="sl-SI"/>
        </w:rPr>
        <w:t>3</w:t>
      </w:r>
      <w:r w:rsidRPr="00F07010">
        <w:rPr>
          <w:rFonts w:ascii="Arial" w:hAnsi="Arial" w:cs="Arial"/>
          <w:sz w:val="22"/>
          <w:szCs w:val="22"/>
          <w:lang w:val="sl-SI"/>
        </w:rPr>
        <w:t xml:space="preserve"> nižje </w:t>
      </w:r>
      <w:r w:rsidR="007137DF" w:rsidRPr="00F07010">
        <w:rPr>
          <w:rFonts w:ascii="Arial" w:hAnsi="Arial" w:cs="Arial"/>
          <w:sz w:val="22"/>
          <w:szCs w:val="22"/>
          <w:lang w:val="sl-SI"/>
        </w:rPr>
        <w:t xml:space="preserve">tovorno </w:t>
      </w:r>
      <w:r w:rsidRPr="00F07010">
        <w:rPr>
          <w:rFonts w:ascii="Arial" w:hAnsi="Arial" w:cs="Arial"/>
          <w:sz w:val="22"/>
          <w:szCs w:val="22"/>
          <w:lang w:val="sl-SI"/>
        </w:rPr>
        <w:t xml:space="preserve">dno </w:t>
      </w:r>
      <w:r w:rsidR="00611395" w:rsidRPr="00F07010">
        <w:rPr>
          <w:rFonts w:ascii="Arial" w:hAnsi="Arial" w:cs="Arial"/>
          <w:sz w:val="22"/>
          <w:szCs w:val="22"/>
          <w:lang w:val="sl-SI"/>
        </w:rPr>
        <w:t xml:space="preserve">z </w:t>
      </w:r>
      <w:r w:rsidRPr="00F07010">
        <w:rPr>
          <w:rFonts w:ascii="Arial" w:hAnsi="Arial" w:cs="Arial"/>
          <w:sz w:val="22"/>
          <w:szCs w:val="22"/>
          <w:lang w:val="sl-SI"/>
        </w:rPr>
        <w:t xml:space="preserve">lažjim dostopom in </w:t>
      </w:r>
      <w:r w:rsidR="007137DF" w:rsidRPr="00F07010">
        <w:rPr>
          <w:rFonts w:ascii="Arial" w:hAnsi="Arial" w:cs="Arial"/>
          <w:sz w:val="22"/>
          <w:szCs w:val="22"/>
          <w:lang w:val="sl-SI"/>
        </w:rPr>
        <w:t xml:space="preserve">v tem razredu </w:t>
      </w:r>
      <w:r w:rsidRPr="00F07010">
        <w:rPr>
          <w:rFonts w:ascii="Arial" w:hAnsi="Arial" w:cs="Arial"/>
          <w:sz w:val="22"/>
          <w:szCs w:val="22"/>
          <w:lang w:val="sl-SI"/>
        </w:rPr>
        <w:t>največjo vlečno zmogljivost 2000 kg.</w:t>
      </w:r>
      <w:r w:rsidR="00111C9E" w:rsidRPr="00F07010">
        <w:rPr>
          <w:rFonts w:ascii="Arial" w:hAnsi="Arial" w:cs="Arial"/>
          <w:sz w:val="22"/>
          <w:szCs w:val="22"/>
          <w:vertAlign w:val="superscript"/>
          <w:lang w:val="sl-SI"/>
        </w:rPr>
        <w:t>4</w:t>
      </w:r>
      <w:r w:rsidRPr="00F07010">
        <w:rPr>
          <w:rFonts w:ascii="Arial" w:hAnsi="Arial" w:cs="Arial"/>
          <w:sz w:val="22"/>
          <w:szCs w:val="22"/>
          <w:lang w:val="sl-SI"/>
        </w:rPr>
        <w:t xml:space="preserve"> Neodvisno zadnje vzmetenje in </w:t>
      </w:r>
      <w:r w:rsidR="007F670B" w:rsidRPr="00F07010">
        <w:rPr>
          <w:rFonts w:ascii="Arial" w:hAnsi="Arial" w:cs="Arial"/>
          <w:sz w:val="22"/>
          <w:szCs w:val="22"/>
          <w:lang w:val="sl-SI"/>
        </w:rPr>
        <w:t>izjemna</w:t>
      </w:r>
      <w:r w:rsidRPr="00F07010">
        <w:rPr>
          <w:rFonts w:ascii="Arial" w:hAnsi="Arial" w:cs="Arial"/>
          <w:sz w:val="22"/>
          <w:szCs w:val="22"/>
          <w:lang w:val="sl-SI"/>
        </w:rPr>
        <w:t xml:space="preserve"> moč motorja pomagata strankam zagotoviti novo raven vozne izkušnje. </w:t>
      </w:r>
    </w:p>
    <w:p w14:paraId="3E38F90F" w14:textId="77777777" w:rsidR="000D5927" w:rsidRPr="00F07010" w:rsidRDefault="000D5927">
      <w:pPr>
        <w:pStyle w:val="Telobesedila2"/>
        <w:spacing w:line="240" w:lineRule="auto"/>
        <w:rPr>
          <w:rFonts w:ascii="Arial" w:hAnsi="Arial" w:cs="Arial"/>
          <w:sz w:val="22"/>
          <w:szCs w:val="22"/>
          <w:lang w:val="sl-SI"/>
        </w:rPr>
      </w:pPr>
    </w:p>
    <w:p w14:paraId="72FED839" w14:textId="3193324D" w:rsidR="00A475BD" w:rsidRPr="00F07010" w:rsidRDefault="00E846FB">
      <w:pPr>
        <w:pStyle w:val="Telobesedila2"/>
        <w:spacing w:line="240" w:lineRule="auto"/>
        <w:rPr>
          <w:rFonts w:ascii="Arial" w:hAnsi="Arial" w:cs="Arial"/>
          <w:sz w:val="22"/>
          <w:szCs w:val="22"/>
          <w:lang w:val="sl-SI"/>
        </w:rPr>
      </w:pPr>
      <w:r w:rsidRPr="00F07010">
        <w:rPr>
          <w:rFonts w:ascii="Arial" w:hAnsi="Arial" w:cs="Arial"/>
          <w:sz w:val="22"/>
          <w:szCs w:val="22"/>
          <w:lang w:val="sl-SI"/>
        </w:rPr>
        <w:t>“</w:t>
      </w:r>
      <w:r w:rsidR="00991491" w:rsidRPr="00F07010">
        <w:rPr>
          <w:rFonts w:ascii="Arial" w:hAnsi="Arial" w:cs="Arial"/>
          <w:sz w:val="22"/>
          <w:szCs w:val="22"/>
          <w:lang w:val="sl-SI"/>
        </w:rPr>
        <w:t xml:space="preserve">E-Transit Custom, ki ga </w:t>
      </w:r>
      <w:r w:rsidR="00467D52" w:rsidRPr="00F07010">
        <w:rPr>
          <w:rFonts w:ascii="Arial" w:hAnsi="Arial" w:cs="Arial"/>
          <w:sz w:val="22"/>
          <w:szCs w:val="22"/>
          <w:lang w:val="sl-SI"/>
        </w:rPr>
        <w:t xml:space="preserve">poganja digitalni ekosistem Ford Pro, </w:t>
      </w:r>
      <w:r w:rsidR="003B5B62" w:rsidRPr="00F07010">
        <w:rPr>
          <w:rFonts w:ascii="Arial" w:hAnsi="Arial" w:cs="Arial"/>
          <w:sz w:val="22"/>
          <w:szCs w:val="22"/>
          <w:lang w:val="sl-SI"/>
        </w:rPr>
        <w:t xml:space="preserve">ponuja resnično </w:t>
      </w:r>
      <w:r w:rsidR="00991491" w:rsidRPr="00F07010">
        <w:rPr>
          <w:rFonts w:ascii="Arial" w:hAnsi="Arial" w:cs="Arial"/>
          <w:sz w:val="22"/>
          <w:szCs w:val="22"/>
          <w:lang w:val="sl-SI"/>
        </w:rPr>
        <w:t xml:space="preserve">revolucionarno </w:t>
      </w:r>
      <w:r w:rsidR="00CB44CB" w:rsidRPr="00F07010">
        <w:rPr>
          <w:rFonts w:ascii="Arial" w:hAnsi="Arial" w:cs="Arial"/>
          <w:sz w:val="22"/>
          <w:szCs w:val="22"/>
          <w:lang w:val="sl-SI"/>
        </w:rPr>
        <w:t xml:space="preserve">ponudbo za </w:t>
      </w:r>
      <w:r w:rsidR="00136F23" w:rsidRPr="00F07010">
        <w:rPr>
          <w:rFonts w:ascii="Arial" w:hAnsi="Arial" w:cs="Arial"/>
          <w:sz w:val="22"/>
          <w:szCs w:val="22"/>
          <w:lang w:val="sl-SI"/>
        </w:rPr>
        <w:t>evropske kupce dostavnih vozil,</w:t>
      </w:r>
      <w:r w:rsidR="009D253E" w:rsidRPr="00F07010">
        <w:rPr>
          <w:rFonts w:ascii="Arial" w:hAnsi="Arial" w:cs="Arial"/>
          <w:sz w:val="22"/>
          <w:szCs w:val="22"/>
          <w:lang w:val="sl-SI"/>
        </w:rPr>
        <w:t>”</w:t>
      </w:r>
      <w:r w:rsidR="00136F23" w:rsidRPr="00F07010">
        <w:rPr>
          <w:rFonts w:ascii="Arial" w:hAnsi="Arial" w:cs="Arial"/>
          <w:sz w:val="22"/>
          <w:szCs w:val="22"/>
          <w:lang w:val="sl-SI"/>
        </w:rPr>
        <w:t xml:space="preserve"> </w:t>
      </w:r>
      <w:r w:rsidR="00A07639" w:rsidRPr="00F07010">
        <w:rPr>
          <w:rFonts w:ascii="Arial" w:hAnsi="Arial" w:cs="Arial"/>
          <w:sz w:val="22"/>
          <w:szCs w:val="22"/>
          <w:lang w:val="sl-SI"/>
        </w:rPr>
        <w:t xml:space="preserve">je dejal Ted Cannis, izvršni direktor družbe Ford Pro. </w:t>
      </w:r>
      <w:r w:rsidR="00B52F86" w:rsidRPr="00F07010">
        <w:rPr>
          <w:rFonts w:ascii="Arial" w:hAnsi="Arial" w:cs="Arial"/>
          <w:sz w:val="22"/>
          <w:szCs w:val="22"/>
          <w:lang w:val="sl-SI"/>
        </w:rPr>
        <w:t>“</w:t>
      </w:r>
      <w:r w:rsidR="00136F23" w:rsidRPr="00F07010">
        <w:rPr>
          <w:rFonts w:ascii="Arial" w:hAnsi="Arial" w:cs="Arial"/>
          <w:sz w:val="22"/>
          <w:szCs w:val="22"/>
          <w:lang w:val="sl-SI"/>
        </w:rPr>
        <w:t xml:space="preserve">Ta pomembna podjetja </w:t>
      </w:r>
      <w:r w:rsidR="005B471C" w:rsidRPr="00F07010">
        <w:rPr>
          <w:rFonts w:ascii="Arial" w:hAnsi="Arial" w:cs="Arial"/>
          <w:sz w:val="22"/>
          <w:szCs w:val="22"/>
          <w:lang w:val="sl-SI"/>
        </w:rPr>
        <w:t xml:space="preserve">prispevajo 786 </w:t>
      </w:r>
      <w:r w:rsidR="00903F31" w:rsidRPr="00F07010">
        <w:rPr>
          <w:rFonts w:ascii="Arial" w:hAnsi="Arial" w:cs="Arial"/>
          <w:sz w:val="22"/>
          <w:szCs w:val="22"/>
          <w:lang w:val="sl-SI"/>
        </w:rPr>
        <w:t xml:space="preserve">milijard </w:t>
      </w:r>
      <w:r w:rsidR="005B471C" w:rsidRPr="00F07010">
        <w:rPr>
          <w:rFonts w:ascii="Arial" w:hAnsi="Arial" w:cs="Arial"/>
          <w:sz w:val="22"/>
          <w:szCs w:val="22"/>
          <w:lang w:val="sl-SI"/>
        </w:rPr>
        <w:t>evrov k evropskemu gospodarstvu</w:t>
      </w:r>
      <w:r w:rsidR="00CC1B09" w:rsidRPr="00F07010">
        <w:rPr>
          <w:rFonts w:ascii="Arial" w:hAnsi="Arial" w:cs="Arial"/>
          <w:sz w:val="22"/>
          <w:szCs w:val="22"/>
          <w:lang w:val="sl-SI"/>
        </w:rPr>
        <w:t>,</w:t>
      </w:r>
      <w:r w:rsidR="00D61F41" w:rsidRPr="00F07010">
        <w:rPr>
          <w:rFonts w:ascii="Arial" w:hAnsi="Arial" w:cs="Arial"/>
          <w:sz w:val="22"/>
          <w:szCs w:val="22"/>
          <w:vertAlign w:val="superscript"/>
          <w:lang w:val="sl-SI"/>
        </w:rPr>
        <w:t>5</w:t>
      </w:r>
      <w:r w:rsidR="00991491" w:rsidRPr="00F07010">
        <w:rPr>
          <w:rFonts w:ascii="Arial" w:hAnsi="Arial" w:cs="Arial"/>
          <w:sz w:val="22"/>
          <w:szCs w:val="22"/>
          <w:lang w:val="sl-SI"/>
        </w:rPr>
        <w:t xml:space="preserve"> in </w:t>
      </w:r>
      <w:r w:rsidR="00B52F86" w:rsidRPr="00F07010">
        <w:rPr>
          <w:rFonts w:ascii="Arial" w:hAnsi="Arial" w:cs="Arial"/>
          <w:sz w:val="22"/>
          <w:szCs w:val="22"/>
          <w:lang w:val="sl-SI"/>
        </w:rPr>
        <w:t xml:space="preserve">naš </w:t>
      </w:r>
      <w:r w:rsidR="00991491" w:rsidRPr="00F07010">
        <w:rPr>
          <w:rFonts w:ascii="Arial" w:hAnsi="Arial" w:cs="Arial"/>
          <w:sz w:val="22"/>
          <w:szCs w:val="22"/>
          <w:lang w:val="sl-SI"/>
        </w:rPr>
        <w:t xml:space="preserve">E-Transit Custom </w:t>
      </w:r>
      <w:r w:rsidR="00E40B52" w:rsidRPr="00F07010">
        <w:rPr>
          <w:rFonts w:ascii="Arial" w:hAnsi="Arial" w:cs="Arial"/>
          <w:sz w:val="22"/>
          <w:szCs w:val="22"/>
          <w:lang w:val="sl-SI"/>
        </w:rPr>
        <w:t xml:space="preserve">jim </w:t>
      </w:r>
      <w:r w:rsidR="007A3596" w:rsidRPr="00F07010">
        <w:rPr>
          <w:rFonts w:ascii="Arial" w:hAnsi="Arial" w:cs="Arial"/>
          <w:sz w:val="22"/>
          <w:szCs w:val="22"/>
          <w:lang w:val="sl-SI"/>
        </w:rPr>
        <w:t xml:space="preserve">bo ob prehodu </w:t>
      </w:r>
      <w:r w:rsidR="00E40B52" w:rsidRPr="00F07010">
        <w:rPr>
          <w:rFonts w:ascii="Arial" w:hAnsi="Arial" w:cs="Arial"/>
          <w:sz w:val="22"/>
          <w:szCs w:val="22"/>
          <w:lang w:val="sl-SI"/>
        </w:rPr>
        <w:t>na električna vozila omogočil prepotrebno povečanje produktivnosti</w:t>
      </w:r>
      <w:r w:rsidR="00A07639" w:rsidRPr="00F07010">
        <w:rPr>
          <w:rFonts w:ascii="Arial" w:hAnsi="Arial" w:cs="Arial"/>
          <w:sz w:val="22"/>
          <w:szCs w:val="22"/>
          <w:lang w:val="sl-SI"/>
        </w:rPr>
        <w:t>.</w:t>
      </w:r>
      <w:r w:rsidR="009F1A82" w:rsidRPr="00F07010">
        <w:rPr>
          <w:rFonts w:ascii="Arial" w:hAnsi="Arial" w:cs="Arial"/>
          <w:sz w:val="22"/>
          <w:szCs w:val="22"/>
          <w:lang w:val="sl-SI"/>
        </w:rPr>
        <w:t>”</w:t>
      </w:r>
      <w:r w:rsidR="00A07639" w:rsidRPr="00F07010">
        <w:rPr>
          <w:rFonts w:ascii="Arial" w:hAnsi="Arial" w:cs="Arial"/>
          <w:sz w:val="22"/>
          <w:szCs w:val="22"/>
          <w:lang w:val="sl-SI"/>
        </w:rPr>
        <w:t xml:space="preserve"> </w:t>
      </w:r>
    </w:p>
    <w:p w14:paraId="0433D316" w14:textId="77777777" w:rsidR="000D5927" w:rsidRPr="00F07010" w:rsidRDefault="000D5927" w:rsidP="00542F5D">
      <w:pPr>
        <w:pStyle w:val="Telobesedila2"/>
        <w:spacing w:line="240" w:lineRule="auto"/>
        <w:rPr>
          <w:rFonts w:ascii="Arial" w:hAnsi="Arial" w:cs="Arial"/>
          <w:sz w:val="22"/>
          <w:szCs w:val="22"/>
          <w:lang w:val="sl-SI"/>
        </w:rPr>
      </w:pPr>
    </w:p>
    <w:p w14:paraId="35BA084E" w14:textId="66BCBB5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Ford Pro je že uspešno predstavil </w:t>
      </w:r>
      <w:hyperlink r:id="rId11" w:history="1">
        <w:r w:rsidRPr="00F07010">
          <w:rPr>
            <w:rStyle w:val="Hiperpovezava"/>
            <w:rFonts w:ascii="Arial" w:hAnsi="Arial" w:cs="Arial"/>
            <w:sz w:val="22"/>
            <w:szCs w:val="22"/>
            <w:lang w:val="sl-SI"/>
          </w:rPr>
          <w:t>po</w:t>
        </w:r>
        <w:r w:rsidR="009F1A82" w:rsidRPr="00F07010">
          <w:rPr>
            <w:rStyle w:val="Hiperpovezava"/>
            <w:rFonts w:ascii="Arial" w:hAnsi="Arial" w:cs="Arial"/>
            <w:sz w:val="22"/>
            <w:szCs w:val="22"/>
            <w:lang w:val="sl-SI"/>
          </w:rPr>
          <w:t>vsem</w:t>
        </w:r>
        <w:r w:rsidRPr="00F07010">
          <w:rPr>
            <w:rStyle w:val="Hiperpovezava"/>
            <w:rFonts w:ascii="Arial" w:hAnsi="Arial" w:cs="Arial"/>
            <w:sz w:val="22"/>
            <w:szCs w:val="22"/>
            <w:lang w:val="sl-SI"/>
          </w:rPr>
          <w:t xml:space="preserve"> električn</w:t>
        </w:r>
        <w:r w:rsidR="009F1A82" w:rsidRPr="00F07010">
          <w:rPr>
            <w:rStyle w:val="Hiperpovezava"/>
            <w:rFonts w:ascii="Arial" w:hAnsi="Arial" w:cs="Arial"/>
            <w:sz w:val="22"/>
            <w:szCs w:val="22"/>
            <w:lang w:val="sl-SI"/>
          </w:rPr>
          <w:t>ega</w:t>
        </w:r>
        <w:r w:rsidRPr="00F07010">
          <w:rPr>
            <w:rStyle w:val="Hiperpovezava"/>
            <w:rFonts w:ascii="Arial" w:hAnsi="Arial" w:cs="Arial"/>
            <w:sz w:val="22"/>
            <w:szCs w:val="22"/>
            <w:lang w:val="sl-SI"/>
          </w:rPr>
          <w:t xml:space="preserve"> E-Transi</w:t>
        </w:r>
        <w:r w:rsidR="009F1A82" w:rsidRPr="00F07010">
          <w:rPr>
            <w:rStyle w:val="Hiperpovezava"/>
            <w:rFonts w:ascii="Arial" w:hAnsi="Arial" w:cs="Arial"/>
            <w:sz w:val="22"/>
            <w:szCs w:val="22"/>
            <w:lang w:val="sl-SI"/>
          </w:rPr>
          <w:t>ta</w:t>
        </w:r>
      </w:hyperlink>
      <w:r w:rsidRPr="00F07010">
        <w:rPr>
          <w:rFonts w:ascii="Arial" w:hAnsi="Arial" w:cs="Arial"/>
          <w:sz w:val="22"/>
          <w:szCs w:val="22"/>
          <w:lang w:val="sl-SI"/>
        </w:rPr>
        <w:t xml:space="preserve">, ki </w:t>
      </w:r>
      <w:r w:rsidR="00D31E1A" w:rsidRPr="00F07010">
        <w:rPr>
          <w:rFonts w:ascii="Arial" w:hAnsi="Arial" w:cs="Arial"/>
          <w:sz w:val="22"/>
          <w:szCs w:val="22"/>
          <w:lang w:val="sl-SI"/>
        </w:rPr>
        <w:t xml:space="preserve">so jih </w:t>
      </w:r>
      <w:r w:rsidR="00217A84" w:rsidRPr="00F07010">
        <w:rPr>
          <w:rFonts w:ascii="Arial" w:hAnsi="Arial" w:cs="Arial"/>
          <w:sz w:val="22"/>
          <w:szCs w:val="22"/>
          <w:lang w:val="sl-SI"/>
        </w:rPr>
        <w:t xml:space="preserve">doslej </w:t>
      </w:r>
      <w:r w:rsidR="00D31E1A" w:rsidRPr="00F07010">
        <w:rPr>
          <w:rFonts w:ascii="Arial" w:hAnsi="Arial" w:cs="Arial"/>
          <w:sz w:val="22"/>
          <w:szCs w:val="22"/>
          <w:lang w:val="sl-SI"/>
        </w:rPr>
        <w:t xml:space="preserve">prodali </w:t>
      </w:r>
      <w:r w:rsidRPr="00F07010">
        <w:rPr>
          <w:rFonts w:ascii="Arial" w:hAnsi="Arial" w:cs="Arial"/>
          <w:sz w:val="22"/>
          <w:szCs w:val="22"/>
          <w:lang w:val="sl-SI"/>
        </w:rPr>
        <w:t xml:space="preserve">več kot 8300, E-Transit Custom pa je eno od štirih novih električnih gospodarskih vozil </w:t>
      </w:r>
      <w:r w:rsidR="007A3596" w:rsidRPr="00F07010">
        <w:rPr>
          <w:rFonts w:ascii="Arial" w:hAnsi="Arial" w:cs="Arial"/>
          <w:sz w:val="22"/>
          <w:szCs w:val="22"/>
          <w:lang w:val="sl-SI"/>
        </w:rPr>
        <w:t xml:space="preserve">Ford Pro, ki </w:t>
      </w:r>
      <w:r w:rsidRPr="00F07010">
        <w:rPr>
          <w:rFonts w:ascii="Arial" w:hAnsi="Arial" w:cs="Arial"/>
          <w:sz w:val="22"/>
          <w:szCs w:val="22"/>
          <w:lang w:val="sl-SI"/>
        </w:rPr>
        <w:t xml:space="preserve">bodo v Evropi na voljo do leta 2024. </w:t>
      </w:r>
      <w:r w:rsidR="00A57F21" w:rsidRPr="00F07010">
        <w:rPr>
          <w:rFonts w:ascii="Arial" w:hAnsi="Arial" w:cs="Arial"/>
          <w:sz w:val="22"/>
          <w:szCs w:val="22"/>
          <w:lang w:val="sl-SI"/>
        </w:rPr>
        <w:t>E-Transit</w:t>
      </w:r>
      <w:r w:rsidR="00301899" w:rsidRPr="00F07010">
        <w:rPr>
          <w:rFonts w:ascii="Arial" w:hAnsi="Arial" w:cs="Arial"/>
          <w:sz w:val="22"/>
          <w:szCs w:val="22"/>
          <w:lang w:val="sl-SI"/>
        </w:rPr>
        <w:t>e</w:t>
      </w:r>
      <w:r w:rsidR="00A57F21" w:rsidRPr="00F07010">
        <w:rPr>
          <w:rFonts w:ascii="Arial" w:hAnsi="Arial" w:cs="Arial"/>
          <w:sz w:val="22"/>
          <w:szCs w:val="22"/>
          <w:lang w:val="sl-SI"/>
        </w:rPr>
        <w:t xml:space="preserve"> Custom </w:t>
      </w:r>
      <w:r w:rsidRPr="00F07010">
        <w:rPr>
          <w:rFonts w:ascii="Arial" w:hAnsi="Arial" w:cs="Arial"/>
          <w:sz w:val="22"/>
          <w:szCs w:val="22"/>
          <w:lang w:val="sl-SI"/>
        </w:rPr>
        <w:t>bo</w:t>
      </w:r>
      <w:r w:rsidR="00167E94" w:rsidRPr="00F07010">
        <w:rPr>
          <w:rFonts w:ascii="Arial" w:hAnsi="Arial" w:cs="Arial"/>
          <w:sz w:val="22"/>
          <w:szCs w:val="22"/>
          <w:lang w:val="sl-SI"/>
        </w:rPr>
        <w:t>do</w:t>
      </w:r>
      <w:r w:rsidRPr="00F07010">
        <w:rPr>
          <w:rFonts w:ascii="Arial" w:hAnsi="Arial" w:cs="Arial"/>
          <w:sz w:val="22"/>
          <w:szCs w:val="22"/>
          <w:lang w:val="sl-SI"/>
        </w:rPr>
        <w:t xml:space="preserve"> izdeloval</w:t>
      </w:r>
      <w:r w:rsidR="00167E94" w:rsidRPr="00F07010">
        <w:rPr>
          <w:rFonts w:ascii="Arial" w:hAnsi="Arial" w:cs="Arial"/>
          <w:sz w:val="22"/>
          <w:szCs w:val="22"/>
          <w:lang w:val="sl-SI"/>
        </w:rPr>
        <w:t xml:space="preserve">i v tovarni </w:t>
      </w:r>
      <w:r w:rsidRPr="00F07010">
        <w:rPr>
          <w:rFonts w:ascii="Arial" w:hAnsi="Arial" w:cs="Arial"/>
          <w:sz w:val="22"/>
          <w:szCs w:val="22"/>
          <w:lang w:val="sl-SI"/>
        </w:rPr>
        <w:t xml:space="preserve">Ford Otosan v Kocaeliju v Turčiji, </w:t>
      </w:r>
      <w:r w:rsidR="00E55FA6" w:rsidRPr="00F07010">
        <w:rPr>
          <w:rFonts w:ascii="Arial" w:hAnsi="Arial" w:cs="Arial"/>
          <w:sz w:val="22"/>
          <w:szCs w:val="22"/>
          <w:lang w:val="sl-SI"/>
        </w:rPr>
        <w:t xml:space="preserve">proizvodnja </w:t>
      </w:r>
      <w:r w:rsidRPr="00F07010">
        <w:rPr>
          <w:rFonts w:ascii="Arial" w:hAnsi="Arial" w:cs="Arial"/>
          <w:sz w:val="22"/>
          <w:szCs w:val="22"/>
          <w:lang w:val="sl-SI"/>
        </w:rPr>
        <w:t xml:space="preserve">pa naj bi </w:t>
      </w:r>
      <w:r w:rsidR="00E55FA6" w:rsidRPr="00F07010">
        <w:rPr>
          <w:rFonts w:ascii="Arial" w:hAnsi="Arial" w:cs="Arial"/>
          <w:sz w:val="22"/>
          <w:szCs w:val="22"/>
          <w:lang w:val="sl-SI"/>
        </w:rPr>
        <w:t xml:space="preserve">se začela jeseni </w:t>
      </w:r>
      <w:r w:rsidRPr="00F07010">
        <w:rPr>
          <w:rFonts w:ascii="Arial" w:hAnsi="Arial" w:cs="Arial"/>
          <w:sz w:val="22"/>
          <w:szCs w:val="22"/>
          <w:lang w:val="sl-SI"/>
        </w:rPr>
        <w:t>2023.</w:t>
      </w:r>
    </w:p>
    <w:p w14:paraId="709CD35B" w14:textId="77777777" w:rsidR="00391E4F" w:rsidRPr="00F07010" w:rsidRDefault="00391E4F" w:rsidP="00E55365">
      <w:pPr>
        <w:pStyle w:val="Telobesedila2"/>
        <w:spacing w:before="120" w:line="240" w:lineRule="auto"/>
        <w:rPr>
          <w:rFonts w:ascii="Arial" w:hAnsi="Arial" w:cs="Arial"/>
          <w:sz w:val="22"/>
          <w:szCs w:val="22"/>
          <w:lang w:val="sl-SI"/>
        </w:rPr>
      </w:pPr>
    </w:p>
    <w:p w14:paraId="3CDD6D15" w14:textId="7A95857B" w:rsidR="00A475BD" w:rsidRPr="00F07010" w:rsidRDefault="001F0720">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E</w:t>
      </w:r>
      <w:r w:rsidR="00991491" w:rsidRPr="00F07010">
        <w:rPr>
          <w:rFonts w:ascii="Arial" w:hAnsi="Arial" w:cs="Arial"/>
          <w:b/>
          <w:bCs/>
          <w:sz w:val="22"/>
          <w:szCs w:val="22"/>
          <w:lang w:val="sl-SI"/>
        </w:rPr>
        <w:t xml:space="preserve">lektrična moč z </w:t>
      </w:r>
      <w:r w:rsidR="000B4422" w:rsidRPr="00F07010">
        <w:rPr>
          <w:rFonts w:ascii="Arial" w:hAnsi="Arial" w:cs="Arial"/>
          <w:b/>
          <w:bCs/>
          <w:sz w:val="22"/>
          <w:szCs w:val="22"/>
          <w:lang w:val="sl-SI"/>
        </w:rPr>
        <w:t>brezkompromisn</w:t>
      </w:r>
      <w:r w:rsidR="003C6A75" w:rsidRPr="00F07010">
        <w:rPr>
          <w:rFonts w:ascii="Arial" w:hAnsi="Arial" w:cs="Arial"/>
          <w:b/>
          <w:bCs/>
          <w:sz w:val="22"/>
          <w:szCs w:val="22"/>
          <w:lang w:val="sl-SI"/>
        </w:rPr>
        <w:t>o</w:t>
      </w:r>
      <w:r w:rsidR="000B4422" w:rsidRPr="00F07010">
        <w:rPr>
          <w:rFonts w:ascii="Arial" w:hAnsi="Arial" w:cs="Arial"/>
          <w:b/>
          <w:bCs/>
          <w:sz w:val="22"/>
          <w:szCs w:val="22"/>
          <w:lang w:val="sl-SI"/>
        </w:rPr>
        <w:t xml:space="preserve"> </w:t>
      </w:r>
      <w:r w:rsidR="00991491" w:rsidRPr="00F07010">
        <w:rPr>
          <w:rFonts w:ascii="Arial" w:hAnsi="Arial" w:cs="Arial"/>
          <w:b/>
          <w:bCs/>
          <w:sz w:val="22"/>
          <w:szCs w:val="22"/>
          <w:lang w:val="sl-SI"/>
        </w:rPr>
        <w:t>zmogljivost</w:t>
      </w:r>
      <w:r w:rsidR="003C6A75" w:rsidRPr="00F07010">
        <w:rPr>
          <w:rFonts w:ascii="Arial" w:hAnsi="Arial" w:cs="Arial"/>
          <w:b/>
          <w:bCs/>
          <w:sz w:val="22"/>
          <w:szCs w:val="22"/>
          <w:lang w:val="sl-SI"/>
        </w:rPr>
        <w:t>jo</w:t>
      </w:r>
    </w:p>
    <w:p w14:paraId="104758D0" w14:textId="77777777" w:rsidR="00FC73CB" w:rsidRPr="00F07010" w:rsidRDefault="00FC73CB" w:rsidP="00040731">
      <w:pPr>
        <w:pStyle w:val="Telobesedila2"/>
        <w:spacing w:line="240" w:lineRule="auto"/>
        <w:rPr>
          <w:rFonts w:ascii="Arial" w:hAnsi="Arial" w:cs="Arial"/>
          <w:b/>
          <w:bCs/>
          <w:sz w:val="22"/>
          <w:szCs w:val="22"/>
          <w:lang w:val="sl-SI"/>
        </w:rPr>
      </w:pPr>
    </w:p>
    <w:p w14:paraId="15AE82D1" w14:textId="3F62E6C2" w:rsidR="00A475BD" w:rsidRPr="00F07010" w:rsidRDefault="00D71818">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Tipični prihodnji </w:t>
      </w:r>
      <w:r w:rsidR="005A5CDD" w:rsidRPr="00F07010">
        <w:rPr>
          <w:rFonts w:ascii="Arial" w:hAnsi="Arial" w:cs="Arial"/>
          <w:sz w:val="22"/>
          <w:szCs w:val="22"/>
          <w:lang w:val="sl-SI"/>
        </w:rPr>
        <w:t xml:space="preserve">lastniki </w:t>
      </w:r>
      <w:r w:rsidR="001C2E92" w:rsidRPr="00F07010">
        <w:rPr>
          <w:rFonts w:ascii="Arial" w:hAnsi="Arial" w:cs="Arial"/>
          <w:sz w:val="22"/>
          <w:szCs w:val="22"/>
          <w:lang w:val="sl-SI"/>
        </w:rPr>
        <w:t>E-Transit</w:t>
      </w:r>
      <w:r w:rsidR="00E63C46" w:rsidRPr="00F07010">
        <w:rPr>
          <w:rFonts w:ascii="Arial" w:hAnsi="Arial" w:cs="Arial"/>
          <w:sz w:val="22"/>
          <w:szCs w:val="22"/>
          <w:lang w:val="sl-SI"/>
        </w:rPr>
        <w:t>a</w:t>
      </w:r>
      <w:r w:rsidR="001C2E92" w:rsidRPr="00F07010">
        <w:rPr>
          <w:rFonts w:ascii="Arial" w:hAnsi="Arial" w:cs="Arial"/>
          <w:sz w:val="22"/>
          <w:szCs w:val="22"/>
          <w:lang w:val="sl-SI"/>
        </w:rPr>
        <w:t xml:space="preserve"> Custom </w:t>
      </w:r>
      <w:r w:rsidR="005C0BA3" w:rsidRPr="00F07010">
        <w:rPr>
          <w:rFonts w:ascii="Arial" w:hAnsi="Arial" w:cs="Arial"/>
          <w:sz w:val="22"/>
          <w:szCs w:val="22"/>
          <w:lang w:val="sl-SI"/>
        </w:rPr>
        <w:t>–</w:t>
      </w:r>
      <w:r w:rsidR="001C2E92" w:rsidRPr="00F07010">
        <w:rPr>
          <w:rFonts w:ascii="Arial" w:hAnsi="Arial" w:cs="Arial"/>
          <w:sz w:val="22"/>
          <w:szCs w:val="22"/>
          <w:lang w:val="sl-SI"/>
        </w:rPr>
        <w:t xml:space="preserve"> zlasti</w:t>
      </w:r>
      <w:r w:rsidR="005C0BA3" w:rsidRPr="00F07010">
        <w:rPr>
          <w:rFonts w:ascii="Arial" w:hAnsi="Arial" w:cs="Arial"/>
          <w:sz w:val="22"/>
          <w:szCs w:val="22"/>
          <w:lang w:val="sl-SI"/>
        </w:rPr>
        <w:t xml:space="preserve"> </w:t>
      </w:r>
      <w:r w:rsidR="001C2E92" w:rsidRPr="00F07010">
        <w:rPr>
          <w:rFonts w:ascii="Arial" w:hAnsi="Arial" w:cs="Arial"/>
          <w:sz w:val="22"/>
          <w:szCs w:val="22"/>
          <w:lang w:val="sl-SI"/>
        </w:rPr>
        <w:t>ma</w:t>
      </w:r>
      <w:r w:rsidR="005C0BA3" w:rsidRPr="00F07010">
        <w:rPr>
          <w:rFonts w:ascii="Arial" w:hAnsi="Arial" w:cs="Arial"/>
          <w:sz w:val="22"/>
          <w:szCs w:val="22"/>
          <w:lang w:val="sl-SI"/>
        </w:rPr>
        <w:t>jhna</w:t>
      </w:r>
      <w:r w:rsidR="001C2E92" w:rsidRPr="00F07010">
        <w:rPr>
          <w:rFonts w:ascii="Arial" w:hAnsi="Arial" w:cs="Arial"/>
          <w:sz w:val="22"/>
          <w:szCs w:val="22"/>
          <w:lang w:val="sl-SI"/>
        </w:rPr>
        <w:t xml:space="preserve"> podjetja in samostojni podjetniki, ki službeni kombi uporabljajo </w:t>
      </w:r>
      <w:r w:rsidR="00BF59B9" w:rsidRPr="00F07010">
        <w:rPr>
          <w:rFonts w:ascii="Arial" w:hAnsi="Arial" w:cs="Arial"/>
          <w:sz w:val="22"/>
          <w:szCs w:val="22"/>
          <w:lang w:val="sl-SI"/>
        </w:rPr>
        <w:t xml:space="preserve">tudi </w:t>
      </w:r>
      <w:r w:rsidR="001C2E92" w:rsidRPr="00F07010">
        <w:rPr>
          <w:rFonts w:ascii="Arial" w:hAnsi="Arial" w:cs="Arial"/>
          <w:sz w:val="22"/>
          <w:szCs w:val="22"/>
          <w:lang w:val="sl-SI"/>
        </w:rPr>
        <w:t xml:space="preserve">kot družinsko vozilo </w:t>
      </w:r>
      <w:r w:rsidR="00916088" w:rsidRPr="00F07010">
        <w:rPr>
          <w:rFonts w:ascii="Arial" w:hAnsi="Arial" w:cs="Arial"/>
          <w:sz w:val="22"/>
          <w:szCs w:val="22"/>
          <w:lang w:val="sl-SI"/>
        </w:rPr>
        <w:t>–</w:t>
      </w:r>
      <w:r w:rsidR="001C2E92" w:rsidRPr="00F07010">
        <w:rPr>
          <w:rFonts w:ascii="Arial" w:hAnsi="Arial" w:cs="Arial"/>
          <w:sz w:val="22"/>
          <w:szCs w:val="22"/>
          <w:lang w:val="sl-SI"/>
        </w:rPr>
        <w:t xml:space="preserve"> ne</w:t>
      </w:r>
      <w:r w:rsidR="00916088" w:rsidRPr="00F07010">
        <w:rPr>
          <w:rFonts w:ascii="Arial" w:hAnsi="Arial" w:cs="Arial"/>
          <w:sz w:val="22"/>
          <w:szCs w:val="22"/>
          <w:lang w:val="sl-SI"/>
        </w:rPr>
        <w:t xml:space="preserve"> </w:t>
      </w:r>
      <w:r w:rsidR="001C2E92" w:rsidRPr="00F07010">
        <w:rPr>
          <w:rFonts w:ascii="Arial" w:hAnsi="Arial" w:cs="Arial"/>
          <w:sz w:val="22"/>
          <w:szCs w:val="22"/>
          <w:lang w:val="sl-SI"/>
        </w:rPr>
        <w:t>opravljajo vedno vnaprej načrtovanih poti iz skladišč, kot to počnejo veliki vozni parki. Novi zmogljivi pogonski sklop električnega E</w:t>
      </w:r>
      <w:r w:rsidR="007A6CF3" w:rsidRPr="00F07010">
        <w:rPr>
          <w:rFonts w:ascii="Arial" w:hAnsi="Arial" w:cs="Arial"/>
          <w:sz w:val="22"/>
          <w:szCs w:val="22"/>
          <w:lang w:val="sl-SI"/>
        </w:rPr>
        <w:noBreakHyphen/>
      </w:r>
      <w:r w:rsidR="001C2E92" w:rsidRPr="00F07010">
        <w:rPr>
          <w:rFonts w:ascii="Arial" w:hAnsi="Arial" w:cs="Arial"/>
          <w:sz w:val="22"/>
          <w:szCs w:val="22"/>
          <w:lang w:val="sl-SI"/>
        </w:rPr>
        <w:t>Transit</w:t>
      </w:r>
      <w:r w:rsidR="007A6CF3" w:rsidRPr="00F07010">
        <w:rPr>
          <w:rFonts w:ascii="Arial" w:hAnsi="Arial" w:cs="Arial"/>
          <w:sz w:val="22"/>
          <w:szCs w:val="22"/>
          <w:lang w:val="sl-SI"/>
        </w:rPr>
        <w:t>a</w:t>
      </w:r>
      <w:r w:rsidR="001C2E92" w:rsidRPr="00F07010">
        <w:rPr>
          <w:rFonts w:ascii="Arial" w:hAnsi="Arial" w:cs="Arial"/>
          <w:sz w:val="22"/>
          <w:szCs w:val="22"/>
          <w:lang w:val="sl-SI"/>
        </w:rPr>
        <w:t xml:space="preserve"> Custom je zasnovan tako, da služi tem strankam in prepriča </w:t>
      </w:r>
      <w:r w:rsidR="00817DD6" w:rsidRPr="00F07010">
        <w:rPr>
          <w:rFonts w:ascii="Arial" w:hAnsi="Arial" w:cs="Arial"/>
          <w:sz w:val="22"/>
          <w:szCs w:val="22"/>
          <w:lang w:val="sl-SI"/>
        </w:rPr>
        <w:t>vse</w:t>
      </w:r>
      <w:r w:rsidR="001C2E92" w:rsidRPr="00F07010">
        <w:rPr>
          <w:rFonts w:ascii="Arial" w:hAnsi="Arial" w:cs="Arial"/>
          <w:sz w:val="22"/>
          <w:szCs w:val="22"/>
          <w:lang w:val="sl-SI"/>
        </w:rPr>
        <w:t xml:space="preserve">, ki so </w:t>
      </w:r>
      <w:r w:rsidR="00D3026B" w:rsidRPr="00F07010">
        <w:rPr>
          <w:rFonts w:ascii="Arial" w:hAnsi="Arial" w:cs="Arial"/>
          <w:sz w:val="22"/>
          <w:szCs w:val="22"/>
          <w:lang w:val="sl-SI"/>
        </w:rPr>
        <w:t xml:space="preserve">prej prisegali na </w:t>
      </w:r>
      <w:r w:rsidR="001C2E92" w:rsidRPr="00F07010">
        <w:rPr>
          <w:rFonts w:ascii="Arial" w:hAnsi="Arial" w:cs="Arial"/>
          <w:sz w:val="22"/>
          <w:szCs w:val="22"/>
          <w:lang w:val="sl-SI"/>
        </w:rPr>
        <w:t>dizelsk</w:t>
      </w:r>
      <w:r w:rsidR="00D3026B" w:rsidRPr="00F07010">
        <w:rPr>
          <w:rFonts w:ascii="Arial" w:hAnsi="Arial" w:cs="Arial"/>
          <w:sz w:val="22"/>
          <w:szCs w:val="22"/>
          <w:lang w:val="sl-SI"/>
        </w:rPr>
        <w:t>e</w:t>
      </w:r>
      <w:r w:rsidR="001C2E92" w:rsidRPr="00F07010">
        <w:rPr>
          <w:rFonts w:ascii="Arial" w:hAnsi="Arial" w:cs="Arial"/>
          <w:sz w:val="22"/>
          <w:szCs w:val="22"/>
          <w:lang w:val="sl-SI"/>
        </w:rPr>
        <w:t xml:space="preserve"> motorje, da je povsem električni pogon rešitev prihodnosti, ki lahko že zdaj koristi njihovemu podjetju. </w:t>
      </w:r>
    </w:p>
    <w:p w14:paraId="69201226" w14:textId="0E653B30" w:rsidR="005A5CDD" w:rsidRPr="00F07010" w:rsidRDefault="005A5CDD" w:rsidP="00040731">
      <w:pPr>
        <w:pStyle w:val="Telobesedila2"/>
        <w:spacing w:line="240" w:lineRule="auto"/>
        <w:rPr>
          <w:rFonts w:ascii="Arial" w:hAnsi="Arial" w:cs="Arial"/>
          <w:sz w:val="22"/>
          <w:szCs w:val="22"/>
          <w:lang w:val="sl-SI"/>
        </w:rPr>
      </w:pPr>
    </w:p>
    <w:p w14:paraId="62DD4AA4" w14:textId="7B45B951" w:rsidR="00A475BD" w:rsidRPr="00F07010" w:rsidRDefault="00FC68B4">
      <w:pPr>
        <w:pStyle w:val="Telobesedila2"/>
        <w:spacing w:line="240" w:lineRule="auto"/>
        <w:rPr>
          <w:rFonts w:ascii="Arial" w:hAnsi="Arial" w:cs="Arial"/>
          <w:sz w:val="22"/>
          <w:szCs w:val="22"/>
          <w:lang w:val="sl-SI"/>
        </w:rPr>
      </w:pPr>
      <w:r w:rsidRPr="00F07010">
        <w:rPr>
          <w:rFonts w:ascii="Arial" w:hAnsi="Arial" w:cs="Arial"/>
          <w:sz w:val="22"/>
          <w:szCs w:val="22"/>
          <w:lang w:val="sl-SI"/>
        </w:rPr>
        <w:t>“</w:t>
      </w:r>
      <w:r w:rsidR="00991491" w:rsidRPr="00F07010">
        <w:rPr>
          <w:rFonts w:ascii="Arial" w:hAnsi="Arial" w:cs="Arial"/>
          <w:sz w:val="22"/>
          <w:szCs w:val="22"/>
          <w:lang w:val="sl-SI"/>
        </w:rPr>
        <w:t xml:space="preserve">Transitu Custom je težko slediti </w:t>
      </w:r>
      <w:r w:rsidRPr="00F07010">
        <w:rPr>
          <w:rFonts w:ascii="Arial" w:hAnsi="Arial" w:cs="Arial"/>
          <w:sz w:val="22"/>
          <w:szCs w:val="22"/>
          <w:lang w:val="sl-SI"/>
        </w:rPr>
        <w:t>–</w:t>
      </w:r>
      <w:r w:rsidR="00991491" w:rsidRPr="00F07010">
        <w:rPr>
          <w:rFonts w:ascii="Arial" w:hAnsi="Arial" w:cs="Arial"/>
          <w:sz w:val="22"/>
          <w:szCs w:val="22"/>
          <w:lang w:val="sl-SI"/>
        </w:rPr>
        <w:t xml:space="preserve"> je</w:t>
      </w:r>
      <w:r w:rsidRPr="00F07010">
        <w:rPr>
          <w:rFonts w:ascii="Arial" w:hAnsi="Arial" w:cs="Arial"/>
          <w:sz w:val="22"/>
          <w:szCs w:val="22"/>
          <w:lang w:val="sl-SI"/>
        </w:rPr>
        <w:t xml:space="preserve"> </w:t>
      </w:r>
      <w:r w:rsidR="00991491" w:rsidRPr="00F07010">
        <w:rPr>
          <w:rFonts w:ascii="Arial" w:hAnsi="Arial" w:cs="Arial"/>
          <w:sz w:val="22"/>
          <w:szCs w:val="22"/>
          <w:lang w:val="sl-SI"/>
        </w:rPr>
        <w:t xml:space="preserve">najbolje prodajani evropski kombi in </w:t>
      </w:r>
      <w:r w:rsidR="001308E8" w:rsidRPr="00F07010">
        <w:rPr>
          <w:rFonts w:ascii="Arial" w:hAnsi="Arial" w:cs="Arial"/>
          <w:sz w:val="22"/>
          <w:szCs w:val="22"/>
          <w:lang w:val="sl-SI"/>
        </w:rPr>
        <w:t xml:space="preserve">lani </w:t>
      </w:r>
      <w:r w:rsidR="00991491" w:rsidRPr="00F07010">
        <w:rPr>
          <w:rFonts w:ascii="Arial" w:hAnsi="Arial" w:cs="Arial"/>
          <w:sz w:val="22"/>
          <w:szCs w:val="22"/>
          <w:lang w:val="sl-SI"/>
        </w:rPr>
        <w:t xml:space="preserve">najbolje prodajano vozilo na splošno v Združenem kraljestvu </w:t>
      </w:r>
      <w:r w:rsidR="009D1A71" w:rsidRPr="00F07010">
        <w:rPr>
          <w:rFonts w:ascii="Arial" w:hAnsi="Arial" w:cs="Arial"/>
          <w:sz w:val="22"/>
          <w:szCs w:val="22"/>
          <w:lang w:val="sl-SI"/>
        </w:rPr>
        <w:t>–</w:t>
      </w:r>
      <w:r w:rsidR="00991491" w:rsidRPr="00F07010">
        <w:rPr>
          <w:rFonts w:ascii="Arial" w:hAnsi="Arial" w:cs="Arial"/>
          <w:sz w:val="22"/>
          <w:szCs w:val="22"/>
          <w:lang w:val="sl-SI"/>
        </w:rPr>
        <w:t xml:space="preserve"> vendar</w:t>
      </w:r>
      <w:r w:rsidR="009D1A71" w:rsidRPr="00F07010">
        <w:rPr>
          <w:rFonts w:ascii="Arial" w:hAnsi="Arial" w:cs="Arial"/>
          <w:sz w:val="22"/>
          <w:szCs w:val="22"/>
          <w:lang w:val="sl-SI"/>
        </w:rPr>
        <w:t xml:space="preserve"> </w:t>
      </w:r>
      <w:r w:rsidR="00A0271D" w:rsidRPr="00F07010">
        <w:rPr>
          <w:rFonts w:ascii="Arial" w:hAnsi="Arial" w:cs="Arial"/>
          <w:sz w:val="22"/>
          <w:szCs w:val="22"/>
          <w:lang w:val="sl-SI"/>
        </w:rPr>
        <w:t xml:space="preserve">je </w:t>
      </w:r>
      <w:r w:rsidR="002E5425" w:rsidRPr="00F07010">
        <w:rPr>
          <w:rFonts w:ascii="Arial" w:hAnsi="Arial" w:cs="Arial"/>
          <w:sz w:val="22"/>
          <w:szCs w:val="22"/>
          <w:lang w:val="sl-SI"/>
        </w:rPr>
        <w:t xml:space="preserve">popolnoma novi </w:t>
      </w:r>
      <w:r w:rsidR="00991491" w:rsidRPr="00F07010">
        <w:rPr>
          <w:rFonts w:ascii="Arial" w:hAnsi="Arial" w:cs="Arial"/>
          <w:sz w:val="22"/>
          <w:szCs w:val="22"/>
          <w:lang w:val="sl-SI"/>
        </w:rPr>
        <w:t>E</w:t>
      </w:r>
      <w:r w:rsidR="009D1A71" w:rsidRPr="00F07010">
        <w:rPr>
          <w:rFonts w:ascii="Arial" w:hAnsi="Arial" w:cs="Arial"/>
          <w:sz w:val="22"/>
          <w:szCs w:val="22"/>
          <w:lang w:val="sl-SI"/>
        </w:rPr>
        <w:noBreakHyphen/>
      </w:r>
      <w:r w:rsidR="00991491" w:rsidRPr="00F07010">
        <w:rPr>
          <w:rFonts w:ascii="Arial" w:hAnsi="Arial" w:cs="Arial"/>
          <w:sz w:val="22"/>
          <w:szCs w:val="22"/>
          <w:lang w:val="sl-SI"/>
        </w:rPr>
        <w:t>Transit Custom velik korak naprej za naše stranke,</w:t>
      </w:r>
      <w:r w:rsidR="00361B76" w:rsidRPr="00F07010">
        <w:rPr>
          <w:rFonts w:ascii="Arial" w:hAnsi="Arial" w:cs="Arial"/>
          <w:sz w:val="22"/>
          <w:szCs w:val="22"/>
          <w:lang w:val="sl-SI"/>
        </w:rPr>
        <w:t>”</w:t>
      </w:r>
      <w:r w:rsidR="00991491" w:rsidRPr="00F07010">
        <w:rPr>
          <w:rFonts w:ascii="Arial" w:hAnsi="Arial" w:cs="Arial"/>
          <w:sz w:val="22"/>
          <w:szCs w:val="22"/>
          <w:lang w:val="sl-SI"/>
        </w:rPr>
        <w:t xml:space="preserve"> je </w:t>
      </w:r>
      <w:r w:rsidR="009D1A71" w:rsidRPr="00F07010">
        <w:rPr>
          <w:rFonts w:ascii="Arial" w:hAnsi="Arial" w:cs="Arial"/>
          <w:sz w:val="22"/>
          <w:szCs w:val="22"/>
          <w:lang w:val="sl-SI"/>
        </w:rPr>
        <w:t xml:space="preserve">povedal </w:t>
      </w:r>
      <w:r w:rsidR="00991491" w:rsidRPr="00F07010">
        <w:rPr>
          <w:rFonts w:ascii="Arial" w:hAnsi="Arial" w:cs="Arial"/>
          <w:sz w:val="22"/>
          <w:szCs w:val="22"/>
          <w:lang w:val="sl-SI"/>
        </w:rPr>
        <w:t xml:space="preserve">Hans Schep, generalni direktor Ford Pro v Evropi. </w:t>
      </w:r>
      <w:r w:rsidR="00A83D47" w:rsidRPr="00F07010">
        <w:rPr>
          <w:rFonts w:ascii="Arial" w:hAnsi="Arial" w:cs="Arial"/>
          <w:sz w:val="22"/>
          <w:szCs w:val="22"/>
          <w:lang w:val="sl-SI"/>
        </w:rPr>
        <w:t>“</w:t>
      </w:r>
      <w:r w:rsidR="002B73C2" w:rsidRPr="00F07010">
        <w:rPr>
          <w:rFonts w:ascii="Arial" w:hAnsi="Arial" w:cs="Arial"/>
          <w:sz w:val="22"/>
          <w:szCs w:val="22"/>
          <w:lang w:val="sl-SI"/>
        </w:rPr>
        <w:t xml:space="preserve">Z </w:t>
      </w:r>
      <w:r w:rsidR="00A0271D" w:rsidRPr="00F07010">
        <w:rPr>
          <w:rFonts w:ascii="Arial" w:hAnsi="Arial" w:cs="Arial"/>
          <w:sz w:val="22"/>
          <w:szCs w:val="22"/>
          <w:lang w:val="sl-SI"/>
        </w:rPr>
        <w:t xml:space="preserve">novo zasnovo </w:t>
      </w:r>
      <w:r w:rsidR="00991491" w:rsidRPr="00F07010">
        <w:rPr>
          <w:rFonts w:ascii="Arial" w:hAnsi="Arial" w:cs="Arial"/>
          <w:sz w:val="22"/>
          <w:szCs w:val="22"/>
          <w:lang w:val="sl-SI"/>
        </w:rPr>
        <w:t>E</w:t>
      </w:r>
      <w:r w:rsidR="00A83D47" w:rsidRPr="00F07010">
        <w:rPr>
          <w:rFonts w:ascii="Arial" w:hAnsi="Arial" w:cs="Arial"/>
          <w:sz w:val="22"/>
          <w:szCs w:val="22"/>
          <w:lang w:val="sl-SI"/>
        </w:rPr>
        <w:noBreakHyphen/>
      </w:r>
      <w:r w:rsidR="00991491" w:rsidRPr="00F07010">
        <w:rPr>
          <w:rFonts w:ascii="Arial" w:hAnsi="Arial" w:cs="Arial"/>
          <w:sz w:val="22"/>
          <w:szCs w:val="22"/>
          <w:lang w:val="sl-SI"/>
        </w:rPr>
        <w:t>Transit</w:t>
      </w:r>
      <w:r w:rsidR="00A83D47" w:rsidRPr="00F07010">
        <w:rPr>
          <w:rFonts w:ascii="Arial" w:hAnsi="Arial" w:cs="Arial"/>
          <w:sz w:val="22"/>
          <w:szCs w:val="22"/>
          <w:lang w:val="sl-SI"/>
        </w:rPr>
        <w:t>a</w:t>
      </w:r>
      <w:r w:rsidR="00991491" w:rsidRPr="00F07010">
        <w:rPr>
          <w:rFonts w:ascii="Arial" w:hAnsi="Arial" w:cs="Arial"/>
          <w:sz w:val="22"/>
          <w:szCs w:val="22"/>
          <w:lang w:val="sl-SI"/>
        </w:rPr>
        <w:t xml:space="preserve"> Custom, neprimerljivim povezanim ekosistemom in </w:t>
      </w:r>
      <w:r w:rsidR="002B73C2" w:rsidRPr="00F07010">
        <w:rPr>
          <w:rFonts w:ascii="Arial" w:hAnsi="Arial" w:cs="Arial"/>
          <w:sz w:val="22"/>
          <w:szCs w:val="22"/>
          <w:lang w:val="sl-SI"/>
        </w:rPr>
        <w:t xml:space="preserve">inovativnimi izkušnjami za stranke bomo na </w:t>
      </w:r>
      <w:r w:rsidR="00991491" w:rsidRPr="00F07010">
        <w:rPr>
          <w:rFonts w:ascii="Arial" w:hAnsi="Arial" w:cs="Arial"/>
          <w:sz w:val="22"/>
          <w:szCs w:val="22"/>
          <w:lang w:val="sl-SI"/>
        </w:rPr>
        <w:t>novo opredelili produktivnost za naše stranke v električni in povezani dobi.</w:t>
      </w:r>
      <w:r w:rsidR="00361B76" w:rsidRPr="00F07010">
        <w:rPr>
          <w:rFonts w:ascii="Arial" w:hAnsi="Arial" w:cs="Arial"/>
          <w:sz w:val="22"/>
          <w:szCs w:val="22"/>
          <w:lang w:val="sl-SI"/>
        </w:rPr>
        <w:t>”</w:t>
      </w:r>
    </w:p>
    <w:p w14:paraId="454FB1F9" w14:textId="1D6B7307" w:rsidR="001C2E92" w:rsidRPr="00F07010" w:rsidRDefault="001C2E92" w:rsidP="00040731">
      <w:pPr>
        <w:pStyle w:val="Telobesedila2"/>
        <w:spacing w:line="240" w:lineRule="auto"/>
        <w:rPr>
          <w:rFonts w:ascii="Arial" w:hAnsi="Arial" w:cs="Arial"/>
          <w:sz w:val="22"/>
          <w:szCs w:val="22"/>
          <w:lang w:val="sl-SI"/>
        </w:rPr>
      </w:pPr>
    </w:p>
    <w:p w14:paraId="5E8550B0" w14:textId="7B7586C0" w:rsidR="00A475BD" w:rsidRPr="00F07010" w:rsidRDefault="00EF4A72">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400-voltni </w:t>
      </w:r>
      <w:r w:rsidR="00361B76" w:rsidRPr="00F07010">
        <w:rPr>
          <w:rFonts w:ascii="Arial" w:hAnsi="Arial" w:cs="Arial"/>
          <w:sz w:val="22"/>
          <w:szCs w:val="22"/>
          <w:lang w:val="sl-SI"/>
        </w:rPr>
        <w:t>baterijski</w:t>
      </w:r>
      <w:r w:rsidRPr="00F07010">
        <w:rPr>
          <w:rFonts w:ascii="Arial" w:hAnsi="Arial" w:cs="Arial"/>
          <w:sz w:val="22"/>
          <w:szCs w:val="22"/>
          <w:lang w:val="sl-SI"/>
        </w:rPr>
        <w:t xml:space="preserve"> sklop E-Transit</w:t>
      </w:r>
      <w:r w:rsidR="00FF1F22" w:rsidRPr="00F07010">
        <w:rPr>
          <w:rFonts w:ascii="Arial" w:hAnsi="Arial" w:cs="Arial"/>
          <w:sz w:val="22"/>
          <w:szCs w:val="22"/>
          <w:lang w:val="sl-SI"/>
        </w:rPr>
        <w:t>a</w:t>
      </w:r>
      <w:r w:rsidRPr="00F07010">
        <w:rPr>
          <w:rFonts w:ascii="Arial" w:hAnsi="Arial" w:cs="Arial"/>
          <w:sz w:val="22"/>
          <w:szCs w:val="22"/>
          <w:lang w:val="sl-SI"/>
        </w:rPr>
        <w:t xml:space="preserve"> Custom </w:t>
      </w:r>
      <w:r w:rsidR="00FF1F22" w:rsidRPr="00F07010">
        <w:rPr>
          <w:rFonts w:ascii="Arial" w:hAnsi="Arial" w:cs="Arial"/>
          <w:sz w:val="22"/>
          <w:szCs w:val="22"/>
          <w:lang w:val="sl-SI"/>
        </w:rPr>
        <w:t xml:space="preserve">z uporabno kapaciteto </w:t>
      </w:r>
      <w:r w:rsidR="00105C7E" w:rsidRPr="00F07010">
        <w:rPr>
          <w:rFonts w:ascii="Arial" w:hAnsi="Arial" w:cs="Arial"/>
          <w:sz w:val="22"/>
          <w:szCs w:val="22"/>
          <w:lang w:val="sl-SI"/>
        </w:rPr>
        <w:t xml:space="preserve">74 </w:t>
      </w:r>
      <w:r w:rsidRPr="00F07010">
        <w:rPr>
          <w:rFonts w:ascii="Arial" w:hAnsi="Arial" w:cs="Arial"/>
          <w:sz w:val="22"/>
          <w:szCs w:val="22"/>
          <w:lang w:val="sl-SI"/>
        </w:rPr>
        <w:t xml:space="preserve">kWh </w:t>
      </w:r>
      <w:r w:rsidR="00ED5A30" w:rsidRPr="00F07010">
        <w:rPr>
          <w:rFonts w:ascii="Arial" w:hAnsi="Arial" w:cs="Arial"/>
          <w:sz w:val="22"/>
          <w:szCs w:val="22"/>
          <w:lang w:val="sl-SI"/>
        </w:rPr>
        <w:t xml:space="preserve">sestavljajo </w:t>
      </w:r>
      <w:r w:rsidR="00105C7E" w:rsidRPr="00F07010">
        <w:rPr>
          <w:rFonts w:ascii="Arial" w:hAnsi="Arial" w:cs="Arial"/>
          <w:sz w:val="22"/>
          <w:szCs w:val="22"/>
          <w:lang w:val="sl-SI"/>
        </w:rPr>
        <w:t xml:space="preserve">napredne </w:t>
      </w:r>
      <w:r w:rsidR="00ED5A30" w:rsidRPr="00F07010">
        <w:rPr>
          <w:rFonts w:ascii="Arial" w:hAnsi="Arial" w:cs="Arial"/>
          <w:sz w:val="22"/>
          <w:szCs w:val="22"/>
          <w:lang w:val="sl-SI"/>
        </w:rPr>
        <w:t xml:space="preserve">celice </w:t>
      </w:r>
      <w:r w:rsidR="00C60ACB" w:rsidRPr="00F07010">
        <w:rPr>
          <w:rFonts w:ascii="Arial" w:hAnsi="Arial" w:cs="Arial"/>
          <w:sz w:val="22"/>
          <w:szCs w:val="22"/>
          <w:lang w:val="sl-SI"/>
        </w:rPr>
        <w:t xml:space="preserve">z </w:t>
      </w:r>
      <w:r w:rsidR="00911CAA" w:rsidRPr="00F07010">
        <w:rPr>
          <w:rFonts w:ascii="Arial" w:hAnsi="Arial" w:cs="Arial"/>
          <w:sz w:val="22"/>
          <w:szCs w:val="22"/>
          <w:lang w:val="sl-SI"/>
        </w:rPr>
        <w:t xml:space="preserve">82 </w:t>
      </w:r>
      <w:r w:rsidR="00105C7E" w:rsidRPr="00F07010">
        <w:rPr>
          <w:rFonts w:ascii="Arial" w:hAnsi="Arial" w:cs="Arial"/>
          <w:sz w:val="22"/>
          <w:szCs w:val="22"/>
          <w:lang w:val="sl-SI"/>
        </w:rPr>
        <w:t xml:space="preserve">Ah, ki si jih deli z modelom Ford F-150 Lightning, in zagotavlja </w:t>
      </w:r>
      <w:r w:rsidR="00C60ACB" w:rsidRPr="00F07010">
        <w:rPr>
          <w:rFonts w:ascii="Arial" w:hAnsi="Arial" w:cs="Arial"/>
          <w:sz w:val="22"/>
          <w:szCs w:val="22"/>
          <w:lang w:val="sl-SI"/>
        </w:rPr>
        <w:t xml:space="preserve">za </w:t>
      </w:r>
      <w:r w:rsidR="00EA5AD6" w:rsidRPr="00F07010">
        <w:rPr>
          <w:rFonts w:ascii="Arial" w:hAnsi="Arial" w:cs="Arial"/>
          <w:sz w:val="22"/>
          <w:szCs w:val="22"/>
          <w:lang w:val="sl-SI"/>
        </w:rPr>
        <w:t xml:space="preserve">12 odstotkov </w:t>
      </w:r>
      <w:r w:rsidR="00105C7E" w:rsidRPr="00F07010">
        <w:rPr>
          <w:rFonts w:ascii="Arial" w:hAnsi="Arial" w:cs="Arial"/>
          <w:sz w:val="22"/>
          <w:szCs w:val="22"/>
          <w:lang w:val="sl-SI"/>
        </w:rPr>
        <w:t>večjo gostoto energije kot E</w:t>
      </w:r>
      <w:r w:rsidR="00964CC3" w:rsidRPr="00F07010">
        <w:rPr>
          <w:rFonts w:ascii="Arial" w:hAnsi="Arial" w:cs="Arial"/>
          <w:sz w:val="22"/>
          <w:szCs w:val="22"/>
          <w:lang w:val="sl-SI"/>
        </w:rPr>
        <w:noBreakHyphen/>
      </w:r>
      <w:r w:rsidR="00105C7E" w:rsidRPr="00F07010">
        <w:rPr>
          <w:rFonts w:ascii="Arial" w:hAnsi="Arial" w:cs="Arial"/>
          <w:sz w:val="22"/>
          <w:szCs w:val="22"/>
          <w:lang w:val="sl-SI"/>
        </w:rPr>
        <w:t xml:space="preserve">Transit. </w:t>
      </w:r>
      <w:r w:rsidR="00F93023" w:rsidRPr="00F07010">
        <w:rPr>
          <w:rFonts w:ascii="Arial" w:hAnsi="Arial" w:cs="Arial"/>
          <w:sz w:val="22"/>
          <w:szCs w:val="22"/>
          <w:lang w:val="sl-SI"/>
        </w:rPr>
        <w:t>Baterija omogoča do 380 km</w:t>
      </w:r>
      <w:r w:rsidR="00964CC3" w:rsidRPr="00F07010">
        <w:rPr>
          <w:rFonts w:ascii="Arial" w:hAnsi="Arial" w:cs="Arial"/>
          <w:sz w:val="22"/>
          <w:szCs w:val="22"/>
          <w:lang w:val="sl-SI"/>
        </w:rPr>
        <w:t xml:space="preserve"> ciljnega dosega,</w:t>
      </w:r>
      <w:r w:rsidR="00EE062A" w:rsidRPr="00F07010">
        <w:rPr>
          <w:rFonts w:ascii="Arial" w:hAnsi="Arial" w:cs="Arial"/>
          <w:sz w:val="22"/>
          <w:szCs w:val="22"/>
          <w:vertAlign w:val="superscript"/>
          <w:lang w:val="sl-SI"/>
        </w:rPr>
        <w:t>2</w:t>
      </w:r>
      <w:r w:rsidR="00F93023" w:rsidRPr="00F07010">
        <w:rPr>
          <w:rFonts w:ascii="Arial" w:hAnsi="Arial" w:cs="Arial"/>
          <w:sz w:val="22"/>
          <w:szCs w:val="22"/>
          <w:lang w:val="sl-SI"/>
        </w:rPr>
        <w:t xml:space="preserve"> kar je po </w:t>
      </w:r>
      <w:r w:rsidR="00611395" w:rsidRPr="00F07010">
        <w:rPr>
          <w:rFonts w:ascii="Arial" w:hAnsi="Arial" w:cs="Arial"/>
          <w:sz w:val="22"/>
          <w:szCs w:val="22"/>
          <w:lang w:val="sl-SI"/>
        </w:rPr>
        <w:t xml:space="preserve">podatkih </w:t>
      </w:r>
      <w:r w:rsidR="001308E8" w:rsidRPr="00F07010">
        <w:rPr>
          <w:rFonts w:ascii="Arial" w:hAnsi="Arial" w:cs="Arial"/>
          <w:sz w:val="22"/>
          <w:szCs w:val="22"/>
          <w:lang w:val="sl-SI"/>
        </w:rPr>
        <w:t xml:space="preserve">strank </w:t>
      </w:r>
      <w:r w:rsidR="00F93023" w:rsidRPr="00F07010">
        <w:rPr>
          <w:rFonts w:ascii="Arial" w:hAnsi="Arial" w:cs="Arial"/>
          <w:sz w:val="22"/>
          <w:szCs w:val="22"/>
          <w:lang w:val="sl-SI"/>
        </w:rPr>
        <w:t>Ford Pro več kot štirikratnik povprečne dnevn</w:t>
      </w:r>
      <w:r w:rsidR="00311CB1" w:rsidRPr="00F07010">
        <w:rPr>
          <w:rFonts w:ascii="Arial" w:hAnsi="Arial" w:cs="Arial"/>
          <w:sz w:val="22"/>
          <w:szCs w:val="22"/>
          <w:lang w:val="sl-SI"/>
        </w:rPr>
        <w:t>o prevožene razdalje</w:t>
      </w:r>
      <w:r w:rsidR="00F93023" w:rsidRPr="00F07010">
        <w:rPr>
          <w:rFonts w:ascii="Arial" w:hAnsi="Arial" w:cs="Arial"/>
          <w:sz w:val="22"/>
          <w:szCs w:val="22"/>
          <w:lang w:val="sl-SI"/>
        </w:rPr>
        <w:t xml:space="preserve"> voznika enotonskega kombija. </w:t>
      </w:r>
      <w:r w:rsidR="00B72088" w:rsidRPr="00F07010">
        <w:rPr>
          <w:rFonts w:ascii="Arial" w:hAnsi="Arial" w:cs="Arial"/>
          <w:sz w:val="22"/>
          <w:szCs w:val="22"/>
          <w:lang w:val="sl-SI"/>
        </w:rPr>
        <w:t xml:space="preserve">Namestitev </w:t>
      </w:r>
      <w:r w:rsidR="00EA5AD6" w:rsidRPr="00F07010">
        <w:rPr>
          <w:rFonts w:ascii="Arial" w:hAnsi="Arial" w:cs="Arial"/>
          <w:sz w:val="22"/>
          <w:szCs w:val="22"/>
          <w:lang w:val="sl-SI"/>
        </w:rPr>
        <w:t xml:space="preserve">baterije </w:t>
      </w:r>
      <w:r w:rsidR="00B72088" w:rsidRPr="00F07010">
        <w:rPr>
          <w:rFonts w:ascii="Arial" w:hAnsi="Arial" w:cs="Arial"/>
          <w:sz w:val="22"/>
          <w:szCs w:val="22"/>
          <w:lang w:val="sl-SI"/>
        </w:rPr>
        <w:t xml:space="preserve">neposredno na karoserijo </w:t>
      </w:r>
      <w:r w:rsidR="001308E8" w:rsidRPr="00F07010">
        <w:rPr>
          <w:rFonts w:ascii="Arial" w:hAnsi="Arial" w:cs="Arial"/>
          <w:sz w:val="22"/>
          <w:szCs w:val="22"/>
          <w:lang w:val="sl-SI"/>
        </w:rPr>
        <w:t xml:space="preserve">izboljša </w:t>
      </w:r>
      <w:r w:rsidR="000058E3" w:rsidRPr="00F07010">
        <w:rPr>
          <w:rFonts w:ascii="Arial" w:hAnsi="Arial" w:cs="Arial"/>
          <w:sz w:val="22"/>
          <w:szCs w:val="22"/>
          <w:lang w:val="sl-SI"/>
        </w:rPr>
        <w:t xml:space="preserve">trpežnost </w:t>
      </w:r>
      <w:r w:rsidR="001308E8" w:rsidRPr="00F07010">
        <w:rPr>
          <w:rFonts w:ascii="Arial" w:hAnsi="Arial" w:cs="Arial"/>
          <w:sz w:val="22"/>
          <w:szCs w:val="22"/>
          <w:lang w:val="sl-SI"/>
        </w:rPr>
        <w:t xml:space="preserve">in </w:t>
      </w:r>
      <w:r w:rsidR="00EA5AD6" w:rsidRPr="00F07010">
        <w:rPr>
          <w:rFonts w:ascii="Arial" w:hAnsi="Arial" w:cs="Arial"/>
          <w:sz w:val="22"/>
          <w:szCs w:val="22"/>
          <w:lang w:val="sl-SI"/>
        </w:rPr>
        <w:t xml:space="preserve">zmanjša </w:t>
      </w:r>
      <w:r w:rsidR="00B72088" w:rsidRPr="00F07010">
        <w:rPr>
          <w:rFonts w:ascii="Arial" w:hAnsi="Arial" w:cs="Arial"/>
          <w:sz w:val="22"/>
          <w:szCs w:val="22"/>
          <w:lang w:val="sl-SI"/>
        </w:rPr>
        <w:t xml:space="preserve">težo za optimalen doseg. </w:t>
      </w:r>
    </w:p>
    <w:p w14:paraId="73938DC2" w14:textId="7EB23F63" w:rsidR="008C1B7A" w:rsidRPr="00F07010" w:rsidRDefault="008C1B7A" w:rsidP="00040731">
      <w:pPr>
        <w:pStyle w:val="Telobesedila2"/>
        <w:spacing w:line="240" w:lineRule="auto"/>
        <w:rPr>
          <w:rFonts w:ascii="Arial" w:hAnsi="Arial" w:cs="Arial"/>
          <w:sz w:val="22"/>
          <w:szCs w:val="22"/>
          <w:lang w:val="sl-SI"/>
        </w:rPr>
      </w:pPr>
    </w:p>
    <w:p w14:paraId="3B756B58" w14:textId="6A7F2742"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Kupci lahko </w:t>
      </w:r>
      <w:r w:rsidR="000058E3" w:rsidRPr="00F07010">
        <w:rPr>
          <w:rFonts w:ascii="Arial" w:hAnsi="Arial" w:cs="Arial"/>
          <w:sz w:val="22"/>
          <w:szCs w:val="22"/>
          <w:lang w:val="sl-SI"/>
        </w:rPr>
        <w:t xml:space="preserve">glede na svoje zahteve </w:t>
      </w:r>
      <w:r w:rsidRPr="00F07010">
        <w:rPr>
          <w:rFonts w:ascii="Arial" w:hAnsi="Arial" w:cs="Arial"/>
          <w:sz w:val="22"/>
          <w:szCs w:val="22"/>
          <w:lang w:val="sl-SI"/>
        </w:rPr>
        <w:t xml:space="preserve">izbirajo med močjo motorja 100 kW ali 160 kW (135 KM ali 217 KM), </w:t>
      </w:r>
      <w:r w:rsidR="00585B98" w:rsidRPr="00F07010">
        <w:rPr>
          <w:rFonts w:ascii="Arial" w:hAnsi="Arial" w:cs="Arial"/>
          <w:sz w:val="22"/>
          <w:szCs w:val="22"/>
          <w:lang w:val="sl-SI"/>
        </w:rPr>
        <w:t xml:space="preserve">oba motorja </w:t>
      </w:r>
      <w:r w:rsidR="00624356" w:rsidRPr="00F07010">
        <w:rPr>
          <w:rFonts w:ascii="Arial" w:hAnsi="Arial" w:cs="Arial"/>
          <w:sz w:val="22"/>
          <w:szCs w:val="22"/>
          <w:lang w:val="sl-SI"/>
        </w:rPr>
        <w:t>pa ponuja</w:t>
      </w:r>
      <w:r w:rsidR="00585B98" w:rsidRPr="00F07010">
        <w:rPr>
          <w:rFonts w:ascii="Arial" w:hAnsi="Arial" w:cs="Arial"/>
          <w:sz w:val="22"/>
          <w:szCs w:val="22"/>
          <w:lang w:val="sl-SI"/>
        </w:rPr>
        <w:t>ta</w:t>
      </w:r>
      <w:r w:rsidR="00624356" w:rsidRPr="00F07010">
        <w:rPr>
          <w:rFonts w:ascii="Arial" w:hAnsi="Arial" w:cs="Arial"/>
          <w:sz w:val="22"/>
          <w:szCs w:val="22"/>
          <w:lang w:val="sl-SI"/>
        </w:rPr>
        <w:t xml:space="preserve"> v razredu vodilni navor 415 Nm</w:t>
      </w:r>
      <w:r w:rsidR="00624B33" w:rsidRPr="00F07010">
        <w:rPr>
          <w:rFonts w:ascii="Arial" w:hAnsi="Arial" w:cs="Arial"/>
          <w:sz w:val="22"/>
          <w:szCs w:val="22"/>
          <w:lang w:val="sl-SI"/>
        </w:rPr>
        <w:t xml:space="preserve">. </w:t>
      </w:r>
      <w:r w:rsidR="00D86449" w:rsidRPr="00F07010">
        <w:rPr>
          <w:rFonts w:ascii="Arial" w:hAnsi="Arial" w:cs="Arial"/>
          <w:sz w:val="22"/>
          <w:szCs w:val="22"/>
          <w:lang w:val="sl-SI"/>
        </w:rPr>
        <w:t xml:space="preserve">Pogonski motor </w:t>
      </w:r>
      <w:r w:rsidR="006D73B0" w:rsidRPr="00F07010">
        <w:rPr>
          <w:rFonts w:ascii="Arial" w:hAnsi="Arial" w:cs="Arial"/>
          <w:sz w:val="22"/>
          <w:szCs w:val="22"/>
          <w:lang w:val="sl-SI"/>
        </w:rPr>
        <w:t xml:space="preserve">je nameščen neposredno na dno </w:t>
      </w:r>
      <w:r w:rsidR="00EF1637" w:rsidRPr="00F07010">
        <w:rPr>
          <w:rFonts w:ascii="Arial" w:hAnsi="Arial" w:cs="Arial"/>
          <w:sz w:val="22"/>
          <w:szCs w:val="22"/>
          <w:lang w:val="sl-SI"/>
        </w:rPr>
        <w:t xml:space="preserve">zadnjega dela </w:t>
      </w:r>
      <w:r w:rsidR="006D73B0" w:rsidRPr="00F07010">
        <w:rPr>
          <w:rFonts w:ascii="Arial" w:hAnsi="Arial" w:cs="Arial"/>
          <w:sz w:val="22"/>
          <w:szCs w:val="22"/>
          <w:lang w:val="sl-SI"/>
        </w:rPr>
        <w:t>vozila</w:t>
      </w:r>
      <w:r w:rsidR="00077D04" w:rsidRPr="00F07010">
        <w:rPr>
          <w:rFonts w:ascii="Arial" w:hAnsi="Arial" w:cs="Arial"/>
          <w:sz w:val="22"/>
          <w:szCs w:val="22"/>
          <w:lang w:val="sl-SI"/>
        </w:rPr>
        <w:t xml:space="preserve">, zato </w:t>
      </w:r>
      <w:r w:rsidR="00C507EA" w:rsidRPr="00F07010">
        <w:rPr>
          <w:rFonts w:ascii="Arial" w:hAnsi="Arial" w:cs="Arial"/>
          <w:sz w:val="22"/>
          <w:szCs w:val="22"/>
          <w:lang w:val="sl-SI"/>
        </w:rPr>
        <w:t xml:space="preserve">ne zahteva </w:t>
      </w:r>
      <w:r w:rsidR="001308E8" w:rsidRPr="00F07010">
        <w:rPr>
          <w:rFonts w:ascii="Arial" w:hAnsi="Arial" w:cs="Arial"/>
          <w:sz w:val="22"/>
          <w:szCs w:val="22"/>
          <w:lang w:val="sl-SI"/>
        </w:rPr>
        <w:t>poseb</w:t>
      </w:r>
      <w:r w:rsidR="00C507EA" w:rsidRPr="00F07010">
        <w:rPr>
          <w:rFonts w:ascii="Arial" w:hAnsi="Arial" w:cs="Arial"/>
          <w:sz w:val="22"/>
          <w:szCs w:val="22"/>
          <w:lang w:val="sl-SI"/>
        </w:rPr>
        <w:t>nega pomožnega okvirja</w:t>
      </w:r>
      <w:r w:rsidR="00077D04" w:rsidRPr="00F07010">
        <w:rPr>
          <w:rFonts w:ascii="Arial" w:hAnsi="Arial" w:cs="Arial"/>
          <w:sz w:val="22"/>
          <w:szCs w:val="22"/>
          <w:lang w:val="sl-SI"/>
        </w:rPr>
        <w:t>;</w:t>
      </w:r>
      <w:r w:rsidR="006D73B0" w:rsidRPr="00F07010">
        <w:rPr>
          <w:rFonts w:ascii="Arial" w:hAnsi="Arial" w:cs="Arial"/>
          <w:sz w:val="22"/>
          <w:szCs w:val="22"/>
          <w:lang w:val="sl-SI"/>
        </w:rPr>
        <w:t xml:space="preserve"> </w:t>
      </w:r>
      <w:r w:rsidR="007F36B2" w:rsidRPr="00F07010">
        <w:rPr>
          <w:rFonts w:ascii="Arial" w:hAnsi="Arial" w:cs="Arial"/>
          <w:sz w:val="22"/>
          <w:szCs w:val="22"/>
          <w:lang w:val="sl-SI"/>
        </w:rPr>
        <w:t xml:space="preserve">ker je </w:t>
      </w:r>
      <w:r w:rsidR="006D73B0" w:rsidRPr="00F07010">
        <w:rPr>
          <w:rFonts w:ascii="Arial" w:hAnsi="Arial" w:cs="Arial"/>
          <w:sz w:val="22"/>
          <w:szCs w:val="22"/>
          <w:lang w:val="sl-SI"/>
        </w:rPr>
        <w:t xml:space="preserve">obrnjen za 90 stopinj, </w:t>
      </w:r>
      <w:r w:rsidR="005D20BE" w:rsidRPr="00F07010">
        <w:rPr>
          <w:rFonts w:ascii="Arial" w:hAnsi="Arial" w:cs="Arial"/>
          <w:sz w:val="22"/>
          <w:szCs w:val="22"/>
          <w:lang w:val="sl-SI"/>
        </w:rPr>
        <w:t xml:space="preserve">omogoča </w:t>
      </w:r>
      <w:r w:rsidR="00064BF9" w:rsidRPr="00F07010">
        <w:rPr>
          <w:rFonts w:ascii="Arial" w:hAnsi="Arial" w:cs="Arial"/>
          <w:sz w:val="22"/>
          <w:szCs w:val="22"/>
          <w:lang w:val="sl-SI"/>
        </w:rPr>
        <w:t>poveča</w:t>
      </w:r>
      <w:r w:rsidR="005D20BE" w:rsidRPr="00F07010">
        <w:rPr>
          <w:rFonts w:ascii="Arial" w:hAnsi="Arial" w:cs="Arial"/>
          <w:sz w:val="22"/>
          <w:szCs w:val="22"/>
          <w:lang w:val="sl-SI"/>
        </w:rPr>
        <w:t>nje</w:t>
      </w:r>
      <w:r w:rsidR="00064BF9" w:rsidRPr="00F07010">
        <w:rPr>
          <w:rFonts w:ascii="Arial" w:hAnsi="Arial" w:cs="Arial"/>
          <w:sz w:val="22"/>
          <w:szCs w:val="22"/>
          <w:lang w:val="sl-SI"/>
        </w:rPr>
        <w:t xml:space="preserve"> tovorn</w:t>
      </w:r>
      <w:r w:rsidR="005D20BE" w:rsidRPr="00F07010">
        <w:rPr>
          <w:rFonts w:ascii="Arial" w:hAnsi="Arial" w:cs="Arial"/>
          <w:sz w:val="22"/>
          <w:szCs w:val="22"/>
          <w:lang w:val="sl-SI"/>
        </w:rPr>
        <w:t>ega</w:t>
      </w:r>
      <w:r w:rsidR="00064BF9" w:rsidRPr="00F07010">
        <w:rPr>
          <w:rFonts w:ascii="Arial" w:hAnsi="Arial" w:cs="Arial"/>
          <w:sz w:val="22"/>
          <w:szCs w:val="22"/>
          <w:lang w:val="sl-SI"/>
        </w:rPr>
        <w:t xml:space="preserve"> prostor</w:t>
      </w:r>
      <w:r w:rsidR="005D20BE" w:rsidRPr="00F07010">
        <w:rPr>
          <w:rFonts w:ascii="Arial" w:hAnsi="Arial" w:cs="Arial"/>
          <w:sz w:val="22"/>
          <w:szCs w:val="22"/>
          <w:lang w:val="sl-SI"/>
        </w:rPr>
        <w:t>a</w:t>
      </w:r>
      <w:r w:rsidR="00064BF9" w:rsidRPr="00F07010">
        <w:rPr>
          <w:rFonts w:ascii="Arial" w:hAnsi="Arial" w:cs="Arial"/>
          <w:sz w:val="22"/>
          <w:szCs w:val="22"/>
          <w:lang w:val="sl-SI"/>
        </w:rPr>
        <w:t xml:space="preserve"> ter zmanjša</w:t>
      </w:r>
      <w:r w:rsidR="005D20BE" w:rsidRPr="00F07010">
        <w:rPr>
          <w:rFonts w:ascii="Arial" w:hAnsi="Arial" w:cs="Arial"/>
          <w:sz w:val="22"/>
          <w:szCs w:val="22"/>
          <w:lang w:val="sl-SI"/>
        </w:rPr>
        <w:t>nje</w:t>
      </w:r>
      <w:r w:rsidR="00064BF9" w:rsidRPr="00F07010">
        <w:rPr>
          <w:rFonts w:ascii="Arial" w:hAnsi="Arial" w:cs="Arial"/>
          <w:sz w:val="22"/>
          <w:szCs w:val="22"/>
          <w:lang w:val="sl-SI"/>
        </w:rPr>
        <w:t xml:space="preserve"> </w:t>
      </w:r>
      <w:r w:rsidR="00E154CE" w:rsidRPr="00F07010">
        <w:rPr>
          <w:rFonts w:ascii="Arial" w:hAnsi="Arial" w:cs="Arial"/>
          <w:sz w:val="22"/>
          <w:szCs w:val="22"/>
          <w:lang w:val="sl-SI"/>
        </w:rPr>
        <w:t>teže</w:t>
      </w:r>
      <w:r w:rsidR="005D20BE" w:rsidRPr="00F07010">
        <w:rPr>
          <w:rFonts w:ascii="Arial" w:hAnsi="Arial" w:cs="Arial"/>
          <w:sz w:val="22"/>
          <w:szCs w:val="22"/>
          <w:lang w:val="sl-SI"/>
        </w:rPr>
        <w:t xml:space="preserve"> </w:t>
      </w:r>
      <w:r w:rsidR="00064BF9" w:rsidRPr="00F07010">
        <w:rPr>
          <w:rFonts w:ascii="Arial" w:hAnsi="Arial" w:cs="Arial"/>
          <w:sz w:val="22"/>
          <w:szCs w:val="22"/>
          <w:lang w:val="sl-SI"/>
        </w:rPr>
        <w:t>in zapletenost</w:t>
      </w:r>
      <w:r w:rsidR="005D20BE" w:rsidRPr="00F07010">
        <w:rPr>
          <w:rFonts w:ascii="Arial" w:hAnsi="Arial" w:cs="Arial"/>
          <w:sz w:val="22"/>
          <w:szCs w:val="22"/>
          <w:lang w:val="sl-SI"/>
        </w:rPr>
        <w:t>i</w:t>
      </w:r>
      <w:r w:rsidR="002948DC" w:rsidRPr="00F07010">
        <w:rPr>
          <w:rFonts w:ascii="Arial" w:hAnsi="Arial" w:cs="Arial"/>
          <w:sz w:val="22"/>
          <w:szCs w:val="22"/>
          <w:lang w:val="sl-SI"/>
        </w:rPr>
        <w:t xml:space="preserve">. </w:t>
      </w:r>
      <w:r w:rsidR="001E5D0F" w:rsidRPr="00F07010">
        <w:rPr>
          <w:rFonts w:ascii="Arial" w:hAnsi="Arial" w:cs="Arial"/>
          <w:sz w:val="22"/>
          <w:szCs w:val="22"/>
          <w:lang w:val="sl-SI"/>
        </w:rPr>
        <w:t>Zmogljiv električni pogonski sklop zagotavlja v svojem razredu vodilno vlečno zmogljivost do 2000 kg,</w:t>
      </w:r>
      <w:r w:rsidR="00111C9E" w:rsidRPr="00F07010">
        <w:rPr>
          <w:rFonts w:ascii="Arial" w:hAnsi="Arial" w:cs="Arial"/>
          <w:sz w:val="22"/>
          <w:szCs w:val="22"/>
          <w:vertAlign w:val="superscript"/>
          <w:lang w:val="sl-SI"/>
        </w:rPr>
        <w:t>4</w:t>
      </w:r>
      <w:r w:rsidR="006D73B0" w:rsidRPr="00F07010">
        <w:rPr>
          <w:rFonts w:ascii="Arial" w:hAnsi="Arial" w:cs="Arial"/>
          <w:sz w:val="22"/>
          <w:szCs w:val="22"/>
          <w:lang w:val="sl-SI"/>
        </w:rPr>
        <w:t xml:space="preserve"> kar pomeni, da </w:t>
      </w:r>
      <w:r w:rsidR="00FB434F" w:rsidRPr="00F07010">
        <w:rPr>
          <w:rFonts w:ascii="Arial" w:hAnsi="Arial" w:cs="Arial"/>
          <w:sz w:val="22"/>
          <w:szCs w:val="22"/>
          <w:lang w:val="sl-SI"/>
        </w:rPr>
        <w:t xml:space="preserve">lahko </w:t>
      </w:r>
      <w:r w:rsidR="001E5D0F" w:rsidRPr="00F07010">
        <w:rPr>
          <w:rFonts w:ascii="Arial" w:hAnsi="Arial" w:cs="Arial"/>
          <w:sz w:val="22"/>
          <w:szCs w:val="22"/>
          <w:lang w:val="sl-SI"/>
        </w:rPr>
        <w:t xml:space="preserve">E-Transit Custom nadomesti dizelska vozila v vlogah, </w:t>
      </w:r>
      <w:r w:rsidR="00BD6A80" w:rsidRPr="00F07010">
        <w:rPr>
          <w:rFonts w:ascii="Arial" w:hAnsi="Arial" w:cs="Arial"/>
          <w:sz w:val="22"/>
          <w:szCs w:val="22"/>
          <w:lang w:val="sl-SI"/>
        </w:rPr>
        <w:t xml:space="preserve">ki jim </w:t>
      </w:r>
      <w:r w:rsidR="001E5D0F" w:rsidRPr="00F07010">
        <w:rPr>
          <w:rFonts w:ascii="Arial" w:hAnsi="Arial" w:cs="Arial"/>
          <w:sz w:val="22"/>
          <w:szCs w:val="22"/>
          <w:lang w:val="sl-SI"/>
        </w:rPr>
        <w:t xml:space="preserve">ne more biti </w:t>
      </w:r>
      <w:r w:rsidR="00CE662A" w:rsidRPr="00F07010">
        <w:rPr>
          <w:rFonts w:ascii="Arial" w:hAnsi="Arial" w:cs="Arial"/>
          <w:sz w:val="22"/>
          <w:szCs w:val="22"/>
          <w:lang w:val="sl-SI"/>
        </w:rPr>
        <w:t xml:space="preserve">kos </w:t>
      </w:r>
      <w:r w:rsidR="001E5D0F" w:rsidRPr="00F07010">
        <w:rPr>
          <w:rFonts w:ascii="Arial" w:hAnsi="Arial" w:cs="Arial"/>
          <w:sz w:val="22"/>
          <w:szCs w:val="22"/>
          <w:lang w:val="sl-SI"/>
        </w:rPr>
        <w:t>noben drug po</w:t>
      </w:r>
      <w:r w:rsidR="00FF41D5" w:rsidRPr="00F07010">
        <w:rPr>
          <w:rFonts w:ascii="Arial" w:hAnsi="Arial" w:cs="Arial"/>
          <w:sz w:val="22"/>
          <w:szCs w:val="22"/>
          <w:lang w:val="sl-SI"/>
        </w:rPr>
        <w:t>vsem</w:t>
      </w:r>
      <w:r w:rsidR="001E5D0F" w:rsidRPr="00F07010">
        <w:rPr>
          <w:rFonts w:ascii="Arial" w:hAnsi="Arial" w:cs="Arial"/>
          <w:sz w:val="22"/>
          <w:szCs w:val="22"/>
          <w:lang w:val="sl-SI"/>
        </w:rPr>
        <w:t xml:space="preserve"> električni </w:t>
      </w:r>
      <w:r w:rsidR="00FF41D5" w:rsidRPr="00F07010">
        <w:rPr>
          <w:rFonts w:ascii="Arial" w:hAnsi="Arial" w:cs="Arial"/>
          <w:sz w:val="22"/>
          <w:szCs w:val="22"/>
          <w:lang w:val="sl-SI"/>
        </w:rPr>
        <w:t>dostavnik</w:t>
      </w:r>
      <w:r w:rsidR="001E5D0F" w:rsidRPr="00F07010">
        <w:rPr>
          <w:rFonts w:ascii="Arial" w:hAnsi="Arial" w:cs="Arial"/>
          <w:sz w:val="22"/>
          <w:szCs w:val="22"/>
          <w:lang w:val="sl-SI"/>
        </w:rPr>
        <w:t xml:space="preserve">. Za </w:t>
      </w:r>
      <w:r w:rsidR="009A6145" w:rsidRPr="00F07010">
        <w:rPr>
          <w:rFonts w:ascii="Arial" w:hAnsi="Arial" w:cs="Arial"/>
          <w:sz w:val="22"/>
          <w:szCs w:val="22"/>
          <w:lang w:val="sl-SI"/>
        </w:rPr>
        <w:t>večj</w:t>
      </w:r>
      <w:r w:rsidR="004303A0" w:rsidRPr="00F07010">
        <w:rPr>
          <w:rFonts w:ascii="Arial" w:hAnsi="Arial" w:cs="Arial"/>
          <w:sz w:val="22"/>
          <w:szCs w:val="22"/>
          <w:lang w:val="sl-SI"/>
        </w:rPr>
        <w:t xml:space="preserve">o priročnost </w:t>
      </w:r>
      <w:r w:rsidR="00FF41D5" w:rsidRPr="00F07010">
        <w:rPr>
          <w:rFonts w:ascii="Arial" w:hAnsi="Arial" w:cs="Arial"/>
          <w:sz w:val="22"/>
          <w:szCs w:val="22"/>
          <w:lang w:val="sl-SI"/>
        </w:rPr>
        <w:t xml:space="preserve">je </w:t>
      </w:r>
      <w:r w:rsidR="00D86449" w:rsidRPr="00F07010">
        <w:rPr>
          <w:rFonts w:ascii="Arial" w:hAnsi="Arial" w:cs="Arial"/>
          <w:sz w:val="22"/>
          <w:szCs w:val="22"/>
          <w:lang w:val="sl-SI"/>
        </w:rPr>
        <w:t xml:space="preserve">lahko </w:t>
      </w:r>
      <w:r w:rsidR="006D73B0" w:rsidRPr="00F07010">
        <w:rPr>
          <w:rFonts w:ascii="Arial" w:hAnsi="Arial" w:cs="Arial"/>
          <w:sz w:val="22"/>
          <w:szCs w:val="22"/>
          <w:lang w:val="sl-SI"/>
        </w:rPr>
        <w:t xml:space="preserve">po želji </w:t>
      </w:r>
      <w:r w:rsidR="009A6145" w:rsidRPr="00F07010">
        <w:rPr>
          <w:rFonts w:ascii="Arial" w:hAnsi="Arial" w:cs="Arial"/>
          <w:sz w:val="22"/>
          <w:szCs w:val="22"/>
          <w:lang w:val="sl-SI"/>
        </w:rPr>
        <w:t>name</w:t>
      </w:r>
      <w:r w:rsidR="004303A0" w:rsidRPr="00F07010">
        <w:rPr>
          <w:rFonts w:ascii="Arial" w:hAnsi="Arial" w:cs="Arial"/>
          <w:sz w:val="22"/>
          <w:szCs w:val="22"/>
          <w:lang w:val="sl-SI"/>
        </w:rPr>
        <w:t xml:space="preserve">ščena </w:t>
      </w:r>
      <w:r w:rsidR="009A6145" w:rsidRPr="00F07010">
        <w:rPr>
          <w:rFonts w:ascii="Arial" w:hAnsi="Arial" w:cs="Arial"/>
          <w:sz w:val="22"/>
          <w:szCs w:val="22"/>
          <w:lang w:val="sl-SI"/>
        </w:rPr>
        <w:t>izvlečn</w:t>
      </w:r>
      <w:r w:rsidR="004303A0" w:rsidRPr="00F07010">
        <w:rPr>
          <w:rFonts w:ascii="Arial" w:hAnsi="Arial" w:cs="Arial"/>
          <w:sz w:val="22"/>
          <w:szCs w:val="22"/>
          <w:lang w:val="sl-SI"/>
        </w:rPr>
        <w:t>a</w:t>
      </w:r>
      <w:r w:rsidR="009A6145" w:rsidRPr="00F07010">
        <w:rPr>
          <w:rFonts w:ascii="Arial" w:hAnsi="Arial" w:cs="Arial"/>
          <w:sz w:val="22"/>
          <w:szCs w:val="22"/>
          <w:lang w:val="sl-SI"/>
        </w:rPr>
        <w:t xml:space="preserve"> vlečn</w:t>
      </w:r>
      <w:r w:rsidR="004303A0" w:rsidRPr="00F07010">
        <w:rPr>
          <w:rFonts w:ascii="Arial" w:hAnsi="Arial" w:cs="Arial"/>
          <w:sz w:val="22"/>
          <w:szCs w:val="22"/>
          <w:lang w:val="sl-SI"/>
        </w:rPr>
        <w:t>a</w:t>
      </w:r>
      <w:r w:rsidR="009A6145" w:rsidRPr="00F07010">
        <w:rPr>
          <w:rFonts w:ascii="Arial" w:hAnsi="Arial" w:cs="Arial"/>
          <w:sz w:val="22"/>
          <w:szCs w:val="22"/>
          <w:lang w:val="sl-SI"/>
        </w:rPr>
        <w:t xml:space="preserve"> kljuk</w:t>
      </w:r>
      <w:r w:rsidR="004303A0" w:rsidRPr="00F07010">
        <w:rPr>
          <w:rFonts w:ascii="Arial" w:hAnsi="Arial" w:cs="Arial"/>
          <w:sz w:val="22"/>
          <w:szCs w:val="22"/>
          <w:lang w:val="sl-SI"/>
        </w:rPr>
        <w:t>a</w:t>
      </w:r>
      <w:r w:rsidR="009A6145" w:rsidRPr="00F07010">
        <w:rPr>
          <w:rFonts w:ascii="Arial" w:hAnsi="Arial" w:cs="Arial"/>
          <w:sz w:val="22"/>
          <w:szCs w:val="22"/>
          <w:lang w:val="sl-SI"/>
        </w:rPr>
        <w:t xml:space="preserve">. </w:t>
      </w:r>
    </w:p>
    <w:p w14:paraId="262B6D9B" w14:textId="6B189D7C" w:rsidR="002A780F" w:rsidRPr="00F07010" w:rsidRDefault="002A780F" w:rsidP="00040731">
      <w:pPr>
        <w:pStyle w:val="Telobesedila2"/>
        <w:spacing w:line="240" w:lineRule="auto"/>
        <w:rPr>
          <w:rFonts w:ascii="Arial" w:hAnsi="Arial" w:cs="Arial"/>
          <w:sz w:val="22"/>
          <w:szCs w:val="22"/>
          <w:lang w:val="sl-SI"/>
        </w:rPr>
      </w:pPr>
    </w:p>
    <w:p w14:paraId="22A3EF07" w14:textId="1B28FD53"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Lastniki E-Transit</w:t>
      </w:r>
      <w:r w:rsidR="00AC6259" w:rsidRPr="00F07010">
        <w:rPr>
          <w:rFonts w:ascii="Arial" w:hAnsi="Arial" w:cs="Arial"/>
          <w:sz w:val="22"/>
          <w:szCs w:val="22"/>
          <w:lang w:val="sl-SI"/>
        </w:rPr>
        <w:t>ov</w:t>
      </w:r>
      <w:r w:rsidRPr="00F07010">
        <w:rPr>
          <w:rFonts w:ascii="Arial" w:hAnsi="Arial" w:cs="Arial"/>
          <w:sz w:val="22"/>
          <w:szCs w:val="22"/>
          <w:lang w:val="sl-SI"/>
        </w:rPr>
        <w:t xml:space="preserve"> Custom bodo lahko izkoristili prilagojene funkcije </w:t>
      </w:r>
      <w:hyperlink r:id="rId12" w:history="1">
        <w:r w:rsidRPr="00F07010">
          <w:rPr>
            <w:rStyle w:val="Hiperpovezava"/>
            <w:rFonts w:ascii="Arial" w:hAnsi="Arial" w:cs="Arial"/>
            <w:sz w:val="22"/>
            <w:szCs w:val="22"/>
            <w:lang w:val="sl-SI"/>
          </w:rPr>
          <w:t>Ford Pro E-Telematics</w:t>
        </w:r>
      </w:hyperlink>
      <w:r w:rsidRPr="00F07010">
        <w:rPr>
          <w:rFonts w:ascii="Arial" w:hAnsi="Arial" w:cs="Arial"/>
          <w:sz w:val="22"/>
          <w:szCs w:val="22"/>
          <w:lang w:val="sl-SI"/>
        </w:rPr>
        <w:t>,</w:t>
      </w:r>
      <w:r w:rsidR="00F75CD5" w:rsidRPr="00F07010">
        <w:rPr>
          <w:rFonts w:ascii="Arial" w:hAnsi="Arial" w:cs="Arial"/>
          <w:sz w:val="22"/>
          <w:szCs w:val="22"/>
          <w:vertAlign w:val="superscript"/>
          <w:lang w:val="sl-SI"/>
        </w:rPr>
        <w:t>6</w:t>
      </w:r>
      <w:r w:rsidRPr="00F07010">
        <w:rPr>
          <w:rFonts w:ascii="Arial" w:hAnsi="Arial" w:cs="Arial"/>
          <w:sz w:val="22"/>
          <w:szCs w:val="22"/>
          <w:lang w:val="sl-SI"/>
        </w:rPr>
        <w:t xml:space="preserve"> ki so </w:t>
      </w:r>
      <w:r w:rsidR="000C478A" w:rsidRPr="00F07010">
        <w:rPr>
          <w:rFonts w:ascii="Arial" w:hAnsi="Arial" w:cs="Arial"/>
          <w:sz w:val="22"/>
          <w:szCs w:val="22"/>
          <w:lang w:val="sl-SI"/>
        </w:rPr>
        <w:t xml:space="preserve">prvo </w:t>
      </w:r>
      <w:r w:rsidRPr="00F07010">
        <w:rPr>
          <w:rFonts w:ascii="Arial" w:hAnsi="Arial" w:cs="Arial"/>
          <w:sz w:val="22"/>
          <w:szCs w:val="22"/>
          <w:lang w:val="sl-SI"/>
        </w:rPr>
        <w:t xml:space="preserve">leto brezplačne </w:t>
      </w:r>
      <w:r w:rsidR="00611395" w:rsidRPr="00F07010">
        <w:rPr>
          <w:rFonts w:ascii="Arial" w:hAnsi="Arial" w:cs="Arial"/>
          <w:sz w:val="22"/>
          <w:szCs w:val="22"/>
          <w:lang w:val="sl-SI"/>
        </w:rPr>
        <w:t xml:space="preserve">in s pomočjo </w:t>
      </w:r>
      <w:r w:rsidRPr="00F07010">
        <w:rPr>
          <w:rFonts w:ascii="Arial" w:hAnsi="Arial" w:cs="Arial"/>
          <w:sz w:val="22"/>
          <w:szCs w:val="22"/>
          <w:lang w:val="sl-SI"/>
        </w:rPr>
        <w:t xml:space="preserve">podatkov v živo pomagajo upravljavcem spremljati lokacijo, učinkovitost in </w:t>
      </w:r>
      <w:r w:rsidR="000C478A" w:rsidRPr="00F07010">
        <w:rPr>
          <w:rFonts w:ascii="Arial" w:hAnsi="Arial" w:cs="Arial"/>
          <w:sz w:val="22"/>
          <w:szCs w:val="22"/>
          <w:lang w:val="sl-SI"/>
        </w:rPr>
        <w:t xml:space="preserve">stanje </w:t>
      </w:r>
      <w:r w:rsidRPr="00F07010">
        <w:rPr>
          <w:rFonts w:ascii="Arial" w:hAnsi="Arial" w:cs="Arial"/>
          <w:sz w:val="22"/>
          <w:szCs w:val="22"/>
          <w:lang w:val="sl-SI"/>
        </w:rPr>
        <w:t xml:space="preserve">njihovih vozil ter tako zagotavljajo največjo produktivnost. </w:t>
      </w:r>
      <w:r w:rsidR="00624356" w:rsidRPr="00F07010">
        <w:rPr>
          <w:rFonts w:ascii="Arial" w:hAnsi="Arial" w:cs="Arial"/>
          <w:sz w:val="22"/>
          <w:szCs w:val="22"/>
          <w:lang w:val="sl-SI"/>
        </w:rPr>
        <w:t xml:space="preserve">Programska oprema </w:t>
      </w:r>
      <w:r w:rsidRPr="00F07010">
        <w:rPr>
          <w:rFonts w:ascii="Arial" w:hAnsi="Arial" w:cs="Arial"/>
          <w:sz w:val="22"/>
          <w:szCs w:val="22"/>
          <w:lang w:val="sl-SI"/>
        </w:rPr>
        <w:t xml:space="preserve">podpira tudi </w:t>
      </w:r>
      <w:r w:rsidR="00F45C81" w:rsidRPr="00F07010">
        <w:rPr>
          <w:rFonts w:ascii="Arial" w:hAnsi="Arial" w:cs="Arial"/>
          <w:sz w:val="22"/>
          <w:szCs w:val="22"/>
          <w:lang w:val="sl-SI"/>
        </w:rPr>
        <w:t xml:space="preserve">optimizirane strategije polnjenja z </w:t>
      </w:r>
      <w:r w:rsidRPr="00F07010">
        <w:rPr>
          <w:rFonts w:ascii="Arial" w:hAnsi="Arial" w:cs="Arial"/>
          <w:sz w:val="22"/>
          <w:szCs w:val="22"/>
          <w:lang w:val="sl-SI"/>
        </w:rPr>
        <w:t>vpogledi, specifičnimi za EV, kot so stanje polnjenja, stanje napolnjenosti in preostali doseg</w:t>
      </w:r>
      <w:r w:rsidR="00332650" w:rsidRPr="00F07010">
        <w:rPr>
          <w:rFonts w:ascii="Arial" w:hAnsi="Arial" w:cs="Arial"/>
          <w:sz w:val="22"/>
          <w:szCs w:val="22"/>
          <w:vertAlign w:val="superscript"/>
          <w:lang w:val="sl-SI"/>
        </w:rPr>
        <w:t>2</w:t>
      </w:r>
      <w:r w:rsidRPr="00F07010">
        <w:rPr>
          <w:rFonts w:ascii="Arial" w:hAnsi="Arial" w:cs="Arial"/>
          <w:sz w:val="22"/>
          <w:szCs w:val="22"/>
          <w:lang w:val="sl-SI"/>
        </w:rPr>
        <w:t xml:space="preserve"> s prilagodljivimi opozorilnimi prag</w:t>
      </w:r>
      <w:r w:rsidR="005A1A8F" w:rsidRPr="00F07010">
        <w:rPr>
          <w:rFonts w:ascii="Arial" w:hAnsi="Arial" w:cs="Arial"/>
          <w:sz w:val="22"/>
          <w:szCs w:val="22"/>
          <w:lang w:val="sl-SI"/>
        </w:rPr>
        <w:t xml:space="preserve">i za </w:t>
      </w:r>
      <w:r w:rsidRPr="00F07010">
        <w:rPr>
          <w:rFonts w:ascii="Arial" w:hAnsi="Arial" w:cs="Arial"/>
          <w:sz w:val="22"/>
          <w:szCs w:val="22"/>
          <w:lang w:val="sl-SI"/>
        </w:rPr>
        <w:t>niz</w:t>
      </w:r>
      <w:r w:rsidR="005A1A8F" w:rsidRPr="00F07010">
        <w:rPr>
          <w:rFonts w:ascii="Arial" w:hAnsi="Arial" w:cs="Arial"/>
          <w:sz w:val="22"/>
          <w:szCs w:val="22"/>
          <w:lang w:val="sl-SI"/>
        </w:rPr>
        <w:t>e</w:t>
      </w:r>
      <w:r w:rsidRPr="00F07010">
        <w:rPr>
          <w:rFonts w:ascii="Arial" w:hAnsi="Arial" w:cs="Arial"/>
          <w:sz w:val="22"/>
          <w:szCs w:val="22"/>
          <w:lang w:val="sl-SI"/>
        </w:rPr>
        <w:t xml:space="preserve">k doseg. Lastniki lahko </w:t>
      </w:r>
      <w:r w:rsidR="004F4F83" w:rsidRPr="00F07010">
        <w:rPr>
          <w:rFonts w:ascii="Arial" w:hAnsi="Arial" w:cs="Arial"/>
          <w:sz w:val="22"/>
          <w:szCs w:val="22"/>
          <w:lang w:val="sl-SI"/>
        </w:rPr>
        <w:t xml:space="preserve">načrtujejo </w:t>
      </w:r>
      <w:r w:rsidR="003B1037" w:rsidRPr="00F07010">
        <w:rPr>
          <w:rFonts w:ascii="Arial" w:hAnsi="Arial" w:cs="Arial"/>
          <w:sz w:val="22"/>
          <w:szCs w:val="22"/>
          <w:lang w:val="sl-SI"/>
        </w:rPr>
        <w:t xml:space="preserve">tudi </w:t>
      </w:r>
      <w:r w:rsidRPr="00F07010">
        <w:rPr>
          <w:rFonts w:ascii="Arial" w:hAnsi="Arial" w:cs="Arial"/>
          <w:sz w:val="22"/>
          <w:szCs w:val="22"/>
          <w:lang w:val="sl-SI"/>
        </w:rPr>
        <w:t>ogrevanje ali hlajenje baterije in kabine E</w:t>
      </w:r>
      <w:r w:rsidR="003B1037" w:rsidRPr="00F07010">
        <w:rPr>
          <w:rFonts w:ascii="Arial" w:hAnsi="Arial" w:cs="Arial"/>
          <w:sz w:val="22"/>
          <w:szCs w:val="22"/>
          <w:lang w:val="sl-SI"/>
        </w:rPr>
        <w:noBreakHyphen/>
      </w:r>
      <w:r w:rsidRPr="00F07010">
        <w:rPr>
          <w:rFonts w:ascii="Arial" w:hAnsi="Arial" w:cs="Arial"/>
          <w:sz w:val="22"/>
          <w:szCs w:val="22"/>
          <w:lang w:val="sl-SI"/>
        </w:rPr>
        <w:t>Transit</w:t>
      </w:r>
      <w:r w:rsidR="003B1037" w:rsidRPr="00F07010">
        <w:rPr>
          <w:rFonts w:ascii="Arial" w:hAnsi="Arial" w:cs="Arial"/>
          <w:sz w:val="22"/>
          <w:szCs w:val="22"/>
          <w:lang w:val="sl-SI"/>
        </w:rPr>
        <w:t>a</w:t>
      </w:r>
      <w:r w:rsidRPr="00F07010">
        <w:rPr>
          <w:rFonts w:ascii="Arial" w:hAnsi="Arial" w:cs="Arial"/>
          <w:sz w:val="22"/>
          <w:szCs w:val="22"/>
          <w:lang w:val="sl-SI"/>
        </w:rPr>
        <w:t xml:space="preserve"> Custom pred delom z načrtovano </w:t>
      </w:r>
      <w:r w:rsidR="009C1C70" w:rsidRPr="00F07010">
        <w:rPr>
          <w:rFonts w:ascii="Arial" w:hAnsi="Arial" w:cs="Arial"/>
          <w:sz w:val="22"/>
          <w:szCs w:val="22"/>
          <w:lang w:val="sl-SI"/>
        </w:rPr>
        <w:t>temperaturno predpripravo</w:t>
      </w:r>
      <w:r w:rsidRPr="00F07010">
        <w:rPr>
          <w:rFonts w:ascii="Arial" w:hAnsi="Arial" w:cs="Arial"/>
          <w:sz w:val="22"/>
          <w:szCs w:val="22"/>
          <w:lang w:val="sl-SI"/>
        </w:rPr>
        <w:t xml:space="preserve">, da </w:t>
      </w:r>
      <w:r w:rsidR="009C1C70" w:rsidRPr="00F07010">
        <w:rPr>
          <w:rFonts w:ascii="Arial" w:hAnsi="Arial" w:cs="Arial"/>
          <w:sz w:val="22"/>
          <w:szCs w:val="22"/>
          <w:lang w:val="sl-SI"/>
        </w:rPr>
        <w:t xml:space="preserve">vozilo </w:t>
      </w:r>
      <w:r w:rsidRPr="00F07010">
        <w:rPr>
          <w:rFonts w:ascii="Arial" w:hAnsi="Arial" w:cs="Arial"/>
          <w:sz w:val="22"/>
          <w:szCs w:val="22"/>
          <w:lang w:val="sl-SI"/>
        </w:rPr>
        <w:t>prihrani energij</w:t>
      </w:r>
      <w:r w:rsidR="009C1C70" w:rsidRPr="00F07010">
        <w:rPr>
          <w:rFonts w:ascii="Arial" w:hAnsi="Arial" w:cs="Arial"/>
          <w:sz w:val="22"/>
          <w:szCs w:val="22"/>
          <w:lang w:val="sl-SI"/>
        </w:rPr>
        <w:t>o</w:t>
      </w:r>
      <w:r w:rsidRPr="00F07010">
        <w:rPr>
          <w:rFonts w:ascii="Arial" w:hAnsi="Arial" w:cs="Arial"/>
          <w:sz w:val="22"/>
          <w:szCs w:val="22"/>
          <w:lang w:val="sl-SI"/>
        </w:rPr>
        <w:t xml:space="preserve"> za optimalen doseg.</w:t>
      </w:r>
    </w:p>
    <w:p w14:paraId="6493DE4F" w14:textId="17C46800" w:rsidR="004F7C44" w:rsidRPr="00F07010" w:rsidRDefault="004F7C44" w:rsidP="00040731">
      <w:pPr>
        <w:pStyle w:val="Telobesedila2"/>
        <w:spacing w:line="240" w:lineRule="auto"/>
        <w:rPr>
          <w:rFonts w:ascii="Arial" w:hAnsi="Arial" w:cs="Arial"/>
          <w:sz w:val="22"/>
          <w:szCs w:val="22"/>
          <w:lang w:val="sl-SI"/>
        </w:rPr>
      </w:pPr>
    </w:p>
    <w:p w14:paraId="0615B424" w14:textId="685A05B1" w:rsidR="00A475BD" w:rsidRPr="00F07010" w:rsidRDefault="00991491">
      <w:pPr>
        <w:pStyle w:val="Telobesedila2"/>
        <w:spacing w:line="240" w:lineRule="auto"/>
        <w:rPr>
          <w:rFonts w:ascii="Arial" w:hAnsi="Arial" w:cs="Arial"/>
          <w:sz w:val="22"/>
          <w:szCs w:val="22"/>
          <w:lang w:val="sl-SI"/>
        </w:rPr>
      </w:pPr>
      <w:bookmarkStart w:id="0" w:name="_Hlk112411790"/>
      <w:r w:rsidRPr="00F07010">
        <w:rPr>
          <w:rFonts w:ascii="Arial" w:hAnsi="Arial" w:cs="Arial"/>
          <w:sz w:val="22"/>
          <w:szCs w:val="22"/>
          <w:lang w:val="sl-SI"/>
        </w:rPr>
        <w:t xml:space="preserve">E-Transit Custom je prvo električno vozilo, ki za ogrevanje in hlajenje potniške kabine uporablja </w:t>
      </w:r>
      <w:r w:rsidR="00515759" w:rsidRPr="00F07010">
        <w:rPr>
          <w:rFonts w:ascii="Arial" w:hAnsi="Arial" w:cs="Arial"/>
          <w:sz w:val="22"/>
          <w:szCs w:val="22"/>
          <w:lang w:val="sl-SI"/>
        </w:rPr>
        <w:t xml:space="preserve">v vsa vozila serijsko vgrajeno </w:t>
      </w:r>
      <w:r w:rsidRPr="00F07010">
        <w:rPr>
          <w:rFonts w:ascii="Arial" w:hAnsi="Arial"/>
          <w:b/>
          <w:sz w:val="22"/>
          <w:lang w:val="sl-SI"/>
        </w:rPr>
        <w:t>tehnologijo toplotne črpalke z vbrizgavanjem pare</w:t>
      </w:r>
      <w:r w:rsidRPr="00F07010">
        <w:rPr>
          <w:rFonts w:ascii="Arial" w:hAnsi="Arial" w:cs="Arial"/>
          <w:sz w:val="22"/>
          <w:szCs w:val="22"/>
          <w:lang w:val="sl-SI"/>
        </w:rPr>
        <w:t xml:space="preserve">. Ta novi sistem </w:t>
      </w:r>
      <w:r w:rsidR="003A1734" w:rsidRPr="00F07010">
        <w:rPr>
          <w:rFonts w:ascii="Arial" w:hAnsi="Arial" w:cs="Arial"/>
          <w:sz w:val="22"/>
          <w:szCs w:val="22"/>
          <w:lang w:val="sl-SI"/>
        </w:rPr>
        <w:t>je zasnovan tako, da zagotavlja izboljšano energ</w:t>
      </w:r>
      <w:r w:rsidR="00207EAA" w:rsidRPr="00F07010">
        <w:rPr>
          <w:rFonts w:ascii="Arial" w:hAnsi="Arial" w:cs="Arial"/>
          <w:sz w:val="22"/>
          <w:szCs w:val="22"/>
          <w:lang w:val="sl-SI"/>
        </w:rPr>
        <w:t>ijsko</w:t>
      </w:r>
      <w:r w:rsidR="003A1734" w:rsidRPr="00F07010">
        <w:rPr>
          <w:rFonts w:ascii="Arial" w:hAnsi="Arial" w:cs="Arial"/>
          <w:sz w:val="22"/>
          <w:szCs w:val="22"/>
          <w:lang w:val="sl-SI"/>
        </w:rPr>
        <w:t xml:space="preserve"> učinkovitost za optimalen doseg. </w:t>
      </w:r>
    </w:p>
    <w:bookmarkEnd w:id="0"/>
    <w:p w14:paraId="6F5D61B4" w14:textId="77777777" w:rsidR="00620380" w:rsidRPr="00F07010" w:rsidRDefault="00620380" w:rsidP="00620380">
      <w:pPr>
        <w:pStyle w:val="Telobesedila2"/>
        <w:spacing w:line="240" w:lineRule="auto"/>
        <w:rPr>
          <w:rFonts w:ascii="Arial" w:hAnsi="Arial" w:cs="Arial"/>
          <w:sz w:val="22"/>
          <w:szCs w:val="22"/>
          <w:lang w:val="sl-SI"/>
        </w:rPr>
      </w:pPr>
    </w:p>
    <w:p w14:paraId="09AC7F54" w14:textId="34D92490"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E-Transit Custom ima energijsko učinkovit zavorni sistem z možnostjo vožnje z en</w:t>
      </w:r>
      <w:r w:rsidR="00207EAA" w:rsidRPr="00F07010">
        <w:rPr>
          <w:rFonts w:ascii="Arial" w:hAnsi="Arial" w:cs="Arial"/>
          <w:sz w:val="22"/>
          <w:szCs w:val="22"/>
          <w:lang w:val="sl-SI"/>
        </w:rPr>
        <w:t>o stopalko</w:t>
      </w:r>
      <w:r w:rsidRPr="00F07010">
        <w:rPr>
          <w:rFonts w:ascii="Arial" w:hAnsi="Arial" w:cs="Arial"/>
          <w:sz w:val="22"/>
          <w:szCs w:val="22"/>
          <w:lang w:val="sl-SI"/>
        </w:rPr>
        <w:t xml:space="preserve">. </w:t>
      </w:r>
      <w:r w:rsidR="00620380" w:rsidRPr="00F07010">
        <w:rPr>
          <w:rFonts w:ascii="Arial" w:hAnsi="Arial" w:cs="Arial"/>
          <w:sz w:val="22"/>
          <w:szCs w:val="22"/>
          <w:lang w:val="sl-SI"/>
        </w:rPr>
        <w:t xml:space="preserve">Sistem združuje zaviranje s trenjem in </w:t>
      </w:r>
      <w:r w:rsidR="002514AD" w:rsidRPr="00F07010">
        <w:rPr>
          <w:rFonts w:ascii="Arial" w:hAnsi="Arial" w:cs="Arial"/>
          <w:sz w:val="22"/>
          <w:szCs w:val="22"/>
          <w:lang w:val="sl-SI"/>
        </w:rPr>
        <w:t xml:space="preserve">regenerativno </w:t>
      </w:r>
      <w:r w:rsidR="00620380" w:rsidRPr="00F07010">
        <w:rPr>
          <w:rFonts w:ascii="Arial" w:hAnsi="Arial" w:cs="Arial"/>
          <w:sz w:val="22"/>
          <w:szCs w:val="22"/>
          <w:lang w:val="sl-SI"/>
        </w:rPr>
        <w:t xml:space="preserve">zaviranje, ki med upočasnjevanjem zbira energijo za polnjenje </w:t>
      </w:r>
      <w:r w:rsidR="00F43E11" w:rsidRPr="00F07010">
        <w:rPr>
          <w:rFonts w:ascii="Arial" w:hAnsi="Arial" w:cs="Arial"/>
          <w:sz w:val="22"/>
          <w:szCs w:val="22"/>
          <w:lang w:val="sl-SI"/>
        </w:rPr>
        <w:t>baterije</w:t>
      </w:r>
      <w:r w:rsidR="00620380" w:rsidRPr="00F07010">
        <w:rPr>
          <w:rFonts w:ascii="Arial" w:hAnsi="Arial" w:cs="Arial"/>
          <w:sz w:val="22"/>
          <w:szCs w:val="22"/>
          <w:lang w:val="sl-SI"/>
        </w:rPr>
        <w:t xml:space="preserve">, </w:t>
      </w:r>
      <w:r w:rsidR="001749C6" w:rsidRPr="00F07010">
        <w:rPr>
          <w:rFonts w:ascii="Arial" w:hAnsi="Arial" w:cs="Arial"/>
          <w:sz w:val="22"/>
          <w:szCs w:val="22"/>
          <w:lang w:val="sl-SI"/>
        </w:rPr>
        <w:t>da poveča doseg vož</w:t>
      </w:r>
      <w:r w:rsidR="004F4F83" w:rsidRPr="00F07010">
        <w:rPr>
          <w:rFonts w:ascii="Arial" w:hAnsi="Arial" w:cs="Arial"/>
          <w:sz w:val="22"/>
          <w:szCs w:val="22"/>
          <w:lang w:val="sl-SI"/>
        </w:rPr>
        <w:t>nje</w:t>
      </w:r>
      <w:r w:rsidR="00620380" w:rsidRPr="00F07010">
        <w:rPr>
          <w:rFonts w:ascii="Arial" w:hAnsi="Arial" w:cs="Arial"/>
          <w:sz w:val="22"/>
          <w:szCs w:val="22"/>
          <w:lang w:val="sl-SI"/>
        </w:rPr>
        <w:t xml:space="preserve">. </w:t>
      </w:r>
      <w:r w:rsidR="001749C6" w:rsidRPr="00F07010">
        <w:rPr>
          <w:rFonts w:ascii="Arial" w:hAnsi="Arial" w:cs="Arial"/>
          <w:sz w:val="22"/>
          <w:szCs w:val="22"/>
          <w:lang w:val="sl-SI"/>
        </w:rPr>
        <w:t xml:space="preserve">Vozniki lahko v </w:t>
      </w:r>
      <w:r w:rsidR="00620380" w:rsidRPr="00F07010">
        <w:rPr>
          <w:rFonts w:ascii="Arial" w:hAnsi="Arial" w:cs="Arial"/>
          <w:sz w:val="22"/>
          <w:szCs w:val="22"/>
          <w:lang w:val="sl-SI"/>
        </w:rPr>
        <w:t>načinu vožnje z en</w:t>
      </w:r>
      <w:r w:rsidR="00DA7141" w:rsidRPr="00F07010">
        <w:rPr>
          <w:rFonts w:ascii="Arial" w:hAnsi="Arial" w:cs="Arial"/>
          <w:sz w:val="22"/>
          <w:szCs w:val="22"/>
          <w:lang w:val="sl-SI"/>
        </w:rPr>
        <w:t xml:space="preserve">o stopalko </w:t>
      </w:r>
      <w:r w:rsidR="001749C6" w:rsidRPr="00F07010">
        <w:rPr>
          <w:rFonts w:ascii="Arial" w:hAnsi="Arial" w:cs="Arial"/>
          <w:sz w:val="22"/>
          <w:szCs w:val="22"/>
          <w:lang w:val="sl-SI"/>
        </w:rPr>
        <w:t xml:space="preserve">ustavijo </w:t>
      </w:r>
      <w:r w:rsidR="00DA7141" w:rsidRPr="00F07010">
        <w:rPr>
          <w:rFonts w:ascii="Arial" w:hAnsi="Arial" w:cs="Arial"/>
          <w:sz w:val="22"/>
          <w:szCs w:val="22"/>
          <w:lang w:val="sl-SI"/>
        </w:rPr>
        <w:t>vozilo</w:t>
      </w:r>
      <w:r w:rsidR="001749C6" w:rsidRPr="00F07010">
        <w:rPr>
          <w:rFonts w:ascii="Arial" w:hAnsi="Arial" w:cs="Arial"/>
          <w:sz w:val="22"/>
          <w:szCs w:val="22"/>
          <w:lang w:val="sl-SI"/>
        </w:rPr>
        <w:t>, ne da bi uporabili zavorn</w:t>
      </w:r>
      <w:r w:rsidR="00DA7141" w:rsidRPr="00F07010">
        <w:rPr>
          <w:rFonts w:ascii="Arial" w:hAnsi="Arial" w:cs="Arial"/>
          <w:sz w:val="22"/>
          <w:szCs w:val="22"/>
          <w:lang w:val="sl-SI"/>
        </w:rPr>
        <w:t>o stopalko</w:t>
      </w:r>
      <w:r w:rsidR="001749C6" w:rsidRPr="00F07010">
        <w:rPr>
          <w:rFonts w:ascii="Arial" w:hAnsi="Arial" w:cs="Arial"/>
          <w:sz w:val="22"/>
          <w:szCs w:val="22"/>
          <w:lang w:val="sl-SI"/>
        </w:rPr>
        <w:t>,</w:t>
      </w:r>
      <w:r w:rsidR="00FC4346" w:rsidRPr="00F07010">
        <w:rPr>
          <w:rFonts w:ascii="Arial" w:hAnsi="Arial" w:cs="Arial"/>
          <w:sz w:val="22"/>
          <w:szCs w:val="22"/>
          <w:vertAlign w:val="superscript"/>
          <w:lang w:val="sl-SI"/>
        </w:rPr>
        <w:t>7</w:t>
      </w:r>
      <w:r w:rsidR="00896D6F" w:rsidRPr="00F07010">
        <w:rPr>
          <w:rFonts w:ascii="Arial" w:hAnsi="Arial" w:cs="Arial"/>
          <w:sz w:val="22"/>
          <w:szCs w:val="22"/>
          <w:lang w:val="sl-SI"/>
        </w:rPr>
        <w:t xml:space="preserve"> kar </w:t>
      </w:r>
      <w:r w:rsidR="00DA7141" w:rsidRPr="00F07010">
        <w:rPr>
          <w:rFonts w:ascii="Arial" w:hAnsi="Arial" w:cs="Arial"/>
          <w:sz w:val="22"/>
          <w:szCs w:val="22"/>
          <w:lang w:val="sl-SI"/>
        </w:rPr>
        <w:t xml:space="preserve">so še posebej pohvalili </w:t>
      </w:r>
      <w:r w:rsidR="00896D6F" w:rsidRPr="00F07010">
        <w:rPr>
          <w:rFonts w:ascii="Arial" w:hAnsi="Arial" w:cs="Arial"/>
          <w:sz w:val="22"/>
          <w:szCs w:val="22"/>
          <w:lang w:val="sl-SI"/>
        </w:rPr>
        <w:t>voznik</w:t>
      </w:r>
      <w:r w:rsidR="00DA7141" w:rsidRPr="00F07010">
        <w:rPr>
          <w:rFonts w:ascii="Arial" w:hAnsi="Arial" w:cs="Arial"/>
          <w:sz w:val="22"/>
          <w:szCs w:val="22"/>
          <w:lang w:val="sl-SI"/>
        </w:rPr>
        <w:t>i</w:t>
      </w:r>
      <w:r w:rsidR="00896D6F" w:rsidRPr="00F07010">
        <w:rPr>
          <w:rFonts w:ascii="Arial" w:hAnsi="Arial" w:cs="Arial"/>
          <w:sz w:val="22"/>
          <w:szCs w:val="22"/>
          <w:lang w:val="sl-SI"/>
        </w:rPr>
        <w:t xml:space="preserve"> po</w:t>
      </w:r>
      <w:r w:rsidR="00DA7141" w:rsidRPr="00F07010">
        <w:rPr>
          <w:rFonts w:ascii="Arial" w:hAnsi="Arial" w:cs="Arial"/>
          <w:sz w:val="22"/>
          <w:szCs w:val="22"/>
          <w:lang w:val="sl-SI"/>
        </w:rPr>
        <w:t>vsem</w:t>
      </w:r>
      <w:r w:rsidR="00896D6F" w:rsidRPr="00F07010">
        <w:rPr>
          <w:rFonts w:ascii="Arial" w:hAnsi="Arial" w:cs="Arial"/>
          <w:sz w:val="22"/>
          <w:szCs w:val="22"/>
          <w:lang w:val="sl-SI"/>
        </w:rPr>
        <w:t xml:space="preserve"> električnega Forda Mustanga Mach</w:t>
      </w:r>
      <w:r w:rsidR="000D7C7E" w:rsidRPr="00F07010">
        <w:rPr>
          <w:rFonts w:ascii="Arial" w:hAnsi="Arial" w:cs="Arial"/>
          <w:sz w:val="22"/>
          <w:szCs w:val="22"/>
          <w:lang w:val="sl-SI"/>
        </w:rPr>
        <w:t>-</w:t>
      </w:r>
      <w:r w:rsidR="00896D6F" w:rsidRPr="00F07010">
        <w:rPr>
          <w:rFonts w:ascii="Arial" w:hAnsi="Arial" w:cs="Arial"/>
          <w:sz w:val="22"/>
          <w:szCs w:val="22"/>
          <w:lang w:val="sl-SI"/>
        </w:rPr>
        <w:t xml:space="preserve">E, zaradi česar je lahko mestna vožnja </w:t>
      </w:r>
      <w:r w:rsidR="000213C0" w:rsidRPr="00F07010">
        <w:rPr>
          <w:rFonts w:ascii="Arial" w:hAnsi="Arial" w:cs="Arial"/>
          <w:sz w:val="22"/>
          <w:szCs w:val="22"/>
          <w:lang w:val="sl-SI"/>
        </w:rPr>
        <w:t xml:space="preserve">še </w:t>
      </w:r>
      <w:r w:rsidR="00896D6F" w:rsidRPr="00F07010">
        <w:rPr>
          <w:rFonts w:ascii="Arial" w:hAnsi="Arial" w:cs="Arial"/>
          <w:sz w:val="22"/>
          <w:szCs w:val="22"/>
          <w:lang w:val="sl-SI"/>
        </w:rPr>
        <w:t xml:space="preserve">bolj sproščena in udobna. </w:t>
      </w:r>
      <w:r w:rsidR="001749C6" w:rsidRPr="00F07010">
        <w:rPr>
          <w:rFonts w:ascii="Arial" w:hAnsi="Arial" w:cs="Arial"/>
          <w:sz w:val="22"/>
          <w:szCs w:val="22"/>
          <w:lang w:val="sl-SI"/>
        </w:rPr>
        <w:t xml:space="preserve">Drugi </w:t>
      </w:r>
      <w:r w:rsidR="00896D6F" w:rsidRPr="00F07010">
        <w:rPr>
          <w:rFonts w:ascii="Arial" w:hAnsi="Arial" w:cs="Arial"/>
          <w:sz w:val="22"/>
          <w:szCs w:val="22"/>
          <w:lang w:val="sl-SI"/>
        </w:rPr>
        <w:t xml:space="preserve">razpoložljivi </w:t>
      </w:r>
      <w:r w:rsidR="001749C6" w:rsidRPr="00F07010">
        <w:rPr>
          <w:rFonts w:ascii="Arial" w:hAnsi="Arial" w:cs="Arial"/>
          <w:sz w:val="22"/>
          <w:szCs w:val="22"/>
          <w:lang w:val="sl-SI"/>
        </w:rPr>
        <w:t>načini vož</w:t>
      </w:r>
      <w:r w:rsidR="00896D6F" w:rsidRPr="00F07010">
        <w:rPr>
          <w:rFonts w:ascii="Arial" w:hAnsi="Arial" w:cs="Arial"/>
          <w:sz w:val="22"/>
          <w:szCs w:val="22"/>
          <w:lang w:val="sl-SI"/>
        </w:rPr>
        <w:t xml:space="preserve">nje omogočajo </w:t>
      </w:r>
      <w:r w:rsidR="001749C6" w:rsidRPr="00F07010">
        <w:rPr>
          <w:rFonts w:ascii="Arial" w:hAnsi="Arial" w:cs="Arial"/>
          <w:sz w:val="22"/>
          <w:szCs w:val="22"/>
          <w:lang w:val="sl-SI"/>
        </w:rPr>
        <w:t xml:space="preserve">manjše upočasnjevanje, </w:t>
      </w:r>
      <w:r w:rsidR="00896D6F" w:rsidRPr="00F07010">
        <w:rPr>
          <w:rFonts w:ascii="Arial" w:hAnsi="Arial" w:cs="Arial"/>
          <w:sz w:val="22"/>
          <w:szCs w:val="22"/>
          <w:lang w:val="sl-SI"/>
        </w:rPr>
        <w:t>da ustrezajo drugim voznim scenarijem</w:t>
      </w:r>
      <w:r w:rsidR="001749C6" w:rsidRPr="00F07010">
        <w:rPr>
          <w:rFonts w:ascii="Arial" w:hAnsi="Arial" w:cs="Arial"/>
          <w:sz w:val="22"/>
          <w:szCs w:val="22"/>
          <w:lang w:val="sl-SI"/>
        </w:rPr>
        <w:t xml:space="preserve">. </w:t>
      </w:r>
      <w:r w:rsidR="00620380" w:rsidRPr="00F07010">
        <w:rPr>
          <w:rFonts w:ascii="Arial" w:hAnsi="Arial" w:cs="Arial"/>
          <w:sz w:val="22"/>
          <w:szCs w:val="22"/>
          <w:lang w:val="sl-SI"/>
        </w:rPr>
        <w:t xml:space="preserve">Sistem je </w:t>
      </w:r>
      <w:r w:rsidR="00037411" w:rsidRPr="00F07010">
        <w:rPr>
          <w:rFonts w:ascii="Arial" w:hAnsi="Arial" w:cs="Arial"/>
          <w:sz w:val="22"/>
          <w:szCs w:val="22"/>
          <w:lang w:val="sl-SI"/>
        </w:rPr>
        <w:t xml:space="preserve">zasnovan tako, </w:t>
      </w:r>
      <w:r w:rsidR="00620380" w:rsidRPr="00F07010">
        <w:rPr>
          <w:rFonts w:ascii="Arial" w:hAnsi="Arial" w:cs="Arial"/>
          <w:sz w:val="22"/>
          <w:szCs w:val="22"/>
          <w:lang w:val="sl-SI"/>
        </w:rPr>
        <w:t xml:space="preserve">da </w:t>
      </w:r>
      <w:r w:rsidR="00BE2DF9" w:rsidRPr="00F07010">
        <w:rPr>
          <w:rFonts w:ascii="Arial" w:hAnsi="Arial" w:cs="Arial"/>
          <w:sz w:val="22"/>
          <w:szCs w:val="22"/>
          <w:lang w:val="sl-SI"/>
        </w:rPr>
        <w:t xml:space="preserve">z dovolj pogosto uporabo </w:t>
      </w:r>
      <w:r w:rsidR="00104CCF" w:rsidRPr="00F07010">
        <w:rPr>
          <w:rFonts w:ascii="Arial" w:hAnsi="Arial" w:cs="Arial"/>
          <w:sz w:val="22"/>
          <w:szCs w:val="22"/>
          <w:lang w:val="sl-SI"/>
        </w:rPr>
        <w:t>torn</w:t>
      </w:r>
      <w:r w:rsidR="00BE2DF9" w:rsidRPr="00F07010">
        <w:rPr>
          <w:rFonts w:ascii="Arial" w:hAnsi="Arial" w:cs="Arial"/>
          <w:sz w:val="22"/>
          <w:szCs w:val="22"/>
          <w:lang w:val="sl-SI"/>
        </w:rPr>
        <w:t>ih</w:t>
      </w:r>
      <w:r w:rsidR="00104CCF" w:rsidRPr="00F07010">
        <w:rPr>
          <w:rFonts w:ascii="Arial" w:hAnsi="Arial" w:cs="Arial"/>
          <w:sz w:val="22"/>
          <w:szCs w:val="22"/>
          <w:lang w:val="sl-SI"/>
        </w:rPr>
        <w:t xml:space="preserve"> </w:t>
      </w:r>
      <w:r w:rsidR="00620380" w:rsidRPr="00F07010">
        <w:rPr>
          <w:rFonts w:ascii="Arial" w:hAnsi="Arial" w:cs="Arial"/>
          <w:sz w:val="22"/>
          <w:szCs w:val="22"/>
          <w:lang w:val="sl-SI"/>
        </w:rPr>
        <w:t>zavor</w:t>
      </w:r>
      <w:r w:rsidR="00BE2DF9" w:rsidRPr="00F07010">
        <w:rPr>
          <w:rFonts w:ascii="Arial" w:hAnsi="Arial" w:cs="Arial"/>
          <w:sz w:val="22"/>
          <w:szCs w:val="22"/>
          <w:lang w:val="sl-SI"/>
        </w:rPr>
        <w:t xml:space="preserve"> </w:t>
      </w:r>
      <w:r w:rsidR="00620380" w:rsidRPr="00F07010">
        <w:rPr>
          <w:rFonts w:ascii="Arial" w:hAnsi="Arial" w:cs="Arial"/>
          <w:sz w:val="22"/>
          <w:szCs w:val="22"/>
          <w:lang w:val="sl-SI"/>
        </w:rPr>
        <w:t xml:space="preserve">prepreči rjavenje ali </w:t>
      </w:r>
      <w:r w:rsidR="003F0942" w:rsidRPr="00F07010">
        <w:rPr>
          <w:rFonts w:ascii="Arial" w:hAnsi="Arial" w:cs="Arial"/>
          <w:sz w:val="22"/>
          <w:szCs w:val="22"/>
          <w:lang w:val="sl-SI"/>
        </w:rPr>
        <w:t xml:space="preserve">razjedanje </w:t>
      </w:r>
      <w:r w:rsidR="00620380" w:rsidRPr="00F07010">
        <w:rPr>
          <w:rFonts w:ascii="Arial" w:hAnsi="Arial" w:cs="Arial"/>
          <w:sz w:val="22"/>
          <w:szCs w:val="22"/>
          <w:lang w:val="sl-SI"/>
        </w:rPr>
        <w:t>zavornih kolut</w:t>
      </w:r>
      <w:r w:rsidR="003F0942" w:rsidRPr="00F07010">
        <w:rPr>
          <w:rFonts w:ascii="Arial" w:hAnsi="Arial" w:cs="Arial"/>
          <w:sz w:val="22"/>
          <w:szCs w:val="22"/>
          <w:lang w:val="sl-SI"/>
        </w:rPr>
        <w:t>ov</w:t>
      </w:r>
      <w:r w:rsidR="00620380" w:rsidRPr="00F07010">
        <w:rPr>
          <w:rFonts w:ascii="Arial" w:hAnsi="Arial" w:cs="Arial"/>
          <w:sz w:val="22"/>
          <w:szCs w:val="22"/>
          <w:lang w:val="sl-SI"/>
        </w:rPr>
        <w:t xml:space="preserve">. </w:t>
      </w:r>
    </w:p>
    <w:p w14:paraId="59B2FC2E" w14:textId="77777777" w:rsidR="00B41614" w:rsidRPr="00F07010" w:rsidRDefault="00B41614" w:rsidP="004F4F83">
      <w:pPr>
        <w:pStyle w:val="Telobesedila2"/>
        <w:spacing w:before="120" w:line="240" w:lineRule="auto"/>
        <w:rPr>
          <w:rFonts w:ascii="Arial" w:hAnsi="Arial" w:cs="Arial"/>
          <w:sz w:val="22"/>
          <w:szCs w:val="22"/>
          <w:lang w:val="sl-SI"/>
        </w:rPr>
      </w:pPr>
    </w:p>
    <w:p w14:paraId="399D8079" w14:textId="0540230E"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Ford Pro Charging za preprosto upravljanje energije</w:t>
      </w:r>
    </w:p>
    <w:p w14:paraId="2EE2EB86" w14:textId="77777777" w:rsidR="00747934" w:rsidRPr="00F07010" w:rsidRDefault="00747934" w:rsidP="00747934">
      <w:pPr>
        <w:pStyle w:val="Telobesedila2"/>
        <w:spacing w:line="240" w:lineRule="auto"/>
        <w:rPr>
          <w:rFonts w:ascii="Arial" w:hAnsi="Arial" w:cs="Arial"/>
          <w:sz w:val="22"/>
          <w:szCs w:val="22"/>
          <w:lang w:val="sl-SI"/>
        </w:rPr>
      </w:pPr>
    </w:p>
    <w:p w14:paraId="6A567C51" w14:textId="22B3D96F" w:rsidR="00A475BD" w:rsidRPr="00F07010" w:rsidRDefault="00747934">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Upravljanje z energijo je </w:t>
      </w:r>
      <w:r w:rsidR="004F4F83" w:rsidRPr="00F07010">
        <w:rPr>
          <w:rFonts w:ascii="Arial" w:hAnsi="Arial" w:cs="Arial"/>
          <w:sz w:val="22"/>
          <w:szCs w:val="22"/>
          <w:lang w:val="sl-SI"/>
        </w:rPr>
        <w:t xml:space="preserve">ključnega pomena za podjetja </w:t>
      </w:r>
      <w:r w:rsidR="00E81695" w:rsidRPr="00F07010">
        <w:rPr>
          <w:rFonts w:ascii="Arial" w:hAnsi="Arial" w:cs="Arial"/>
          <w:sz w:val="22"/>
          <w:szCs w:val="22"/>
          <w:lang w:val="sl-SI"/>
        </w:rPr>
        <w:t>–</w:t>
      </w:r>
      <w:r w:rsidR="004F4F83" w:rsidRPr="00F07010">
        <w:rPr>
          <w:rFonts w:ascii="Arial" w:hAnsi="Arial" w:cs="Arial"/>
          <w:sz w:val="22"/>
          <w:szCs w:val="22"/>
          <w:lang w:val="sl-SI"/>
        </w:rPr>
        <w:t xml:space="preserve"> še</w:t>
      </w:r>
      <w:r w:rsidR="00E81695" w:rsidRPr="00F07010">
        <w:rPr>
          <w:rFonts w:ascii="Arial" w:hAnsi="Arial" w:cs="Arial"/>
          <w:sz w:val="22"/>
          <w:szCs w:val="22"/>
          <w:lang w:val="sl-SI"/>
        </w:rPr>
        <w:t xml:space="preserve"> </w:t>
      </w:r>
      <w:r w:rsidR="004F4F83" w:rsidRPr="00F07010">
        <w:rPr>
          <w:rFonts w:ascii="Arial" w:hAnsi="Arial" w:cs="Arial"/>
          <w:sz w:val="22"/>
          <w:szCs w:val="22"/>
          <w:lang w:val="sl-SI"/>
        </w:rPr>
        <w:t xml:space="preserve">toliko </w:t>
      </w:r>
      <w:r w:rsidRPr="00F07010">
        <w:rPr>
          <w:rFonts w:ascii="Arial" w:hAnsi="Arial" w:cs="Arial"/>
          <w:sz w:val="22"/>
          <w:szCs w:val="22"/>
          <w:lang w:val="sl-SI"/>
        </w:rPr>
        <w:t xml:space="preserve">bolj za </w:t>
      </w:r>
      <w:r w:rsidR="004F4F83" w:rsidRPr="00F07010">
        <w:rPr>
          <w:rFonts w:ascii="Arial" w:hAnsi="Arial" w:cs="Arial"/>
          <w:sz w:val="22"/>
          <w:szCs w:val="22"/>
          <w:lang w:val="sl-SI"/>
        </w:rPr>
        <w:t xml:space="preserve">manjša podjetja, ki morda nimajo </w:t>
      </w:r>
      <w:r w:rsidR="005B3840" w:rsidRPr="00F07010">
        <w:rPr>
          <w:rFonts w:ascii="Arial" w:hAnsi="Arial" w:cs="Arial"/>
          <w:sz w:val="22"/>
          <w:szCs w:val="22"/>
          <w:lang w:val="sl-SI"/>
        </w:rPr>
        <w:t xml:space="preserve">dostopa do </w:t>
      </w:r>
      <w:r w:rsidRPr="00F07010">
        <w:rPr>
          <w:rFonts w:ascii="Arial" w:hAnsi="Arial" w:cs="Arial"/>
          <w:sz w:val="22"/>
          <w:szCs w:val="22"/>
          <w:lang w:val="sl-SI"/>
        </w:rPr>
        <w:t xml:space="preserve">upravljavcev voznega parka s polnim delovnim časom ali depojev za nočno polnjenje. Stranke, ki so časovno omejene in parkirajo doma, bodo </w:t>
      </w:r>
      <w:r w:rsidR="00145CA0" w:rsidRPr="00F07010">
        <w:rPr>
          <w:rFonts w:ascii="Arial" w:hAnsi="Arial" w:cs="Arial"/>
          <w:sz w:val="22"/>
          <w:szCs w:val="22"/>
          <w:lang w:val="sl-SI"/>
        </w:rPr>
        <w:t xml:space="preserve">lahko </w:t>
      </w:r>
      <w:r w:rsidR="003D29D4" w:rsidRPr="00F07010">
        <w:rPr>
          <w:rFonts w:ascii="Arial" w:hAnsi="Arial" w:cs="Arial"/>
          <w:sz w:val="22"/>
          <w:szCs w:val="22"/>
          <w:lang w:val="sl-SI"/>
        </w:rPr>
        <w:t xml:space="preserve">nadvse koristno </w:t>
      </w:r>
      <w:r w:rsidR="00145CA0" w:rsidRPr="00F07010">
        <w:rPr>
          <w:rFonts w:ascii="Arial" w:hAnsi="Arial" w:cs="Arial"/>
          <w:sz w:val="22"/>
          <w:szCs w:val="22"/>
          <w:lang w:val="sl-SI"/>
        </w:rPr>
        <w:t xml:space="preserve">uporabile </w:t>
      </w:r>
      <w:r w:rsidRPr="00F07010">
        <w:rPr>
          <w:rFonts w:ascii="Arial" w:hAnsi="Arial" w:cs="Arial"/>
          <w:sz w:val="22"/>
          <w:szCs w:val="22"/>
          <w:lang w:val="sl-SI"/>
        </w:rPr>
        <w:t>strokovn</w:t>
      </w:r>
      <w:r w:rsidR="003D29D4" w:rsidRPr="00F07010">
        <w:rPr>
          <w:rFonts w:ascii="Arial" w:hAnsi="Arial" w:cs="Arial"/>
          <w:sz w:val="22"/>
          <w:szCs w:val="22"/>
          <w:lang w:val="sl-SI"/>
        </w:rPr>
        <w:t xml:space="preserve">o </w:t>
      </w:r>
      <w:r w:rsidRPr="00F07010">
        <w:rPr>
          <w:rFonts w:ascii="Arial" w:hAnsi="Arial" w:cs="Arial"/>
          <w:sz w:val="22"/>
          <w:szCs w:val="22"/>
          <w:lang w:val="sl-SI"/>
        </w:rPr>
        <w:t>svetovanj</w:t>
      </w:r>
      <w:r w:rsidR="003D29D4" w:rsidRPr="00F07010">
        <w:rPr>
          <w:rFonts w:ascii="Arial" w:hAnsi="Arial" w:cs="Arial"/>
          <w:sz w:val="22"/>
          <w:szCs w:val="22"/>
          <w:lang w:val="sl-SI"/>
        </w:rPr>
        <w:t>e</w:t>
      </w:r>
      <w:r w:rsidRPr="00F07010">
        <w:rPr>
          <w:rFonts w:ascii="Arial" w:hAnsi="Arial" w:cs="Arial"/>
          <w:sz w:val="22"/>
          <w:szCs w:val="22"/>
          <w:lang w:val="sl-SI"/>
        </w:rPr>
        <w:t xml:space="preserve"> Ford Pro, preproste namestitve in vzdrževanj</w:t>
      </w:r>
      <w:r w:rsidR="00833523" w:rsidRPr="00F07010">
        <w:rPr>
          <w:rFonts w:ascii="Arial" w:hAnsi="Arial" w:cs="Arial"/>
          <w:sz w:val="22"/>
          <w:szCs w:val="22"/>
          <w:lang w:val="sl-SI"/>
        </w:rPr>
        <w:t>e</w:t>
      </w:r>
      <w:r w:rsidRPr="00F07010">
        <w:rPr>
          <w:rFonts w:ascii="Arial" w:hAnsi="Arial" w:cs="Arial"/>
          <w:sz w:val="22"/>
          <w:szCs w:val="22"/>
          <w:lang w:val="sl-SI"/>
        </w:rPr>
        <w:t xml:space="preserve"> </w:t>
      </w:r>
      <w:r w:rsidR="003D29D4" w:rsidRPr="00F07010">
        <w:rPr>
          <w:rFonts w:ascii="Arial" w:hAnsi="Arial" w:cs="Arial"/>
          <w:sz w:val="22"/>
          <w:szCs w:val="22"/>
          <w:lang w:val="sl-SI"/>
        </w:rPr>
        <w:t>polnilne omarice (</w:t>
      </w:r>
      <w:r w:rsidR="009574BC" w:rsidRPr="00F07010">
        <w:rPr>
          <w:rFonts w:ascii="Arial" w:hAnsi="Arial" w:cs="Arial"/>
          <w:sz w:val="22"/>
          <w:szCs w:val="22"/>
          <w:lang w:val="sl-SI"/>
        </w:rPr>
        <w:t>wallboxa</w:t>
      </w:r>
      <w:r w:rsidR="003D29D4" w:rsidRPr="00F07010">
        <w:rPr>
          <w:rFonts w:ascii="Arial" w:hAnsi="Arial" w:cs="Arial"/>
          <w:sz w:val="22"/>
          <w:szCs w:val="22"/>
          <w:lang w:val="sl-SI"/>
        </w:rPr>
        <w:t>)</w:t>
      </w:r>
      <w:r w:rsidR="009574BC" w:rsidRPr="00F07010">
        <w:rPr>
          <w:rFonts w:ascii="Arial" w:hAnsi="Arial" w:cs="Arial"/>
          <w:sz w:val="22"/>
          <w:szCs w:val="22"/>
          <w:lang w:val="sl-SI"/>
        </w:rPr>
        <w:t xml:space="preserve">, </w:t>
      </w:r>
      <w:r w:rsidRPr="00F07010">
        <w:rPr>
          <w:rFonts w:ascii="Arial" w:hAnsi="Arial" w:cs="Arial"/>
          <w:sz w:val="22"/>
          <w:szCs w:val="22"/>
          <w:lang w:val="sl-SI"/>
        </w:rPr>
        <w:t>integracij</w:t>
      </w:r>
      <w:r w:rsidR="00833523" w:rsidRPr="00F07010">
        <w:rPr>
          <w:rFonts w:ascii="Arial" w:hAnsi="Arial" w:cs="Arial"/>
          <w:sz w:val="22"/>
          <w:szCs w:val="22"/>
          <w:lang w:val="sl-SI"/>
        </w:rPr>
        <w:t>o</w:t>
      </w:r>
      <w:r w:rsidRPr="00F07010">
        <w:rPr>
          <w:rFonts w:ascii="Arial" w:hAnsi="Arial" w:cs="Arial"/>
          <w:sz w:val="22"/>
          <w:szCs w:val="22"/>
          <w:lang w:val="sl-SI"/>
        </w:rPr>
        <w:t xml:space="preserve"> z vozili Ford in intuitivn</w:t>
      </w:r>
      <w:r w:rsidR="00974E0C" w:rsidRPr="00F07010">
        <w:rPr>
          <w:rFonts w:ascii="Arial" w:hAnsi="Arial" w:cs="Arial"/>
          <w:sz w:val="22"/>
          <w:szCs w:val="22"/>
          <w:lang w:val="sl-SI"/>
        </w:rPr>
        <w:t>o</w:t>
      </w:r>
      <w:r w:rsidRPr="00F07010">
        <w:rPr>
          <w:rFonts w:ascii="Arial" w:hAnsi="Arial" w:cs="Arial"/>
          <w:sz w:val="22"/>
          <w:szCs w:val="22"/>
          <w:lang w:val="sl-SI"/>
        </w:rPr>
        <w:t xml:space="preserve"> programsk</w:t>
      </w:r>
      <w:r w:rsidR="00974E0C" w:rsidRPr="00F07010">
        <w:rPr>
          <w:rFonts w:ascii="Arial" w:hAnsi="Arial" w:cs="Arial"/>
          <w:sz w:val="22"/>
          <w:szCs w:val="22"/>
          <w:lang w:val="sl-SI"/>
        </w:rPr>
        <w:t>o</w:t>
      </w:r>
      <w:r w:rsidRPr="00F07010">
        <w:rPr>
          <w:rFonts w:ascii="Arial" w:hAnsi="Arial" w:cs="Arial"/>
          <w:sz w:val="22"/>
          <w:szCs w:val="22"/>
          <w:lang w:val="sl-SI"/>
        </w:rPr>
        <w:t xml:space="preserve"> oprem</w:t>
      </w:r>
      <w:r w:rsidR="00974E0C" w:rsidRPr="00F07010">
        <w:rPr>
          <w:rFonts w:ascii="Arial" w:hAnsi="Arial" w:cs="Arial"/>
          <w:sz w:val="22"/>
          <w:szCs w:val="22"/>
          <w:lang w:val="sl-SI"/>
        </w:rPr>
        <w:t>o</w:t>
      </w:r>
      <w:r w:rsidRPr="00F07010">
        <w:rPr>
          <w:rFonts w:ascii="Arial" w:hAnsi="Arial" w:cs="Arial"/>
          <w:sz w:val="22"/>
          <w:szCs w:val="22"/>
          <w:lang w:val="sl-SI"/>
        </w:rPr>
        <w:t xml:space="preserve">, ki omogoča </w:t>
      </w:r>
      <w:r w:rsidR="00974E0C" w:rsidRPr="00F07010">
        <w:rPr>
          <w:rFonts w:ascii="Arial" w:hAnsi="Arial" w:cs="Arial"/>
          <w:sz w:val="22"/>
          <w:szCs w:val="22"/>
          <w:lang w:val="sl-SI"/>
        </w:rPr>
        <w:t xml:space="preserve">preprosto </w:t>
      </w:r>
      <w:r w:rsidRPr="00F07010">
        <w:rPr>
          <w:rFonts w:ascii="Arial" w:hAnsi="Arial" w:cs="Arial"/>
          <w:sz w:val="22"/>
          <w:szCs w:val="22"/>
          <w:lang w:val="sl-SI"/>
        </w:rPr>
        <w:t xml:space="preserve">načrtovanje in plačevanje polnjenja. </w:t>
      </w:r>
    </w:p>
    <w:p w14:paraId="0306DC2B" w14:textId="77777777" w:rsidR="00747934" w:rsidRPr="00F07010" w:rsidRDefault="00747934" w:rsidP="00747934">
      <w:pPr>
        <w:pStyle w:val="Telobesedila2"/>
        <w:spacing w:line="240" w:lineRule="auto"/>
        <w:rPr>
          <w:rFonts w:ascii="Arial" w:hAnsi="Arial" w:cs="Arial"/>
          <w:sz w:val="22"/>
          <w:szCs w:val="22"/>
          <w:lang w:val="sl-SI"/>
        </w:rPr>
      </w:pPr>
    </w:p>
    <w:p w14:paraId="12EC31E1" w14:textId="1447BAC9"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Kupci se </w:t>
      </w:r>
      <w:r w:rsidR="00234A20" w:rsidRPr="00F07010">
        <w:rPr>
          <w:rFonts w:ascii="Arial" w:hAnsi="Arial" w:cs="Arial"/>
          <w:sz w:val="22"/>
          <w:szCs w:val="22"/>
          <w:lang w:val="sl-SI"/>
        </w:rPr>
        <w:t xml:space="preserve">glede na nekajodstotno razliko v ceni </w:t>
      </w:r>
      <w:r w:rsidRPr="00F07010">
        <w:rPr>
          <w:rFonts w:ascii="Arial" w:hAnsi="Arial" w:cs="Arial"/>
          <w:sz w:val="22"/>
          <w:szCs w:val="22"/>
          <w:lang w:val="sl-SI"/>
        </w:rPr>
        <w:t xml:space="preserve">že zdaj odločajo, kje bodo kupili gorivo. Cene električne energije se lahko razlikujejo veliko bolj, zato </w:t>
      </w:r>
      <w:r w:rsidR="00F36ECC" w:rsidRPr="00F07010">
        <w:rPr>
          <w:rFonts w:ascii="Arial" w:hAnsi="Arial" w:cs="Arial"/>
          <w:sz w:val="22"/>
          <w:szCs w:val="22"/>
          <w:lang w:val="sl-SI"/>
        </w:rPr>
        <w:t>lahko vozniki</w:t>
      </w:r>
      <w:r w:rsidR="004448B5" w:rsidRPr="00F07010">
        <w:rPr>
          <w:rFonts w:ascii="Arial" w:hAnsi="Arial" w:cs="Arial"/>
          <w:sz w:val="22"/>
          <w:szCs w:val="22"/>
          <w:lang w:val="sl-SI"/>
        </w:rPr>
        <w:t xml:space="preserve"> s</w:t>
      </w:r>
      <w:r w:rsidR="00F36ECC" w:rsidRPr="00F07010">
        <w:rPr>
          <w:rFonts w:ascii="Arial" w:hAnsi="Arial" w:cs="Arial"/>
          <w:sz w:val="22"/>
          <w:szCs w:val="22"/>
          <w:lang w:val="sl-SI"/>
        </w:rPr>
        <w:t xml:space="preserve"> pomočjo </w:t>
      </w:r>
      <w:hyperlink r:id="rId13" w:history="1">
        <w:r w:rsidRPr="00F07010">
          <w:rPr>
            <w:rStyle w:val="Hiperpovezava"/>
            <w:rFonts w:ascii="Arial" w:hAnsi="Arial" w:cs="Arial"/>
            <w:sz w:val="22"/>
            <w:szCs w:val="22"/>
            <w:lang w:val="sl-SI"/>
          </w:rPr>
          <w:t>programske opreme Ford Pro Charging</w:t>
        </w:r>
      </w:hyperlink>
      <w:r w:rsidRPr="00F07010">
        <w:rPr>
          <w:rFonts w:ascii="Arial" w:hAnsi="Arial" w:cs="Arial"/>
          <w:sz w:val="22"/>
          <w:szCs w:val="22"/>
          <w:lang w:val="sl-SI"/>
        </w:rPr>
        <w:t xml:space="preserve"> poskrbijo za načrtovanje polnjenja v času cenejših nočnih tarif, če so na voljo, in tako še dodatno zmanjšajo stroške lastništva ter </w:t>
      </w:r>
      <w:r w:rsidR="00D87D65" w:rsidRPr="00F07010">
        <w:rPr>
          <w:rFonts w:ascii="Arial" w:hAnsi="Arial" w:cs="Arial"/>
          <w:sz w:val="22"/>
          <w:szCs w:val="22"/>
          <w:lang w:val="sl-SI"/>
        </w:rPr>
        <w:t xml:space="preserve">zmanjšajo stres pri upravljanju. </w:t>
      </w:r>
    </w:p>
    <w:p w14:paraId="5E82700C" w14:textId="77777777" w:rsidR="00747934" w:rsidRPr="00F07010" w:rsidRDefault="00747934" w:rsidP="00747934">
      <w:pPr>
        <w:pStyle w:val="Telobesedila2"/>
        <w:spacing w:line="240" w:lineRule="auto"/>
        <w:rPr>
          <w:rFonts w:ascii="Arial" w:hAnsi="Arial" w:cs="Arial"/>
          <w:sz w:val="22"/>
          <w:szCs w:val="22"/>
          <w:lang w:val="sl-SI"/>
        </w:rPr>
      </w:pPr>
    </w:p>
    <w:p w14:paraId="0A424149" w14:textId="185A4631" w:rsidR="00A475BD" w:rsidRPr="00F07010" w:rsidRDefault="005E3C76">
      <w:pPr>
        <w:pStyle w:val="Telobesedila2"/>
        <w:spacing w:line="240" w:lineRule="auto"/>
        <w:rPr>
          <w:rFonts w:ascii="Arial" w:hAnsi="Arial" w:cs="Arial"/>
          <w:sz w:val="22"/>
          <w:szCs w:val="22"/>
          <w:vertAlign w:val="superscript"/>
          <w:lang w:val="sl-SI"/>
        </w:rPr>
      </w:pPr>
      <w:r w:rsidRPr="00F07010">
        <w:rPr>
          <w:rFonts w:ascii="Arial" w:hAnsi="Arial" w:cs="Arial"/>
          <w:sz w:val="22"/>
          <w:szCs w:val="22"/>
          <w:lang w:val="sl-SI"/>
        </w:rPr>
        <w:t xml:space="preserve">Vgrajeni </w:t>
      </w:r>
      <w:r w:rsidR="00FE2185" w:rsidRPr="00F07010">
        <w:rPr>
          <w:rFonts w:ascii="Arial" w:hAnsi="Arial" w:cs="Arial"/>
          <w:sz w:val="22"/>
          <w:szCs w:val="22"/>
          <w:lang w:val="sl-SI"/>
        </w:rPr>
        <w:t xml:space="preserve">polnilnik </w:t>
      </w:r>
      <w:r w:rsidRPr="00F07010">
        <w:rPr>
          <w:rFonts w:ascii="Arial" w:hAnsi="Arial" w:cs="Arial"/>
          <w:sz w:val="22"/>
          <w:szCs w:val="22"/>
          <w:lang w:val="sl-SI"/>
        </w:rPr>
        <w:t xml:space="preserve">z močjo </w:t>
      </w:r>
      <w:r w:rsidR="00991491" w:rsidRPr="00F07010">
        <w:rPr>
          <w:rFonts w:ascii="Arial" w:hAnsi="Arial" w:cs="Arial"/>
          <w:sz w:val="22"/>
          <w:szCs w:val="22"/>
          <w:lang w:val="sl-SI"/>
        </w:rPr>
        <w:t xml:space="preserve">11 kW </w:t>
      </w:r>
      <w:r w:rsidR="00593922" w:rsidRPr="00F07010">
        <w:rPr>
          <w:rFonts w:ascii="Arial" w:hAnsi="Arial" w:cs="Arial"/>
          <w:sz w:val="22"/>
          <w:szCs w:val="22"/>
          <w:lang w:val="sl-SI"/>
        </w:rPr>
        <w:t xml:space="preserve">za trifazni izmenični tok </w:t>
      </w:r>
      <w:r w:rsidR="008364CB" w:rsidRPr="00F07010">
        <w:rPr>
          <w:rFonts w:ascii="Arial" w:hAnsi="Arial" w:cs="Arial"/>
          <w:sz w:val="22"/>
          <w:szCs w:val="22"/>
          <w:lang w:val="sl-SI"/>
        </w:rPr>
        <w:t xml:space="preserve">lahko baterijo </w:t>
      </w:r>
      <w:r w:rsidR="00593922" w:rsidRPr="00F07010">
        <w:rPr>
          <w:rFonts w:ascii="Arial" w:hAnsi="Arial" w:cs="Arial"/>
          <w:sz w:val="22"/>
          <w:szCs w:val="22"/>
          <w:lang w:val="sl-SI"/>
        </w:rPr>
        <w:t xml:space="preserve">E-Transita Custom </w:t>
      </w:r>
      <w:r w:rsidR="0079578C" w:rsidRPr="00F07010">
        <w:rPr>
          <w:rFonts w:ascii="Arial" w:hAnsi="Arial" w:cs="Arial"/>
          <w:sz w:val="22"/>
          <w:szCs w:val="22"/>
          <w:lang w:val="sl-SI"/>
        </w:rPr>
        <w:t xml:space="preserve">povsem napolni </w:t>
      </w:r>
      <w:r w:rsidR="008364CB" w:rsidRPr="00F07010">
        <w:rPr>
          <w:rFonts w:ascii="Arial" w:hAnsi="Arial" w:cs="Arial"/>
          <w:sz w:val="22"/>
          <w:szCs w:val="22"/>
          <w:lang w:val="sl-SI"/>
        </w:rPr>
        <w:t xml:space="preserve">v </w:t>
      </w:r>
      <w:r w:rsidR="00991491" w:rsidRPr="00F07010">
        <w:rPr>
          <w:rFonts w:ascii="Arial" w:hAnsi="Arial" w:cs="Arial"/>
          <w:sz w:val="22"/>
          <w:szCs w:val="22"/>
          <w:lang w:val="sl-SI"/>
        </w:rPr>
        <w:t>7,</w:t>
      </w:r>
      <w:r w:rsidR="00611395" w:rsidRPr="00F07010">
        <w:rPr>
          <w:rFonts w:ascii="Arial" w:hAnsi="Arial" w:cs="Arial"/>
          <w:sz w:val="22"/>
          <w:szCs w:val="22"/>
          <w:lang w:val="sl-SI"/>
        </w:rPr>
        <w:t xml:space="preserve">8 </w:t>
      </w:r>
      <w:r w:rsidR="00991491" w:rsidRPr="00F07010">
        <w:rPr>
          <w:rFonts w:ascii="Arial" w:hAnsi="Arial" w:cs="Arial"/>
          <w:sz w:val="22"/>
          <w:szCs w:val="22"/>
          <w:lang w:val="sl-SI"/>
        </w:rPr>
        <w:t xml:space="preserve">urah, tako da bodo lahko stranke po </w:t>
      </w:r>
      <w:r w:rsidR="00CE7A60" w:rsidRPr="00F07010">
        <w:rPr>
          <w:rFonts w:ascii="Arial" w:hAnsi="Arial" w:cs="Arial"/>
          <w:sz w:val="22"/>
          <w:szCs w:val="22"/>
          <w:lang w:val="sl-SI"/>
        </w:rPr>
        <w:t xml:space="preserve">delovniku </w:t>
      </w:r>
      <w:r w:rsidR="00991491" w:rsidRPr="00F07010">
        <w:rPr>
          <w:rFonts w:ascii="Arial" w:hAnsi="Arial" w:cs="Arial"/>
          <w:sz w:val="22"/>
          <w:szCs w:val="22"/>
          <w:lang w:val="sl-SI"/>
        </w:rPr>
        <w:t>baterijo napolnile čez noč. Med napornimi dnevi lahko z aplikacijo za pametne telefone FordPass Pro spremljajo trenutno stanje napolnjenosti na poti.</w:t>
      </w:r>
      <w:r w:rsidR="00FC4346" w:rsidRPr="00F07010">
        <w:rPr>
          <w:rFonts w:ascii="Arial" w:hAnsi="Arial" w:cs="Arial"/>
          <w:sz w:val="22"/>
          <w:szCs w:val="22"/>
          <w:vertAlign w:val="superscript"/>
          <w:lang w:val="sl-SI"/>
        </w:rPr>
        <w:t>8</w:t>
      </w:r>
    </w:p>
    <w:p w14:paraId="2E4CC6E1" w14:textId="77777777" w:rsidR="00747934" w:rsidRPr="00F07010" w:rsidRDefault="00747934" w:rsidP="00747934">
      <w:pPr>
        <w:pStyle w:val="Telobesedila2"/>
        <w:spacing w:line="240" w:lineRule="auto"/>
        <w:rPr>
          <w:rFonts w:ascii="Arial" w:hAnsi="Arial" w:cs="Arial"/>
          <w:sz w:val="22"/>
          <w:szCs w:val="22"/>
          <w:lang w:val="sl-SI"/>
        </w:rPr>
      </w:pPr>
    </w:p>
    <w:p w14:paraId="2ACF3801" w14:textId="63493955"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E-Transit </w:t>
      </w:r>
      <w:r w:rsidR="00747934" w:rsidRPr="00F07010">
        <w:rPr>
          <w:rFonts w:ascii="Arial" w:hAnsi="Arial" w:cs="Arial"/>
          <w:sz w:val="22"/>
          <w:szCs w:val="22"/>
          <w:lang w:val="sl-SI"/>
        </w:rPr>
        <w:t xml:space="preserve">Custom podpira tudi hitro polnjenje z enosmernim tokom do </w:t>
      </w:r>
      <w:r w:rsidR="006417F6" w:rsidRPr="00F07010">
        <w:rPr>
          <w:rFonts w:ascii="Arial" w:hAnsi="Arial" w:cs="Arial"/>
          <w:sz w:val="22"/>
          <w:szCs w:val="22"/>
          <w:lang w:val="sl-SI"/>
        </w:rPr>
        <w:t xml:space="preserve">125 </w:t>
      </w:r>
      <w:r w:rsidR="00747934" w:rsidRPr="00F07010">
        <w:rPr>
          <w:rFonts w:ascii="Arial" w:hAnsi="Arial" w:cs="Arial"/>
          <w:sz w:val="22"/>
          <w:szCs w:val="22"/>
          <w:lang w:val="sl-SI"/>
        </w:rPr>
        <w:t>kW za 15</w:t>
      </w:r>
      <w:r w:rsidR="00364F86" w:rsidRPr="00F07010">
        <w:rPr>
          <w:rFonts w:ascii="Arial" w:hAnsi="Arial" w:cs="Arial"/>
          <w:sz w:val="22"/>
          <w:szCs w:val="22"/>
          <w:lang w:val="sl-SI"/>
        </w:rPr>
        <w:t>–</w:t>
      </w:r>
      <w:r w:rsidR="00747934" w:rsidRPr="00F07010">
        <w:rPr>
          <w:rFonts w:ascii="Arial" w:hAnsi="Arial" w:cs="Arial"/>
          <w:sz w:val="22"/>
          <w:szCs w:val="22"/>
          <w:lang w:val="sl-SI"/>
        </w:rPr>
        <w:t xml:space="preserve">80-odstotno polnjenje v </w:t>
      </w:r>
      <w:r w:rsidR="00227415" w:rsidRPr="00F07010">
        <w:rPr>
          <w:rFonts w:ascii="Arial" w:hAnsi="Arial" w:cs="Arial"/>
          <w:sz w:val="22"/>
          <w:szCs w:val="22"/>
          <w:lang w:val="sl-SI"/>
        </w:rPr>
        <w:t xml:space="preserve">41 </w:t>
      </w:r>
      <w:r w:rsidR="00747934" w:rsidRPr="00F07010">
        <w:rPr>
          <w:rFonts w:ascii="Arial" w:hAnsi="Arial" w:cs="Arial"/>
          <w:sz w:val="22"/>
          <w:szCs w:val="22"/>
          <w:lang w:val="sl-SI"/>
        </w:rPr>
        <w:t>minutah. Nov profil polnjenja omogoča hitro in uporabno polnjenje; pri laboratorijskem testiranju je sistem s 125-kilovatnim polnilnikom v samo 5 minutah dosegel skoraj 38 km dosega. Stranke Ford Pro lahko dostopajo do največjega evropskega polnilnega omrežja Blue Oval z več kot 300.000 polnilnicami, ki se še povečuje</w:t>
      </w:r>
      <w:r w:rsidR="001C2133" w:rsidRPr="00F07010">
        <w:rPr>
          <w:rFonts w:ascii="Arial" w:hAnsi="Arial" w:cs="Arial"/>
          <w:sz w:val="22"/>
          <w:szCs w:val="22"/>
          <w:lang w:val="sl-SI"/>
        </w:rPr>
        <w:t>. V</w:t>
      </w:r>
      <w:r w:rsidR="00747934" w:rsidRPr="00F07010">
        <w:rPr>
          <w:rFonts w:ascii="Arial" w:hAnsi="Arial" w:cs="Arial"/>
          <w:sz w:val="22"/>
          <w:szCs w:val="22"/>
          <w:lang w:val="sl-SI"/>
        </w:rPr>
        <w:t>sak E</w:t>
      </w:r>
      <w:r w:rsidR="001C2133" w:rsidRPr="00F07010">
        <w:rPr>
          <w:rFonts w:ascii="Arial" w:hAnsi="Arial" w:cs="Arial"/>
          <w:sz w:val="22"/>
          <w:szCs w:val="22"/>
          <w:lang w:val="sl-SI"/>
        </w:rPr>
        <w:t>-</w:t>
      </w:r>
      <w:r w:rsidR="00747934" w:rsidRPr="00F07010">
        <w:rPr>
          <w:rFonts w:ascii="Arial" w:hAnsi="Arial" w:cs="Arial"/>
          <w:sz w:val="22"/>
          <w:szCs w:val="22"/>
          <w:lang w:val="sl-SI"/>
        </w:rPr>
        <w:t xml:space="preserve">Transit Custom </w:t>
      </w:r>
      <w:r w:rsidR="00602B9A" w:rsidRPr="00F07010">
        <w:rPr>
          <w:rFonts w:ascii="Arial" w:hAnsi="Arial" w:cs="Arial"/>
          <w:sz w:val="22"/>
          <w:szCs w:val="22"/>
          <w:lang w:val="sl-SI"/>
        </w:rPr>
        <w:t xml:space="preserve">bo dobavljen </w:t>
      </w:r>
      <w:r w:rsidR="00747934" w:rsidRPr="00F07010">
        <w:rPr>
          <w:rFonts w:ascii="Arial" w:hAnsi="Arial" w:cs="Arial"/>
          <w:sz w:val="22"/>
          <w:szCs w:val="22"/>
          <w:lang w:val="sl-SI"/>
        </w:rPr>
        <w:t xml:space="preserve">z 12-mesečno brezplačno naročnino za </w:t>
      </w:r>
      <w:r w:rsidR="00BE0549" w:rsidRPr="00F07010">
        <w:rPr>
          <w:rFonts w:ascii="Arial" w:hAnsi="Arial" w:cs="Arial"/>
          <w:sz w:val="22"/>
          <w:szCs w:val="22"/>
          <w:lang w:val="sl-SI"/>
        </w:rPr>
        <w:t xml:space="preserve">dostop do </w:t>
      </w:r>
      <w:r w:rsidR="00747934" w:rsidRPr="00F07010">
        <w:rPr>
          <w:rFonts w:ascii="Arial" w:hAnsi="Arial" w:cs="Arial"/>
          <w:sz w:val="22"/>
          <w:szCs w:val="22"/>
          <w:lang w:val="sl-SI"/>
        </w:rPr>
        <w:t xml:space="preserve">javnega polnjenja </w:t>
      </w:r>
      <w:r w:rsidR="00BE0549" w:rsidRPr="00F07010">
        <w:rPr>
          <w:rFonts w:ascii="Arial" w:hAnsi="Arial" w:cs="Arial"/>
          <w:sz w:val="22"/>
          <w:szCs w:val="22"/>
          <w:lang w:val="sl-SI"/>
        </w:rPr>
        <w:t>prek polnilnega omrežja Blue Oval</w:t>
      </w:r>
      <w:r w:rsidR="00747934" w:rsidRPr="00F07010">
        <w:rPr>
          <w:rFonts w:ascii="Arial" w:hAnsi="Arial" w:cs="Arial"/>
          <w:sz w:val="22"/>
          <w:szCs w:val="22"/>
          <w:lang w:val="sl-SI"/>
        </w:rPr>
        <w:t xml:space="preserve">. </w:t>
      </w:r>
    </w:p>
    <w:p w14:paraId="50B7DBAD" w14:textId="38736C77" w:rsidR="00D9079E" w:rsidRPr="00F07010" w:rsidRDefault="00D9079E" w:rsidP="002514AD">
      <w:pPr>
        <w:pStyle w:val="Telobesedila2"/>
        <w:spacing w:line="240" w:lineRule="auto"/>
        <w:rPr>
          <w:rFonts w:ascii="Arial" w:hAnsi="Arial" w:cs="Arial"/>
          <w:sz w:val="22"/>
          <w:szCs w:val="22"/>
          <w:lang w:val="sl-SI"/>
        </w:rPr>
      </w:pPr>
    </w:p>
    <w:p w14:paraId="6AA457D3" w14:textId="636319B0"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Več kot </w:t>
      </w:r>
      <w:r w:rsidR="00F24ED9" w:rsidRPr="00F07010">
        <w:rPr>
          <w:rFonts w:ascii="Arial" w:hAnsi="Arial" w:cs="Arial"/>
          <w:sz w:val="22"/>
          <w:szCs w:val="22"/>
          <w:lang w:val="sl-SI"/>
        </w:rPr>
        <w:t xml:space="preserve">30 ločenih modulov </w:t>
      </w:r>
      <w:r w:rsidR="003D6A0E" w:rsidRPr="00F07010">
        <w:rPr>
          <w:rFonts w:ascii="Arial" w:hAnsi="Arial" w:cs="Arial"/>
          <w:sz w:val="22"/>
          <w:szCs w:val="22"/>
          <w:lang w:val="sl-SI"/>
        </w:rPr>
        <w:t xml:space="preserve">omogoča </w:t>
      </w:r>
      <w:r w:rsidR="001749C6" w:rsidRPr="00F07010">
        <w:rPr>
          <w:rFonts w:ascii="Arial" w:hAnsi="Arial" w:cs="Arial"/>
          <w:sz w:val="22"/>
          <w:szCs w:val="22"/>
          <w:lang w:val="sl-SI"/>
        </w:rPr>
        <w:t xml:space="preserve">posodobitve </w:t>
      </w:r>
      <w:r w:rsidR="00687E15" w:rsidRPr="00F07010">
        <w:rPr>
          <w:rFonts w:ascii="Arial" w:hAnsi="Arial" w:cs="Arial"/>
          <w:sz w:val="22"/>
          <w:szCs w:val="22"/>
          <w:lang w:val="sl-SI"/>
        </w:rPr>
        <w:t xml:space="preserve">na daljavo </w:t>
      </w:r>
      <w:r w:rsidR="001749C6" w:rsidRPr="00F07010">
        <w:rPr>
          <w:rFonts w:ascii="Arial" w:hAnsi="Arial" w:cs="Arial"/>
          <w:sz w:val="22"/>
          <w:szCs w:val="22"/>
          <w:lang w:val="sl-SI"/>
        </w:rPr>
        <w:t>Ford Power-Up</w:t>
      </w:r>
      <w:r w:rsidR="00F24ED9" w:rsidRPr="00F07010">
        <w:rPr>
          <w:rFonts w:ascii="Arial" w:hAnsi="Arial" w:cs="Arial"/>
          <w:sz w:val="22"/>
          <w:szCs w:val="22"/>
          <w:lang w:val="sl-SI"/>
        </w:rPr>
        <w:t xml:space="preserve">. </w:t>
      </w:r>
      <w:r w:rsidR="00687E15" w:rsidRPr="00F07010">
        <w:rPr>
          <w:rFonts w:ascii="Arial" w:hAnsi="Arial" w:cs="Arial"/>
          <w:sz w:val="22"/>
          <w:szCs w:val="22"/>
          <w:lang w:val="sl-SI"/>
        </w:rPr>
        <w:t xml:space="preserve">Te bodo lahko zagotovile </w:t>
      </w:r>
      <w:r w:rsidR="00F24ED9" w:rsidRPr="00F07010">
        <w:rPr>
          <w:rFonts w:ascii="Arial" w:hAnsi="Arial" w:cs="Arial"/>
          <w:sz w:val="22"/>
          <w:szCs w:val="22"/>
          <w:lang w:val="sl-SI"/>
        </w:rPr>
        <w:t>izboljša</w:t>
      </w:r>
      <w:r w:rsidR="00687E15" w:rsidRPr="00F07010">
        <w:rPr>
          <w:rFonts w:ascii="Arial" w:hAnsi="Arial" w:cs="Arial"/>
          <w:sz w:val="22"/>
          <w:szCs w:val="22"/>
          <w:lang w:val="sl-SI"/>
        </w:rPr>
        <w:t xml:space="preserve">nje </w:t>
      </w:r>
      <w:r w:rsidR="00F24ED9" w:rsidRPr="00F07010">
        <w:rPr>
          <w:rFonts w:ascii="Arial" w:hAnsi="Arial" w:cs="Arial"/>
          <w:sz w:val="22"/>
          <w:szCs w:val="22"/>
          <w:lang w:val="sl-SI"/>
        </w:rPr>
        <w:t>zmogljivost</w:t>
      </w:r>
      <w:r w:rsidR="00687E15" w:rsidRPr="00F07010">
        <w:rPr>
          <w:rFonts w:ascii="Arial" w:hAnsi="Arial" w:cs="Arial"/>
          <w:sz w:val="22"/>
          <w:szCs w:val="22"/>
          <w:lang w:val="sl-SI"/>
        </w:rPr>
        <w:t>i</w:t>
      </w:r>
      <w:r w:rsidR="00F24ED9" w:rsidRPr="00F07010">
        <w:rPr>
          <w:rFonts w:ascii="Arial" w:hAnsi="Arial" w:cs="Arial"/>
          <w:sz w:val="22"/>
          <w:szCs w:val="22"/>
          <w:lang w:val="sl-SI"/>
        </w:rPr>
        <w:t xml:space="preserve"> vozila, </w:t>
      </w:r>
      <w:r w:rsidR="00AB662E" w:rsidRPr="00F07010">
        <w:rPr>
          <w:rFonts w:ascii="Arial" w:hAnsi="Arial" w:cs="Arial"/>
          <w:sz w:val="22"/>
          <w:szCs w:val="22"/>
          <w:lang w:val="sl-SI"/>
        </w:rPr>
        <w:t xml:space="preserve">nadgradnjo </w:t>
      </w:r>
      <w:r w:rsidR="00F24ED9" w:rsidRPr="00F07010">
        <w:rPr>
          <w:rFonts w:ascii="Arial" w:hAnsi="Arial" w:cs="Arial"/>
          <w:sz w:val="22"/>
          <w:szCs w:val="22"/>
          <w:lang w:val="sl-SI"/>
        </w:rPr>
        <w:t>kakovost</w:t>
      </w:r>
      <w:r w:rsidR="00AB662E" w:rsidRPr="00F07010">
        <w:rPr>
          <w:rFonts w:ascii="Arial" w:hAnsi="Arial" w:cs="Arial"/>
          <w:sz w:val="22"/>
          <w:szCs w:val="22"/>
          <w:lang w:val="sl-SI"/>
        </w:rPr>
        <w:t>i</w:t>
      </w:r>
      <w:r w:rsidR="00F24ED9" w:rsidRPr="00F07010">
        <w:rPr>
          <w:rFonts w:ascii="Arial" w:hAnsi="Arial" w:cs="Arial"/>
          <w:sz w:val="22"/>
          <w:szCs w:val="22"/>
          <w:lang w:val="sl-SI"/>
        </w:rPr>
        <w:t>, posodobit</w:t>
      </w:r>
      <w:r w:rsidR="00AB662E" w:rsidRPr="00F07010">
        <w:rPr>
          <w:rFonts w:ascii="Arial" w:hAnsi="Arial" w:cs="Arial"/>
          <w:sz w:val="22"/>
          <w:szCs w:val="22"/>
          <w:lang w:val="sl-SI"/>
        </w:rPr>
        <w:t>v</w:t>
      </w:r>
      <w:r w:rsidR="00F24ED9" w:rsidRPr="00F07010">
        <w:rPr>
          <w:rFonts w:ascii="Arial" w:hAnsi="Arial" w:cs="Arial"/>
          <w:sz w:val="22"/>
          <w:szCs w:val="22"/>
          <w:lang w:val="sl-SI"/>
        </w:rPr>
        <w:t>e obstoječ</w:t>
      </w:r>
      <w:r w:rsidR="00AB662E" w:rsidRPr="00F07010">
        <w:rPr>
          <w:rFonts w:ascii="Arial" w:hAnsi="Arial" w:cs="Arial"/>
          <w:sz w:val="22"/>
          <w:szCs w:val="22"/>
          <w:lang w:val="sl-SI"/>
        </w:rPr>
        <w:t>ih</w:t>
      </w:r>
      <w:r w:rsidR="00F24ED9" w:rsidRPr="00F07010">
        <w:rPr>
          <w:rFonts w:ascii="Arial" w:hAnsi="Arial" w:cs="Arial"/>
          <w:sz w:val="22"/>
          <w:szCs w:val="22"/>
          <w:lang w:val="sl-SI"/>
        </w:rPr>
        <w:t xml:space="preserve"> funkcij ter doda</w:t>
      </w:r>
      <w:r w:rsidR="00440EFE" w:rsidRPr="00F07010">
        <w:rPr>
          <w:rFonts w:ascii="Arial" w:hAnsi="Arial" w:cs="Arial"/>
          <w:sz w:val="22"/>
          <w:szCs w:val="22"/>
          <w:lang w:val="sl-SI"/>
        </w:rPr>
        <w:t xml:space="preserve">janje </w:t>
      </w:r>
      <w:r w:rsidR="00F24ED9" w:rsidRPr="00F07010">
        <w:rPr>
          <w:rFonts w:ascii="Arial" w:hAnsi="Arial" w:cs="Arial"/>
          <w:sz w:val="22"/>
          <w:szCs w:val="22"/>
          <w:lang w:val="sl-SI"/>
        </w:rPr>
        <w:t>povsem nov</w:t>
      </w:r>
      <w:r w:rsidR="00440EFE" w:rsidRPr="00F07010">
        <w:rPr>
          <w:rFonts w:ascii="Arial" w:hAnsi="Arial" w:cs="Arial"/>
          <w:sz w:val="22"/>
          <w:szCs w:val="22"/>
          <w:lang w:val="sl-SI"/>
        </w:rPr>
        <w:t>ih</w:t>
      </w:r>
      <w:r w:rsidR="00F24ED9" w:rsidRPr="00F07010">
        <w:rPr>
          <w:rFonts w:ascii="Arial" w:hAnsi="Arial" w:cs="Arial"/>
          <w:sz w:val="22"/>
          <w:szCs w:val="22"/>
          <w:lang w:val="sl-SI"/>
        </w:rPr>
        <w:t xml:space="preserve"> funkcij in zmogljivosti. </w:t>
      </w:r>
      <w:r w:rsidR="002620EC" w:rsidRPr="00F07010">
        <w:rPr>
          <w:rFonts w:ascii="Arial" w:hAnsi="Arial" w:cs="Arial"/>
          <w:sz w:val="22"/>
          <w:szCs w:val="22"/>
          <w:lang w:val="sl-SI"/>
        </w:rPr>
        <w:t xml:space="preserve">Večina </w:t>
      </w:r>
      <w:r w:rsidR="00F24ED9" w:rsidRPr="00F07010">
        <w:rPr>
          <w:rFonts w:ascii="Arial" w:hAnsi="Arial" w:cs="Arial"/>
          <w:sz w:val="22"/>
          <w:szCs w:val="22"/>
          <w:lang w:val="sl-SI"/>
        </w:rPr>
        <w:t xml:space="preserve">posodobitev se izvede v manj kot dveh minutah in jih je mogoče načrtovati, da </w:t>
      </w:r>
      <w:r w:rsidR="009E118C" w:rsidRPr="00F07010">
        <w:rPr>
          <w:rFonts w:ascii="Arial" w:hAnsi="Arial" w:cs="Arial"/>
          <w:sz w:val="22"/>
          <w:szCs w:val="22"/>
          <w:lang w:val="sl-SI"/>
        </w:rPr>
        <w:t>je vozilo vedno na voljo za uporabo</w:t>
      </w:r>
      <w:r w:rsidR="00F24ED9" w:rsidRPr="00F07010">
        <w:rPr>
          <w:rFonts w:ascii="Arial" w:hAnsi="Arial" w:cs="Arial"/>
          <w:sz w:val="22"/>
          <w:szCs w:val="22"/>
          <w:lang w:val="sl-SI"/>
        </w:rPr>
        <w:t xml:space="preserve">. </w:t>
      </w:r>
      <w:r w:rsidR="00D9079E" w:rsidRPr="00F07010">
        <w:rPr>
          <w:rFonts w:ascii="Arial" w:hAnsi="Arial" w:cs="Arial"/>
          <w:sz w:val="22"/>
          <w:szCs w:val="22"/>
          <w:lang w:val="sl-SI"/>
        </w:rPr>
        <w:t xml:space="preserve">Za vse visokonapetostne sestavne dele </w:t>
      </w:r>
      <w:r w:rsidR="001749C6" w:rsidRPr="00F07010">
        <w:rPr>
          <w:rFonts w:ascii="Arial" w:hAnsi="Arial" w:cs="Arial"/>
          <w:sz w:val="22"/>
          <w:szCs w:val="22"/>
          <w:lang w:val="sl-SI"/>
        </w:rPr>
        <w:t xml:space="preserve">velja </w:t>
      </w:r>
      <w:r w:rsidR="00D9079E" w:rsidRPr="00F07010">
        <w:rPr>
          <w:rFonts w:ascii="Arial" w:hAnsi="Arial" w:cs="Arial"/>
          <w:sz w:val="22"/>
          <w:szCs w:val="22"/>
          <w:lang w:val="sl-SI"/>
        </w:rPr>
        <w:t>garancija</w:t>
      </w:r>
      <w:r w:rsidR="00FB3590" w:rsidRPr="00F07010">
        <w:rPr>
          <w:rFonts w:ascii="Arial" w:hAnsi="Arial" w:cs="Arial"/>
          <w:sz w:val="22"/>
          <w:szCs w:val="22"/>
          <w:lang w:val="sl-SI"/>
        </w:rPr>
        <w:t xml:space="preserve">, ki traja osem let oziroma do prevoženih </w:t>
      </w:r>
      <w:r w:rsidR="00D9079E" w:rsidRPr="00F07010">
        <w:rPr>
          <w:rFonts w:ascii="Arial" w:hAnsi="Arial" w:cs="Arial"/>
          <w:sz w:val="22"/>
          <w:szCs w:val="22"/>
          <w:lang w:val="sl-SI"/>
        </w:rPr>
        <w:t>160.000 km</w:t>
      </w:r>
      <w:r w:rsidR="0040219C" w:rsidRPr="00F07010">
        <w:rPr>
          <w:rFonts w:ascii="Arial" w:hAnsi="Arial" w:cs="Arial"/>
          <w:sz w:val="22"/>
          <w:szCs w:val="22"/>
          <w:lang w:val="sl-SI"/>
        </w:rPr>
        <w:t xml:space="preserve"> in </w:t>
      </w:r>
      <w:r w:rsidR="00D9079E" w:rsidRPr="00F07010">
        <w:rPr>
          <w:rFonts w:ascii="Arial" w:hAnsi="Arial" w:cs="Arial"/>
          <w:sz w:val="22"/>
          <w:szCs w:val="22"/>
          <w:lang w:val="sl-SI"/>
        </w:rPr>
        <w:t xml:space="preserve">zagotavlja </w:t>
      </w:r>
      <w:r w:rsidR="0040219C" w:rsidRPr="00F07010">
        <w:rPr>
          <w:rFonts w:ascii="Arial" w:hAnsi="Arial" w:cs="Arial"/>
          <w:sz w:val="22"/>
          <w:szCs w:val="22"/>
          <w:lang w:val="sl-SI"/>
        </w:rPr>
        <w:t xml:space="preserve">brezskrbnost </w:t>
      </w:r>
      <w:r w:rsidR="00D9079E" w:rsidRPr="00F07010">
        <w:rPr>
          <w:rFonts w:ascii="Arial" w:hAnsi="Arial" w:cs="Arial"/>
          <w:sz w:val="22"/>
          <w:szCs w:val="22"/>
          <w:lang w:val="sl-SI"/>
        </w:rPr>
        <w:t>neposredn</w:t>
      </w:r>
      <w:r w:rsidR="00EB2342" w:rsidRPr="00F07010">
        <w:rPr>
          <w:rFonts w:ascii="Arial" w:hAnsi="Arial" w:cs="Arial"/>
          <w:sz w:val="22"/>
          <w:szCs w:val="22"/>
          <w:lang w:val="sl-SI"/>
        </w:rPr>
        <w:t>im</w:t>
      </w:r>
      <w:r w:rsidR="00D9079E" w:rsidRPr="00F07010">
        <w:rPr>
          <w:rFonts w:ascii="Arial" w:hAnsi="Arial" w:cs="Arial"/>
          <w:sz w:val="22"/>
          <w:szCs w:val="22"/>
          <w:lang w:val="sl-SI"/>
        </w:rPr>
        <w:t xml:space="preserve"> </w:t>
      </w:r>
      <w:r w:rsidR="001749C6" w:rsidRPr="00F07010">
        <w:rPr>
          <w:rFonts w:ascii="Arial" w:hAnsi="Arial" w:cs="Arial"/>
          <w:sz w:val="22"/>
          <w:szCs w:val="22"/>
          <w:lang w:val="sl-SI"/>
        </w:rPr>
        <w:t>kupce</w:t>
      </w:r>
      <w:r w:rsidR="00EB2342" w:rsidRPr="00F07010">
        <w:rPr>
          <w:rFonts w:ascii="Arial" w:hAnsi="Arial" w:cs="Arial"/>
          <w:sz w:val="22"/>
          <w:szCs w:val="22"/>
          <w:lang w:val="sl-SI"/>
        </w:rPr>
        <w:t>m</w:t>
      </w:r>
      <w:r w:rsidR="001749C6" w:rsidRPr="00F07010">
        <w:rPr>
          <w:rFonts w:ascii="Arial" w:hAnsi="Arial" w:cs="Arial"/>
          <w:sz w:val="22"/>
          <w:szCs w:val="22"/>
          <w:lang w:val="sl-SI"/>
        </w:rPr>
        <w:t xml:space="preserve"> in </w:t>
      </w:r>
      <w:r w:rsidR="00D9079E" w:rsidRPr="00F07010">
        <w:rPr>
          <w:rFonts w:ascii="Arial" w:hAnsi="Arial" w:cs="Arial"/>
          <w:sz w:val="22"/>
          <w:szCs w:val="22"/>
          <w:lang w:val="sl-SI"/>
        </w:rPr>
        <w:t xml:space="preserve">optimalno preostalo vrednost za stranke, ki vozilo </w:t>
      </w:r>
      <w:r w:rsidR="002620EC" w:rsidRPr="00F07010">
        <w:rPr>
          <w:rFonts w:ascii="Arial" w:hAnsi="Arial" w:cs="Arial"/>
          <w:sz w:val="22"/>
          <w:szCs w:val="22"/>
          <w:lang w:val="sl-SI"/>
        </w:rPr>
        <w:t xml:space="preserve">vzamejo v zakup, in </w:t>
      </w:r>
      <w:r w:rsidR="009317CC" w:rsidRPr="00F07010">
        <w:rPr>
          <w:rFonts w:ascii="Arial" w:hAnsi="Arial" w:cs="Arial"/>
          <w:sz w:val="22"/>
          <w:szCs w:val="22"/>
          <w:lang w:val="sl-SI"/>
        </w:rPr>
        <w:t>upravitelje voznih parkov</w:t>
      </w:r>
      <w:r w:rsidR="006139C9" w:rsidRPr="00F07010">
        <w:rPr>
          <w:rFonts w:ascii="Arial" w:hAnsi="Arial" w:cs="Arial"/>
          <w:sz w:val="22"/>
          <w:szCs w:val="22"/>
          <w:lang w:val="sl-SI"/>
        </w:rPr>
        <w:t xml:space="preserve"> z zamenjavo vozil pred potekom osmih let uporabe</w:t>
      </w:r>
      <w:r w:rsidR="00D9079E" w:rsidRPr="00F07010">
        <w:rPr>
          <w:rFonts w:ascii="Arial" w:hAnsi="Arial" w:cs="Arial"/>
          <w:sz w:val="22"/>
          <w:szCs w:val="22"/>
          <w:lang w:val="sl-SI"/>
        </w:rPr>
        <w:t xml:space="preserve">. </w:t>
      </w:r>
    </w:p>
    <w:p w14:paraId="34AA4895" w14:textId="77777777" w:rsidR="001308E8" w:rsidRPr="00F07010" w:rsidRDefault="001308E8" w:rsidP="009875CC">
      <w:pPr>
        <w:pStyle w:val="Telobesedila2"/>
        <w:spacing w:before="120" w:line="240" w:lineRule="auto"/>
        <w:rPr>
          <w:rFonts w:ascii="Arial" w:hAnsi="Arial" w:cs="Arial"/>
          <w:sz w:val="22"/>
          <w:szCs w:val="22"/>
          <w:lang w:val="sl-SI"/>
        </w:rPr>
      </w:pPr>
    </w:p>
    <w:p w14:paraId="3DCA3536" w14:textId="3BE2BB96"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 xml:space="preserve">Zasnovan </w:t>
      </w:r>
      <w:r w:rsidR="00781021" w:rsidRPr="00F07010">
        <w:rPr>
          <w:rFonts w:ascii="Arial" w:hAnsi="Arial" w:cs="Arial"/>
          <w:b/>
          <w:bCs/>
          <w:sz w:val="22"/>
          <w:szCs w:val="22"/>
          <w:lang w:val="sl-SI"/>
        </w:rPr>
        <w:t xml:space="preserve">za vrhunsko uporabniško </w:t>
      </w:r>
      <w:r w:rsidRPr="00F07010">
        <w:rPr>
          <w:rFonts w:ascii="Arial" w:hAnsi="Arial" w:cs="Arial"/>
          <w:b/>
          <w:bCs/>
          <w:sz w:val="22"/>
          <w:szCs w:val="22"/>
          <w:lang w:val="sl-SI"/>
        </w:rPr>
        <w:t>izkušnjo</w:t>
      </w:r>
    </w:p>
    <w:p w14:paraId="417A5935" w14:textId="77777777" w:rsidR="00B72088" w:rsidRPr="00F07010" w:rsidRDefault="00B72088" w:rsidP="00B72088">
      <w:pPr>
        <w:pStyle w:val="Telobesedila2"/>
        <w:spacing w:line="240" w:lineRule="auto"/>
        <w:rPr>
          <w:rFonts w:ascii="Arial" w:hAnsi="Arial" w:cs="Arial"/>
          <w:b/>
          <w:bCs/>
          <w:sz w:val="22"/>
          <w:szCs w:val="22"/>
          <w:lang w:val="sl-SI"/>
        </w:rPr>
      </w:pPr>
    </w:p>
    <w:p w14:paraId="11682040" w14:textId="60E16675"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Ma</w:t>
      </w:r>
      <w:r w:rsidR="00781021" w:rsidRPr="00F07010">
        <w:rPr>
          <w:rFonts w:ascii="Arial" w:hAnsi="Arial" w:cs="Arial"/>
          <w:sz w:val="22"/>
          <w:szCs w:val="22"/>
          <w:lang w:val="sl-SI"/>
        </w:rPr>
        <w:t xml:space="preserve">jhna </w:t>
      </w:r>
      <w:r w:rsidRPr="00F07010">
        <w:rPr>
          <w:rFonts w:ascii="Arial" w:hAnsi="Arial" w:cs="Arial"/>
          <w:sz w:val="22"/>
          <w:szCs w:val="22"/>
          <w:lang w:val="sl-SI"/>
        </w:rPr>
        <w:t xml:space="preserve">podjetja vsak dan uporabljajo kabine svojih kombijev kot pisarne in menze, poglobljeno sodelovanje s strankami v </w:t>
      </w:r>
      <w:r w:rsidR="001749C6" w:rsidRPr="00F07010">
        <w:rPr>
          <w:rFonts w:ascii="Arial" w:hAnsi="Arial" w:cs="Arial"/>
          <w:sz w:val="22"/>
          <w:szCs w:val="22"/>
          <w:lang w:val="sl-SI"/>
        </w:rPr>
        <w:t xml:space="preserve">laboratoriju D-Ford, ki se osredotoča na </w:t>
      </w:r>
      <w:r w:rsidR="00A51334" w:rsidRPr="00F07010">
        <w:rPr>
          <w:rFonts w:ascii="Arial" w:hAnsi="Arial" w:cs="Arial"/>
          <w:sz w:val="22"/>
          <w:szCs w:val="22"/>
          <w:lang w:val="sl-SI"/>
        </w:rPr>
        <w:t>uporabnike</w:t>
      </w:r>
      <w:r w:rsidR="001749C6" w:rsidRPr="00F07010">
        <w:rPr>
          <w:rFonts w:ascii="Arial" w:hAnsi="Arial" w:cs="Arial"/>
          <w:sz w:val="22"/>
          <w:szCs w:val="22"/>
          <w:lang w:val="sl-SI"/>
        </w:rPr>
        <w:t xml:space="preserve">, </w:t>
      </w:r>
      <w:r w:rsidRPr="00F07010">
        <w:rPr>
          <w:rFonts w:ascii="Arial" w:hAnsi="Arial" w:cs="Arial"/>
          <w:sz w:val="22"/>
          <w:szCs w:val="22"/>
          <w:lang w:val="sl-SI"/>
        </w:rPr>
        <w:t xml:space="preserve">pa </w:t>
      </w:r>
      <w:r w:rsidR="006C4982" w:rsidRPr="00F07010">
        <w:rPr>
          <w:rFonts w:ascii="Arial" w:hAnsi="Arial" w:cs="Arial"/>
          <w:sz w:val="22"/>
          <w:szCs w:val="22"/>
          <w:lang w:val="sl-SI"/>
        </w:rPr>
        <w:t xml:space="preserve">je omogočilo, da </w:t>
      </w:r>
      <w:r w:rsidRPr="00F07010">
        <w:rPr>
          <w:rFonts w:ascii="Arial" w:hAnsi="Arial" w:cs="Arial"/>
          <w:sz w:val="22"/>
          <w:szCs w:val="22"/>
          <w:lang w:val="sl-SI"/>
        </w:rPr>
        <w:t>E</w:t>
      </w:r>
      <w:r w:rsidR="00A51334" w:rsidRPr="00F07010">
        <w:rPr>
          <w:rFonts w:ascii="Arial" w:hAnsi="Arial" w:cs="Arial"/>
          <w:sz w:val="22"/>
          <w:szCs w:val="22"/>
          <w:lang w:val="sl-SI"/>
        </w:rPr>
        <w:noBreakHyphen/>
      </w:r>
      <w:r w:rsidRPr="00F07010">
        <w:rPr>
          <w:rFonts w:ascii="Arial" w:hAnsi="Arial" w:cs="Arial"/>
          <w:sz w:val="22"/>
          <w:szCs w:val="22"/>
          <w:lang w:val="sl-SI"/>
        </w:rPr>
        <w:t xml:space="preserve">Transit Custom bolje kot kdaj koli prej </w:t>
      </w:r>
      <w:r w:rsidR="009875CC" w:rsidRPr="00F07010">
        <w:rPr>
          <w:rFonts w:ascii="Arial" w:hAnsi="Arial" w:cs="Arial"/>
          <w:sz w:val="22"/>
          <w:szCs w:val="22"/>
          <w:lang w:val="sl-SI"/>
        </w:rPr>
        <w:t xml:space="preserve">služi kot </w:t>
      </w:r>
      <w:r w:rsidRPr="00F07010">
        <w:rPr>
          <w:rFonts w:ascii="Arial" w:hAnsi="Arial" w:cs="Arial"/>
          <w:sz w:val="22"/>
          <w:szCs w:val="22"/>
          <w:lang w:val="sl-SI"/>
        </w:rPr>
        <w:t xml:space="preserve">oboje. </w:t>
      </w:r>
      <w:r w:rsidR="006417F6" w:rsidRPr="00F07010">
        <w:rPr>
          <w:rFonts w:ascii="Arial" w:hAnsi="Arial"/>
          <w:b/>
          <w:sz w:val="22"/>
          <w:lang w:val="sl-SI"/>
        </w:rPr>
        <w:t>Inovativni vola</w:t>
      </w:r>
      <w:r w:rsidR="00545343" w:rsidRPr="00F07010">
        <w:rPr>
          <w:rFonts w:ascii="Arial" w:hAnsi="Arial"/>
          <w:b/>
          <w:sz w:val="22"/>
          <w:lang w:val="sl-SI"/>
        </w:rPr>
        <w:t>n z nastavlj</w:t>
      </w:r>
      <w:r w:rsidR="00EA335C" w:rsidRPr="00F07010">
        <w:rPr>
          <w:rFonts w:ascii="Arial" w:hAnsi="Arial"/>
          <w:b/>
          <w:sz w:val="22"/>
          <w:lang w:val="sl-SI"/>
        </w:rPr>
        <w:t>ivim naklonom</w:t>
      </w:r>
      <w:r w:rsidR="006417F6" w:rsidRPr="00F07010">
        <w:rPr>
          <w:rFonts w:ascii="Arial" w:hAnsi="Arial"/>
          <w:b/>
          <w:sz w:val="22"/>
          <w:lang w:val="sl-SI"/>
        </w:rPr>
        <w:t xml:space="preserve"> </w:t>
      </w:r>
      <w:r w:rsidR="006417F6" w:rsidRPr="00F07010">
        <w:rPr>
          <w:rFonts w:ascii="Arial" w:hAnsi="Arial" w:cs="Arial"/>
          <w:sz w:val="22"/>
          <w:szCs w:val="22"/>
          <w:lang w:val="sl-SI"/>
        </w:rPr>
        <w:t xml:space="preserve">je </w:t>
      </w:r>
      <w:r w:rsidR="00EA335C" w:rsidRPr="00F07010">
        <w:rPr>
          <w:rFonts w:ascii="Arial" w:hAnsi="Arial" w:cs="Arial"/>
          <w:sz w:val="22"/>
          <w:szCs w:val="22"/>
          <w:lang w:val="sl-SI"/>
        </w:rPr>
        <w:t xml:space="preserve">del </w:t>
      </w:r>
      <w:r w:rsidRPr="00F07010">
        <w:rPr>
          <w:rFonts w:ascii="Arial" w:hAnsi="Arial" w:cs="Arial"/>
          <w:sz w:val="22"/>
          <w:szCs w:val="22"/>
          <w:lang w:val="sl-SI"/>
        </w:rPr>
        <w:t xml:space="preserve">paketa opreme </w:t>
      </w:r>
      <w:r w:rsidR="00197E7F" w:rsidRPr="00F07010">
        <w:rPr>
          <w:rFonts w:ascii="Arial" w:hAnsi="Arial" w:cs="Arial"/>
          <w:b/>
          <w:bCs/>
          <w:sz w:val="22"/>
          <w:szCs w:val="22"/>
          <w:lang w:val="sl-SI"/>
        </w:rPr>
        <w:t>za mobilno pisarno</w:t>
      </w:r>
      <w:r w:rsidRPr="00F07010">
        <w:rPr>
          <w:rFonts w:ascii="Arial" w:hAnsi="Arial" w:cs="Arial"/>
          <w:b/>
          <w:bCs/>
          <w:sz w:val="22"/>
          <w:szCs w:val="22"/>
          <w:lang w:val="sl-SI"/>
        </w:rPr>
        <w:t xml:space="preserve"> </w:t>
      </w:r>
      <w:r w:rsidR="00465F74" w:rsidRPr="00F07010">
        <w:rPr>
          <w:rFonts w:ascii="Arial" w:hAnsi="Arial" w:cs="Arial"/>
          <w:sz w:val="22"/>
          <w:szCs w:val="22"/>
          <w:lang w:val="sl-SI"/>
        </w:rPr>
        <w:t xml:space="preserve">in </w:t>
      </w:r>
      <w:r w:rsidR="006C7CE9" w:rsidRPr="00F07010">
        <w:rPr>
          <w:rFonts w:ascii="Arial" w:hAnsi="Arial" w:cs="Arial"/>
          <w:sz w:val="22"/>
          <w:szCs w:val="22"/>
          <w:lang w:val="sl-SI"/>
        </w:rPr>
        <w:t xml:space="preserve">lahko postane ergonomsko stojalo za tablične in prenosne računalnike ter miza z ravnim vrhom za udobnejše pisanje in odmor za kosilo. Paket </w:t>
      </w:r>
      <w:r w:rsidRPr="00F07010">
        <w:rPr>
          <w:rFonts w:ascii="Arial" w:hAnsi="Arial" w:cs="Arial"/>
          <w:sz w:val="22"/>
          <w:szCs w:val="22"/>
          <w:lang w:val="sl-SI"/>
        </w:rPr>
        <w:t xml:space="preserve">vključuje </w:t>
      </w:r>
      <w:r w:rsidR="006C7CE9" w:rsidRPr="00F07010">
        <w:rPr>
          <w:rFonts w:ascii="Arial" w:hAnsi="Arial" w:cs="Arial"/>
          <w:sz w:val="22"/>
          <w:szCs w:val="22"/>
          <w:lang w:val="sl-SI"/>
        </w:rPr>
        <w:t xml:space="preserve">tudi </w:t>
      </w:r>
      <w:r w:rsidR="001F248E" w:rsidRPr="00F07010">
        <w:rPr>
          <w:rFonts w:ascii="Arial" w:hAnsi="Arial" w:cs="Arial"/>
          <w:sz w:val="22"/>
          <w:szCs w:val="22"/>
          <w:lang w:val="sl-SI"/>
        </w:rPr>
        <w:t xml:space="preserve">nastavljivo </w:t>
      </w:r>
      <w:r w:rsidR="0015467B" w:rsidRPr="00F07010">
        <w:rPr>
          <w:rFonts w:ascii="Arial" w:hAnsi="Arial" w:cs="Arial"/>
          <w:sz w:val="22"/>
          <w:szCs w:val="22"/>
          <w:lang w:val="sl-SI"/>
        </w:rPr>
        <w:t xml:space="preserve">osvetlitev LED </w:t>
      </w:r>
      <w:r w:rsidR="00830CFD" w:rsidRPr="00F07010">
        <w:rPr>
          <w:rFonts w:ascii="Arial" w:hAnsi="Arial" w:cs="Arial"/>
          <w:sz w:val="22"/>
          <w:szCs w:val="22"/>
          <w:lang w:val="sl-SI"/>
        </w:rPr>
        <w:t xml:space="preserve">območja </w:t>
      </w:r>
      <w:r w:rsidR="0015467B" w:rsidRPr="00F07010">
        <w:rPr>
          <w:rFonts w:ascii="Arial" w:hAnsi="Arial" w:cs="Arial"/>
          <w:sz w:val="22"/>
          <w:szCs w:val="22"/>
          <w:lang w:val="sl-SI"/>
        </w:rPr>
        <w:t xml:space="preserve">volana, dodatno svetlobno kupolo v strehi in </w:t>
      </w:r>
      <w:r w:rsidRPr="00F07010">
        <w:rPr>
          <w:rFonts w:ascii="Arial" w:hAnsi="Arial" w:cs="Arial"/>
          <w:sz w:val="22"/>
          <w:szCs w:val="22"/>
          <w:lang w:val="sl-SI"/>
        </w:rPr>
        <w:t xml:space="preserve">odlagalno površino </w:t>
      </w:r>
      <w:r w:rsidR="0015467B" w:rsidRPr="00F07010">
        <w:rPr>
          <w:rFonts w:ascii="Arial" w:hAnsi="Arial" w:cs="Arial"/>
          <w:sz w:val="22"/>
          <w:szCs w:val="22"/>
          <w:lang w:val="sl-SI"/>
        </w:rPr>
        <w:t xml:space="preserve">med sedeži za </w:t>
      </w:r>
      <w:r w:rsidRPr="00F07010">
        <w:rPr>
          <w:rFonts w:ascii="Arial" w:hAnsi="Arial" w:cs="Arial"/>
          <w:sz w:val="22"/>
          <w:szCs w:val="22"/>
          <w:lang w:val="sl-SI"/>
        </w:rPr>
        <w:t xml:space="preserve">dokumente in naprave. </w:t>
      </w:r>
    </w:p>
    <w:p w14:paraId="736D39D8" w14:textId="77777777" w:rsidR="00485E09" w:rsidRPr="00F07010" w:rsidRDefault="00485E09" w:rsidP="00B72088">
      <w:pPr>
        <w:pStyle w:val="Telobesedila2"/>
        <w:spacing w:line="240" w:lineRule="auto"/>
        <w:rPr>
          <w:rFonts w:ascii="Arial" w:hAnsi="Arial" w:cs="Arial"/>
          <w:sz w:val="22"/>
          <w:szCs w:val="22"/>
          <w:lang w:val="sl-SI"/>
        </w:rPr>
      </w:pPr>
    </w:p>
    <w:p w14:paraId="62AA039A" w14:textId="30F94370" w:rsidR="00A475BD" w:rsidRPr="00F07010" w:rsidRDefault="00B72088">
      <w:pPr>
        <w:pStyle w:val="Telobesedila2"/>
        <w:spacing w:line="240" w:lineRule="auto"/>
        <w:rPr>
          <w:rFonts w:ascii="Arial" w:hAnsi="Arial" w:cs="Arial"/>
          <w:sz w:val="22"/>
          <w:szCs w:val="22"/>
          <w:lang w:val="sl-SI"/>
        </w:rPr>
      </w:pPr>
      <w:bookmarkStart w:id="1" w:name="_Hlk113278950"/>
      <w:r w:rsidRPr="00F07010">
        <w:rPr>
          <w:rFonts w:ascii="Arial" w:hAnsi="Arial" w:cs="Arial"/>
          <w:sz w:val="22"/>
          <w:szCs w:val="22"/>
          <w:lang w:val="sl-SI"/>
        </w:rPr>
        <w:t xml:space="preserve">Dostavljavci lahko opravijo do 200 postankov in dostavijo 500 pošiljk </w:t>
      </w:r>
      <w:r w:rsidR="009875CC" w:rsidRPr="00F07010">
        <w:rPr>
          <w:rFonts w:ascii="Arial" w:hAnsi="Arial" w:cs="Arial"/>
          <w:sz w:val="22"/>
          <w:szCs w:val="22"/>
          <w:lang w:val="sl-SI"/>
        </w:rPr>
        <w:t xml:space="preserve">na dan, pri čemer je </w:t>
      </w:r>
      <w:r w:rsidRPr="00F07010">
        <w:rPr>
          <w:rFonts w:ascii="Arial" w:hAnsi="Arial" w:cs="Arial"/>
          <w:sz w:val="22"/>
          <w:szCs w:val="22"/>
          <w:lang w:val="sl-SI"/>
        </w:rPr>
        <w:t xml:space="preserve">vsaka pošiljka </w:t>
      </w:r>
      <w:r w:rsidR="00C36093" w:rsidRPr="00F07010">
        <w:rPr>
          <w:rFonts w:ascii="Arial" w:hAnsi="Arial" w:cs="Arial"/>
          <w:sz w:val="22"/>
          <w:szCs w:val="22"/>
          <w:lang w:val="sl-SI"/>
        </w:rPr>
        <w:t>dostavljena pravočasno</w:t>
      </w:r>
      <w:r w:rsidRPr="00F07010">
        <w:rPr>
          <w:rFonts w:ascii="Arial" w:hAnsi="Arial" w:cs="Arial"/>
          <w:sz w:val="22"/>
          <w:szCs w:val="22"/>
          <w:lang w:val="sl-SI"/>
        </w:rPr>
        <w:t xml:space="preserve">. </w:t>
      </w:r>
      <w:r w:rsidRPr="00F07010">
        <w:rPr>
          <w:rFonts w:ascii="Arial" w:hAnsi="Arial" w:cs="Arial"/>
          <w:b/>
          <w:bCs/>
          <w:sz w:val="22"/>
          <w:szCs w:val="22"/>
          <w:lang w:val="sl-SI"/>
        </w:rPr>
        <w:t xml:space="preserve">Pomoč pri dostavi </w:t>
      </w:r>
      <w:r w:rsidRPr="00F07010">
        <w:rPr>
          <w:rFonts w:ascii="Arial" w:hAnsi="Arial" w:cs="Arial"/>
          <w:sz w:val="22"/>
          <w:szCs w:val="22"/>
          <w:lang w:val="sl-SI"/>
        </w:rPr>
        <w:t xml:space="preserve">pomaga </w:t>
      </w:r>
      <w:r w:rsidR="007071DA" w:rsidRPr="00F07010">
        <w:rPr>
          <w:rFonts w:ascii="Arial" w:hAnsi="Arial" w:cs="Arial"/>
          <w:sz w:val="22"/>
          <w:szCs w:val="22"/>
          <w:lang w:val="sl-SI"/>
        </w:rPr>
        <w:t xml:space="preserve">racionalizirati vsako dostavo, saj avtomatizira nekatere postopke, </w:t>
      </w:r>
      <w:r w:rsidRPr="00F07010">
        <w:rPr>
          <w:rFonts w:ascii="Arial" w:hAnsi="Arial" w:cs="Arial"/>
          <w:sz w:val="22"/>
          <w:szCs w:val="22"/>
          <w:lang w:val="sl-SI"/>
        </w:rPr>
        <w:t xml:space="preserve">s čimer </w:t>
      </w:r>
      <w:r w:rsidR="007071DA" w:rsidRPr="00F07010">
        <w:rPr>
          <w:rFonts w:ascii="Arial" w:hAnsi="Arial" w:cs="Arial"/>
          <w:sz w:val="22"/>
          <w:szCs w:val="22"/>
          <w:lang w:val="sl-SI"/>
        </w:rPr>
        <w:t xml:space="preserve">prihrani čas in </w:t>
      </w:r>
      <w:r w:rsidRPr="00F07010">
        <w:rPr>
          <w:rFonts w:ascii="Arial" w:hAnsi="Arial" w:cs="Arial"/>
          <w:sz w:val="22"/>
          <w:szCs w:val="22"/>
          <w:lang w:val="sl-SI"/>
        </w:rPr>
        <w:t xml:space="preserve">izboljša varnost. Ko je pomoč pri dostavi omogočena, se aktivira, ko voznik </w:t>
      </w:r>
      <w:r w:rsidR="00427FAE" w:rsidRPr="00F07010">
        <w:rPr>
          <w:rFonts w:ascii="Arial" w:hAnsi="Arial" w:cs="Arial"/>
          <w:sz w:val="22"/>
          <w:szCs w:val="22"/>
          <w:lang w:val="sl-SI"/>
        </w:rPr>
        <w:t xml:space="preserve">izbere </w:t>
      </w:r>
      <w:r w:rsidR="006C7CE9" w:rsidRPr="00F07010">
        <w:rPr>
          <w:rFonts w:ascii="Arial" w:hAnsi="Arial" w:cs="Arial"/>
          <w:sz w:val="22"/>
          <w:szCs w:val="22"/>
          <w:lang w:val="sl-SI"/>
        </w:rPr>
        <w:t>parkirni položaj</w:t>
      </w:r>
      <w:r w:rsidRPr="00F07010">
        <w:rPr>
          <w:rFonts w:ascii="Arial" w:hAnsi="Arial" w:cs="Arial"/>
          <w:sz w:val="22"/>
          <w:szCs w:val="22"/>
          <w:lang w:val="sl-SI"/>
        </w:rPr>
        <w:t>.</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E-Transit Custom samodejno vklopi varnostne luči, zapre vsa odprta okna in zaklene vrata, ko voznik zapusti </w:t>
      </w:r>
      <w:r w:rsidR="00693BE1" w:rsidRPr="00F07010">
        <w:rPr>
          <w:rFonts w:ascii="Arial" w:hAnsi="Arial" w:cs="Arial"/>
          <w:sz w:val="22"/>
          <w:szCs w:val="22"/>
          <w:lang w:val="sl-SI"/>
        </w:rPr>
        <w:t>vozilo</w:t>
      </w:r>
      <w:r w:rsidRPr="00F07010">
        <w:rPr>
          <w:rFonts w:ascii="Arial" w:hAnsi="Arial" w:cs="Arial"/>
          <w:sz w:val="22"/>
          <w:szCs w:val="22"/>
          <w:lang w:val="sl-SI"/>
        </w:rPr>
        <w:t>. Ob vrnitvi lahko voznik brez ključa vstopi v vozilo in ga zažene</w:t>
      </w:r>
      <w:r w:rsidR="009875CC" w:rsidRPr="00F07010">
        <w:rPr>
          <w:rFonts w:ascii="Arial" w:hAnsi="Arial" w:cs="Arial"/>
          <w:sz w:val="22"/>
          <w:szCs w:val="22"/>
          <w:lang w:val="sl-SI"/>
        </w:rPr>
        <w:t xml:space="preserve">. </w:t>
      </w:r>
      <w:r w:rsidRPr="00F07010">
        <w:rPr>
          <w:rFonts w:ascii="Arial" w:hAnsi="Arial" w:cs="Arial"/>
          <w:sz w:val="22"/>
          <w:szCs w:val="22"/>
          <w:lang w:val="sl-SI"/>
        </w:rPr>
        <w:t>Varnostne luči se ugasnejo, okna pa se vrnejo v prejšnji položaj.</w:t>
      </w:r>
    </w:p>
    <w:bookmarkEnd w:id="1"/>
    <w:p w14:paraId="2D2FF898" w14:textId="77777777" w:rsidR="00B72088" w:rsidRPr="00F07010" w:rsidRDefault="00B72088" w:rsidP="00B72088">
      <w:pPr>
        <w:pStyle w:val="Telobesedila2"/>
        <w:spacing w:line="240" w:lineRule="auto"/>
        <w:rPr>
          <w:rFonts w:ascii="Arial" w:hAnsi="Arial" w:cs="Arial"/>
          <w:sz w:val="22"/>
          <w:szCs w:val="22"/>
          <w:lang w:val="sl-SI"/>
        </w:rPr>
      </w:pPr>
    </w:p>
    <w:p w14:paraId="2F59084F" w14:textId="0DDB66C3"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b/>
          <w:bCs/>
          <w:sz w:val="22"/>
          <w:szCs w:val="22"/>
          <w:lang w:val="sl-SI"/>
        </w:rPr>
        <w:t xml:space="preserve">Digitalni ključ </w:t>
      </w:r>
      <w:r w:rsidRPr="00F07010">
        <w:rPr>
          <w:rFonts w:ascii="Arial" w:hAnsi="Arial" w:cs="Arial"/>
          <w:sz w:val="22"/>
          <w:szCs w:val="22"/>
          <w:lang w:val="sl-SI"/>
        </w:rPr>
        <w:t xml:space="preserve">je zasnovan tako, da </w:t>
      </w:r>
      <w:r w:rsidR="00A40F51" w:rsidRPr="00F07010">
        <w:rPr>
          <w:rFonts w:ascii="Arial" w:hAnsi="Arial" w:cs="Arial"/>
          <w:sz w:val="22"/>
          <w:szCs w:val="22"/>
          <w:lang w:val="sl-SI"/>
        </w:rPr>
        <w:t xml:space="preserve">poenostavi </w:t>
      </w:r>
      <w:r w:rsidRPr="00F07010">
        <w:rPr>
          <w:rFonts w:ascii="Arial" w:hAnsi="Arial" w:cs="Arial"/>
          <w:sz w:val="22"/>
          <w:szCs w:val="22"/>
          <w:lang w:val="sl-SI"/>
        </w:rPr>
        <w:t xml:space="preserve">zapleteno upravljanje ključev </w:t>
      </w:r>
      <w:r w:rsidR="00444CD5" w:rsidRPr="00F07010">
        <w:rPr>
          <w:rFonts w:ascii="Arial" w:hAnsi="Arial" w:cs="Arial"/>
          <w:sz w:val="22"/>
          <w:szCs w:val="22"/>
          <w:lang w:val="sl-SI"/>
        </w:rPr>
        <w:t xml:space="preserve">in </w:t>
      </w:r>
      <w:r w:rsidR="00A40F51" w:rsidRPr="00F07010">
        <w:rPr>
          <w:rFonts w:ascii="Arial" w:hAnsi="Arial" w:cs="Arial"/>
          <w:sz w:val="22"/>
          <w:szCs w:val="22"/>
          <w:lang w:val="sl-SI"/>
        </w:rPr>
        <w:t xml:space="preserve">deluje kot hotelska </w:t>
      </w:r>
      <w:r w:rsidRPr="00F07010">
        <w:rPr>
          <w:rFonts w:ascii="Arial" w:hAnsi="Arial" w:cs="Arial"/>
          <w:sz w:val="22"/>
          <w:szCs w:val="22"/>
          <w:lang w:val="sl-SI"/>
        </w:rPr>
        <w:t>kartica</w:t>
      </w:r>
      <w:r w:rsidR="00A40F51" w:rsidRPr="00F07010">
        <w:rPr>
          <w:rFonts w:ascii="Arial" w:hAnsi="Arial" w:cs="Arial"/>
          <w:sz w:val="22"/>
          <w:szCs w:val="22"/>
          <w:lang w:val="sl-SI"/>
        </w:rPr>
        <w:t xml:space="preserve">. </w:t>
      </w:r>
      <w:r w:rsidRPr="00F07010">
        <w:rPr>
          <w:rFonts w:ascii="Arial" w:hAnsi="Arial" w:cs="Arial"/>
          <w:sz w:val="22"/>
          <w:szCs w:val="22"/>
          <w:lang w:val="sl-SI"/>
        </w:rPr>
        <w:t>Upravljavci lahko na daljavo dodeljujejo ključe osebam in vozilom</w:t>
      </w:r>
      <w:r w:rsidR="004A0E33" w:rsidRPr="00F07010">
        <w:rPr>
          <w:rFonts w:ascii="Arial" w:hAnsi="Arial" w:cs="Arial"/>
          <w:sz w:val="22"/>
          <w:szCs w:val="22"/>
          <w:lang w:val="sl-SI"/>
        </w:rPr>
        <w:t xml:space="preserve"> ter jih spremljajo</w:t>
      </w:r>
      <w:r w:rsidRPr="00F07010">
        <w:rPr>
          <w:rFonts w:ascii="Arial" w:hAnsi="Arial" w:cs="Arial"/>
          <w:sz w:val="22"/>
          <w:szCs w:val="22"/>
          <w:lang w:val="sl-SI"/>
        </w:rPr>
        <w:t xml:space="preserve">, namesto da bi porabili čas in denar za </w:t>
      </w:r>
      <w:r w:rsidR="00701012" w:rsidRPr="00F07010">
        <w:rPr>
          <w:rFonts w:ascii="Arial" w:hAnsi="Arial" w:cs="Arial"/>
          <w:sz w:val="22"/>
          <w:szCs w:val="22"/>
          <w:lang w:val="sl-SI"/>
        </w:rPr>
        <w:t>izdelavo dvojnikov</w:t>
      </w:r>
      <w:r w:rsidRPr="00F07010">
        <w:rPr>
          <w:rFonts w:ascii="Arial" w:hAnsi="Arial" w:cs="Arial"/>
          <w:sz w:val="22"/>
          <w:szCs w:val="22"/>
          <w:lang w:val="sl-SI"/>
        </w:rPr>
        <w:t xml:space="preserve">, </w:t>
      </w:r>
      <w:r w:rsidR="00A40F51" w:rsidRPr="00F07010">
        <w:rPr>
          <w:rFonts w:ascii="Arial" w:hAnsi="Arial" w:cs="Arial"/>
          <w:sz w:val="22"/>
          <w:szCs w:val="22"/>
          <w:lang w:val="sl-SI"/>
        </w:rPr>
        <w:t xml:space="preserve">upravljanje </w:t>
      </w:r>
      <w:r w:rsidRPr="00F07010">
        <w:rPr>
          <w:rFonts w:ascii="Arial" w:hAnsi="Arial" w:cs="Arial"/>
          <w:sz w:val="22"/>
          <w:szCs w:val="22"/>
          <w:lang w:val="sl-SI"/>
        </w:rPr>
        <w:t xml:space="preserve">in zamenjavo ključev. </w:t>
      </w:r>
    </w:p>
    <w:p w14:paraId="44D3A567" w14:textId="067D4101" w:rsidR="00AC4BA1" w:rsidRPr="00F07010" w:rsidRDefault="00AC4BA1" w:rsidP="00B72088">
      <w:pPr>
        <w:pStyle w:val="Telobesedila2"/>
        <w:spacing w:line="240" w:lineRule="auto"/>
        <w:rPr>
          <w:rFonts w:ascii="Arial" w:hAnsi="Arial" w:cs="Arial"/>
          <w:sz w:val="22"/>
          <w:szCs w:val="22"/>
          <w:lang w:val="sl-SI"/>
        </w:rPr>
      </w:pPr>
    </w:p>
    <w:p w14:paraId="05A07E9E" w14:textId="4F8997C3"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Tako kot </w:t>
      </w:r>
      <w:r w:rsidR="0082665F" w:rsidRPr="00F07010">
        <w:rPr>
          <w:rFonts w:ascii="Arial" w:hAnsi="Arial" w:cs="Arial"/>
          <w:sz w:val="22"/>
          <w:szCs w:val="22"/>
          <w:lang w:val="sl-SI"/>
        </w:rPr>
        <w:t xml:space="preserve">pri </w:t>
      </w:r>
      <w:r w:rsidRPr="00F07010">
        <w:rPr>
          <w:rFonts w:ascii="Arial" w:hAnsi="Arial" w:cs="Arial"/>
          <w:sz w:val="22"/>
          <w:szCs w:val="22"/>
          <w:lang w:val="sl-SI"/>
        </w:rPr>
        <w:t>E-Transit</w:t>
      </w:r>
      <w:r w:rsidR="0082665F" w:rsidRPr="00F07010">
        <w:rPr>
          <w:rFonts w:ascii="Arial" w:hAnsi="Arial" w:cs="Arial"/>
          <w:sz w:val="22"/>
          <w:szCs w:val="22"/>
          <w:lang w:val="sl-SI"/>
        </w:rPr>
        <w:t>u</w:t>
      </w:r>
      <w:r w:rsidRPr="00F07010">
        <w:rPr>
          <w:rFonts w:ascii="Arial" w:hAnsi="Arial" w:cs="Arial"/>
          <w:sz w:val="22"/>
          <w:szCs w:val="22"/>
          <w:lang w:val="sl-SI"/>
        </w:rPr>
        <w:t xml:space="preserve"> je na voljo </w:t>
      </w:r>
      <w:r w:rsidR="00E13A20" w:rsidRPr="00F07010">
        <w:rPr>
          <w:rFonts w:ascii="Arial" w:hAnsi="Arial" w:cs="Arial"/>
          <w:sz w:val="22"/>
          <w:szCs w:val="22"/>
          <w:lang w:val="sl-SI"/>
        </w:rPr>
        <w:t xml:space="preserve">vgrajeno </w:t>
      </w:r>
      <w:r w:rsidR="005A18E5" w:rsidRPr="00F07010">
        <w:rPr>
          <w:rFonts w:ascii="Arial" w:hAnsi="Arial" w:cs="Arial"/>
          <w:sz w:val="22"/>
          <w:szCs w:val="22"/>
          <w:lang w:val="sl-SI"/>
        </w:rPr>
        <w:t xml:space="preserve">napajanje </w:t>
      </w:r>
      <w:r w:rsidR="00AC46DD" w:rsidRPr="00F07010">
        <w:rPr>
          <w:rFonts w:ascii="Arial" w:hAnsi="Arial" w:cs="Arial"/>
          <w:sz w:val="22"/>
          <w:szCs w:val="22"/>
          <w:lang w:val="sl-SI"/>
        </w:rPr>
        <w:t xml:space="preserve">ProPower Onboard z </w:t>
      </w:r>
      <w:r w:rsidR="00E13A20" w:rsidRPr="00F07010">
        <w:rPr>
          <w:rFonts w:ascii="Arial" w:hAnsi="Arial" w:cs="Arial"/>
          <w:sz w:val="22"/>
          <w:szCs w:val="22"/>
          <w:lang w:val="sl-SI"/>
        </w:rPr>
        <w:t xml:space="preserve">močjo </w:t>
      </w:r>
      <w:r w:rsidRPr="00F07010">
        <w:rPr>
          <w:rFonts w:ascii="Arial" w:hAnsi="Arial" w:cs="Arial"/>
          <w:sz w:val="22"/>
          <w:szCs w:val="22"/>
          <w:lang w:val="sl-SI"/>
        </w:rPr>
        <w:t>do 2,3 kW prek vtičnic v kabini in prtljažnem prostoru</w:t>
      </w:r>
      <w:r w:rsidR="005A18E5" w:rsidRPr="00F07010">
        <w:rPr>
          <w:rFonts w:ascii="Arial" w:hAnsi="Arial" w:cs="Arial"/>
          <w:sz w:val="22"/>
          <w:szCs w:val="22"/>
          <w:lang w:val="sl-SI"/>
        </w:rPr>
        <w:t xml:space="preserve">, ki omogoča priklop in </w:t>
      </w:r>
      <w:r w:rsidRPr="00F07010">
        <w:rPr>
          <w:rFonts w:ascii="Arial" w:hAnsi="Arial" w:cs="Arial"/>
          <w:sz w:val="22"/>
          <w:szCs w:val="22"/>
          <w:lang w:val="sl-SI"/>
        </w:rPr>
        <w:t xml:space="preserve">napajanje orodja, luči in naprav </w:t>
      </w:r>
      <w:r w:rsidR="00611395" w:rsidRPr="00F07010">
        <w:rPr>
          <w:rFonts w:ascii="Arial" w:hAnsi="Arial" w:cs="Arial"/>
          <w:sz w:val="22"/>
          <w:szCs w:val="22"/>
          <w:lang w:val="sl-SI"/>
        </w:rPr>
        <w:t xml:space="preserve">z visokonapetostno baterijo vozila </w:t>
      </w:r>
      <w:r w:rsidRPr="00F07010">
        <w:rPr>
          <w:rFonts w:ascii="Arial" w:hAnsi="Arial" w:cs="Arial"/>
          <w:sz w:val="22"/>
          <w:szCs w:val="22"/>
          <w:lang w:val="sl-SI"/>
        </w:rPr>
        <w:t xml:space="preserve">med </w:t>
      </w:r>
      <w:r w:rsidR="009E69AD" w:rsidRPr="00F07010">
        <w:rPr>
          <w:rFonts w:ascii="Arial" w:hAnsi="Arial" w:cs="Arial"/>
          <w:sz w:val="22"/>
          <w:szCs w:val="22"/>
          <w:lang w:val="sl-SI"/>
        </w:rPr>
        <w:t xml:space="preserve">vožnjo </w:t>
      </w:r>
      <w:r w:rsidR="00611395" w:rsidRPr="00F07010">
        <w:rPr>
          <w:rFonts w:ascii="Arial" w:hAnsi="Arial" w:cs="Arial"/>
          <w:sz w:val="22"/>
          <w:szCs w:val="22"/>
          <w:lang w:val="sl-SI"/>
        </w:rPr>
        <w:t>ali na delov</w:t>
      </w:r>
      <w:r w:rsidR="004F09A6" w:rsidRPr="00F07010">
        <w:rPr>
          <w:rFonts w:ascii="Arial" w:hAnsi="Arial" w:cs="Arial"/>
          <w:sz w:val="22"/>
          <w:szCs w:val="22"/>
          <w:lang w:val="sl-SI"/>
        </w:rPr>
        <w:t>išču</w:t>
      </w:r>
      <w:r w:rsidR="009E69AD" w:rsidRPr="00F07010">
        <w:rPr>
          <w:rFonts w:ascii="Arial" w:hAnsi="Arial" w:cs="Arial"/>
          <w:sz w:val="22"/>
          <w:szCs w:val="22"/>
          <w:lang w:val="sl-SI"/>
        </w:rPr>
        <w:t xml:space="preserve">. </w:t>
      </w:r>
    </w:p>
    <w:p w14:paraId="19F8DDA5" w14:textId="7B5BC5A0" w:rsidR="00611395" w:rsidRPr="00F07010" w:rsidRDefault="00611395" w:rsidP="00B72088">
      <w:pPr>
        <w:pStyle w:val="Telobesedila2"/>
        <w:spacing w:line="240" w:lineRule="auto"/>
        <w:rPr>
          <w:rFonts w:ascii="Arial" w:hAnsi="Arial" w:cs="Arial"/>
          <w:sz w:val="22"/>
          <w:szCs w:val="22"/>
          <w:lang w:val="sl-SI"/>
        </w:rPr>
      </w:pPr>
    </w:p>
    <w:p w14:paraId="7926248C" w14:textId="43CEBD70" w:rsidR="00A475BD" w:rsidRPr="00F07010" w:rsidRDefault="004F09A6">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Za </w:t>
      </w:r>
      <w:r w:rsidR="00991491" w:rsidRPr="00F07010">
        <w:rPr>
          <w:rFonts w:ascii="Arial" w:hAnsi="Arial" w:cs="Arial"/>
          <w:sz w:val="22"/>
          <w:szCs w:val="22"/>
          <w:lang w:val="sl-SI"/>
        </w:rPr>
        <w:t>dodatno zagotovilo, da sta vozilo in njegova vsebina varna, je mogoče varnostne sisteme povezati s funkcijo SecuriAlert v sistemu FordPass Pro. Ta pošlje obvestilo, če zazna, da nekdo poskuša vstopiti v vozilo, uporabniku pa omogoča tudi zaklepanje ali odklepanje vrat na daljavo. Več podrobnosti o naprednih digitalnih varnostnih funkcijah bo znanih bližje začetku prodaje.</w:t>
      </w:r>
    </w:p>
    <w:p w14:paraId="4D4C150A" w14:textId="77777777" w:rsidR="009E69AD" w:rsidRPr="00F07010" w:rsidRDefault="009E69AD" w:rsidP="00040731">
      <w:pPr>
        <w:pStyle w:val="Telobesedila2"/>
        <w:spacing w:before="120" w:line="240" w:lineRule="auto"/>
        <w:rPr>
          <w:rFonts w:ascii="Arial" w:hAnsi="Arial" w:cs="Arial"/>
          <w:sz w:val="22"/>
          <w:szCs w:val="22"/>
          <w:lang w:val="sl-SI"/>
        </w:rPr>
      </w:pPr>
    </w:p>
    <w:p w14:paraId="4755150E" w14:textId="5B11CCA5"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 xml:space="preserve">Nova platforma, nova raven osredotočenosti na </w:t>
      </w:r>
      <w:r w:rsidR="0039581F" w:rsidRPr="00F07010">
        <w:rPr>
          <w:rFonts w:ascii="Arial" w:hAnsi="Arial" w:cs="Arial"/>
          <w:b/>
          <w:bCs/>
          <w:sz w:val="22"/>
          <w:szCs w:val="22"/>
          <w:lang w:val="sl-SI"/>
        </w:rPr>
        <w:t>uporabnike</w:t>
      </w:r>
    </w:p>
    <w:p w14:paraId="3792DE26" w14:textId="77777777" w:rsidR="00FC73CB" w:rsidRPr="00F07010" w:rsidRDefault="00FC73CB" w:rsidP="00542F5D">
      <w:pPr>
        <w:pStyle w:val="Telobesedila2"/>
        <w:spacing w:line="240" w:lineRule="auto"/>
        <w:rPr>
          <w:rFonts w:ascii="Arial" w:hAnsi="Arial" w:cs="Arial"/>
          <w:b/>
          <w:bCs/>
          <w:sz w:val="22"/>
          <w:szCs w:val="22"/>
          <w:lang w:val="sl-SI"/>
        </w:rPr>
      </w:pPr>
    </w:p>
    <w:p w14:paraId="2615A037" w14:textId="789CCF74"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Kombi vsakega ma</w:t>
      </w:r>
      <w:r w:rsidR="0039581F" w:rsidRPr="00F07010">
        <w:rPr>
          <w:rFonts w:ascii="Arial" w:hAnsi="Arial" w:cs="Arial"/>
          <w:sz w:val="22"/>
          <w:szCs w:val="22"/>
          <w:lang w:val="sl-SI"/>
        </w:rPr>
        <w:t xml:space="preserve">jhnega </w:t>
      </w:r>
      <w:r w:rsidRPr="00F07010">
        <w:rPr>
          <w:rFonts w:ascii="Arial" w:hAnsi="Arial" w:cs="Arial"/>
          <w:sz w:val="22"/>
          <w:szCs w:val="22"/>
          <w:lang w:val="sl-SI"/>
        </w:rPr>
        <w:t xml:space="preserve">podjetja je </w:t>
      </w:r>
      <w:r w:rsidR="003679C4" w:rsidRPr="00F07010">
        <w:rPr>
          <w:rFonts w:ascii="Arial" w:hAnsi="Arial" w:cs="Arial"/>
          <w:sz w:val="22"/>
          <w:szCs w:val="22"/>
          <w:lang w:val="sl-SI"/>
        </w:rPr>
        <w:t xml:space="preserve">tudi </w:t>
      </w:r>
      <w:r w:rsidRPr="00F07010">
        <w:rPr>
          <w:rFonts w:ascii="Arial" w:hAnsi="Arial" w:cs="Arial"/>
          <w:sz w:val="22"/>
          <w:szCs w:val="22"/>
          <w:lang w:val="sl-SI"/>
        </w:rPr>
        <w:t>njegov oglasni pano. E</w:t>
      </w:r>
      <w:r w:rsidR="003679C4" w:rsidRPr="00F07010">
        <w:rPr>
          <w:rFonts w:ascii="Arial" w:hAnsi="Arial" w:cs="Arial"/>
          <w:sz w:val="22"/>
          <w:szCs w:val="22"/>
          <w:lang w:val="sl-SI"/>
        </w:rPr>
        <w:noBreakHyphen/>
      </w:r>
      <w:r w:rsidRPr="00F07010">
        <w:rPr>
          <w:rFonts w:ascii="Arial" w:hAnsi="Arial" w:cs="Arial"/>
          <w:sz w:val="22"/>
          <w:szCs w:val="22"/>
          <w:lang w:val="sl-SI"/>
        </w:rPr>
        <w:t xml:space="preserve">Transit Custom s </w:t>
      </w:r>
      <w:r w:rsidR="00137E81" w:rsidRPr="00F07010">
        <w:rPr>
          <w:rFonts w:ascii="Arial" w:hAnsi="Arial" w:cs="Arial"/>
          <w:sz w:val="22"/>
          <w:szCs w:val="22"/>
          <w:lang w:val="sl-SI"/>
        </w:rPr>
        <w:t xml:space="preserve">svojo </w:t>
      </w:r>
      <w:r w:rsidR="00BF757A" w:rsidRPr="00F07010">
        <w:rPr>
          <w:rFonts w:ascii="Arial" w:hAnsi="Arial" w:cs="Arial"/>
          <w:sz w:val="22"/>
          <w:szCs w:val="22"/>
          <w:lang w:val="sl-SI"/>
        </w:rPr>
        <w:t xml:space="preserve">samozavestno držo, </w:t>
      </w:r>
      <w:r w:rsidR="00137E81" w:rsidRPr="00F07010">
        <w:rPr>
          <w:rFonts w:ascii="Arial" w:hAnsi="Arial" w:cs="Arial"/>
          <w:sz w:val="22"/>
          <w:szCs w:val="22"/>
          <w:lang w:val="sl-SI"/>
        </w:rPr>
        <w:t xml:space="preserve">uravnoteženimi proporci in polno </w:t>
      </w:r>
      <w:r w:rsidR="00CA21DF" w:rsidRPr="00F07010">
        <w:rPr>
          <w:rFonts w:ascii="Arial" w:hAnsi="Arial" w:cs="Arial"/>
          <w:sz w:val="22"/>
          <w:szCs w:val="22"/>
          <w:lang w:val="sl-SI"/>
        </w:rPr>
        <w:t xml:space="preserve">zunanjo </w:t>
      </w:r>
      <w:r w:rsidR="00137E81" w:rsidRPr="00F07010">
        <w:rPr>
          <w:rFonts w:ascii="Arial" w:hAnsi="Arial" w:cs="Arial"/>
          <w:sz w:val="22"/>
          <w:szCs w:val="22"/>
          <w:lang w:val="sl-SI"/>
        </w:rPr>
        <w:t xml:space="preserve">osvetlitvijo LED </w:t>
      </w:r>
      <w:r w:rsidR="00BF757A" w:rsidRPr="00F07010">
        <w:rPr>
          <w:rFonts w:ascii="Arial" w:hAnsi="Arial" w:cs="Arial"/>
          <w:sz w:val="22"/>
          <w:szCs w:val="22"/>
          <w:lang w:val="sl-SI"/>
        </w:rPr>
        <w:t xml:space="preserve">z </w:t>
      </w:r>
      <w:r w:rsidR="00137E81" w:rsidRPr="00F07010">
        <w:rPr>
          <w:rFonts w:ascii="Arial" w:hAnsi="Arial" w:cs="Arial"/>
          <w:sz w:val="22"/>
          <w:szCs w:val="22"/>
          <w:lang w:val="sl-SI"/>
        </w:rPr>
        <w:t>značiln</w:t>
      </w:r>
      <w:r w:rsidR="009D3A57" w:rsidRPr="00F07010">
        <w:rPr>
          <w:rFonts w:ascii="Arial" w:hAnsi="Arial" w:cs="Arial"/>
          <w:sz w:val="22"/>
          <w:szCs w:val="22"/>
          <w:lang w:val="sl-SI"/>
        </w:rPr>
        <w:t xml:space="preserve">o </w:t>
      </w:r>
      <w:r w:rsidR="00137E81" w:rsidRPr="00F07010">
        <w:rPr>
          <w:rFonts w:ascii="Arial" w:hAnsi="Arial" w:cs="Arial"/>
          <w:sz w:val="22"/>
          <w:szCs w:val="22"/>
          <w:lang w:val="sl-SI"/>
        </w:rPr>
        <w:t>svetlobn</w:t>
      </w:r>
      <w:r w:rsidR="009D3A57" w:rsidRPr="00F07010">
        <w:rPr>
          <w:rFonts w:ascii="Arial" w:hAnsi="Arial" w:cs="Arial"/>
          <w:sz w:val="22"/>
          <w:szCs w:val="22"/>
          <w:lang w:val="sl-SI"/>
        </w:rPr>
        <w:t xml:space="preserve">o </w:t>
      </w:r>
      <w:r w:rsidR="00FD0705" w:rsidRPr="00F07010">
        <w:rPr>
          <w:rFonts w:ascii="Arial" w:hAnsi="Arial" w:cs="Arial"/>
          <w:sz w:val="22"/>
          <w:szCs w:val="22"/>
          <w:lang w:val="sl-SI"/>
        </w:rPr>
        <w:t>‘</w:t>
      </w:r>
      <w:r w:rsidR="00677E97" w:rsidRPr="00F07010">
        <w:rPr>
          <w:rFonts w:ascii="Arial" w:hAnsi="Arial" w:cs="Arial"/>
          <w:sz w:val="22"/>
          <w:szCs w:val="22"/>
          <w:lang w:val="sl-SI"/>
        </w:rPr>
        <w:t>črto</w:t>
      </w:r>
      <w:r w:rsidR="00FD0705" w:rsidRPr="00F07010">
        <w:rPr>
          <w:rFonts w:ascii="Arial" w:hAnsi="Arial" w:cs="Arial"/>
          <w:sz w:val="22"/>
          <w:szCs w:val="22"/>
          <w:lang w:val="sl-SI"/>
        </w:rPr>
        <w:t xml:space="preserve">’ </w:t>
      </w:r>
      <w:r w:rsidR="00BF757A" w:rsidRPr="00F07010">
        <w:rPr>
          <w:rFonts w:ascii="Arial" w:hAnsi="Arial" w:cs="Arial"/>
          <w:sz w:val="22"/>
          <w:szCs w:val="22"/>
          <w:lang w:val="sl-SI"/>
        </w:rPr>
        <w:t xml:space="preserve">postavlja </w:t>
      </w:r>
      <w:r w:rsidR="00137E81" w:rsidRPr="00F07010">
        <w:rPr>
          <w:rFonts w:ascii="Arial" w:hAnsi="Arial" w:cs="Arial"/>
          <w:sz w:val="22"/>
          <w:szCs w:val="22"/>
          <w:lang w:val="sl-SI"/>
        </w:rPr>
        <w:t xml:space="preserve">nova </w:t>
      </w:r>
      <w:r w:rsidR="00BF757A" w:rsidRPr="00F07010">
        <w:rPr>
          <w:rFonts w:ascii="Arial" w:hAnsi="Arial" w:cs="Arial"/>
          <w:sz w:val="22"/>
          <w:szCs w:val="22"/>
          <w:lang w:val="sl-SI"/>
        </w:rPr>
        <w:t xml:space="preserve">oblikovna </w:t>
      </w:r>
      <w:r w:rsidR="00137E81" w:rsidRPr="00F07010">
        <w:rPr>
          <w:rFonts w:ascii="Arial" w:hAnsi="Arial" w:cs="Arial"/>
          <w:sz w:val="22"/>
          <w:szCs w:val="22"/>
          <w:lang w:val="sl-SI"/>
        </w:rPr>
        <w:t xml:space="preserve">merila za enotonske dostavnike. </w:t>
      </w:r>
      <w:r w:rsidR="00677E97" w:rsidRPr="00F07010">
        <w:rPr>
          <w:rFonts w:ascii="Arial" w:hAnsi="Arial" w:cs="Arial"/>
          <w:sz w:val="22"/>
          <w:szCs w:val="22"/>
          <w:lang w:val="sl-SI"/>
        </w:rPr>
        <w:t xml:space="preserve">Za povečanje </w:t>
      </w:r>
      <w:r w:rsidR="00BF757A" w:rsidRPr="00F07010">
        <w:rPr>
          <w:rFonts w:ascii="Arial" w:hAnsi="Arial" w:cs="Arial"/>
          <w:sz w:val="22"/>
          <w:szCs w:val="22"/>
          <w:lang w:val="sl-SI"/>
        </w:rPr>
        <w:t>doseg</w:t>
      </w:r>
      <w:r w:rsidR="00677E97" w:rsidRPr="00F07010">
        <w:rPr>
          <w:rFonts w:ascii="Arial" w:hAnsi="Arial" w:cs="Arial"/>
          <w:sz w:val="22"/>
          <w:szCs w:val="22"/>
          <w:lang w:val="sl-SI"/>
        </w:rPr>
        <w:t>a</w:t>
      </w:r>
      <w:r w:rsidR="00BF757A" w:rsidRPr="00F07010">
        <w:rPr>
          <w:rFonts w:ascii="Arial" w:hAnsi="Arial" w:cs="Arial"/>
          <w:sz w:val="22"/>
          <w:szCs w:val="22"/>
          <w:lang w:val="sl-SI"/>
        </w:rPr>
        <w:t xml:space="preserve"> so </w:t>
      </w:r>
      <w:r w:rsidR="00A0327E" w:rsidRPr="00F07010">
        <w:rPr>
          <w:rFonts w:ascii="Arial" w:hAnsi="Arial" w:cs="Arial"/>
          <w:sz w:val="22"/>
          <w:szCs w:val="22"/>
          <w:lang w:val="sl-SI"/>
        </w:rPr>
        <w:t>ravno dno</w:t>
      </w:r>
      <w:r w:rsidR="00DC002B" w:rsidRPr="00F07010">
        <w:rPr>
          <w:rFonts w:ascii="Arial" w:hAnsi="Arial" w:cs="Arial"/>
          <w:sz w:val="22"/>
          <w:szCs w:val="22"/>
          <w:lang w:val="sl-SI"/>
        </w:rPr>
        <w:t xml:space="preserve">, edinstvena </w:t>
      </w:r>
      <w:r w:rsidR="00677E97" w:rsidRPr="00F07010">
        <w:rPr>
          <w:rFonts w:ascii="Arial" w:hAnsi="Arial" w:cs="Arial"/>
          <w:sz w:val="22"/>
          <w:szCs w:val="22"/>
          <w:lang w:val="sl-SI"/>
        </w:rPr>
        <w:t>maska s satovjem</w:t>
      </w:r>
      <w:r w:rsidR="00A0327E" w:rsidRPr="00F07010">
        <w:rPr>
          <w:rFonts w:ascii="Arial" w:hAnsi="Arial" w:cs="Arial"/>
          <w:sz w:val="22"/>
          <w:szCs w:val="22"/>
          <w:lang w:val="sl-SI"/>
        </w:rPr>
        <w:t xml:space="preserve">, </w:t>
      </w:r>
      <w:r w:rsidR="00DC002B" w:rsidRPr="00F07010">
        <w:rPr>
          <w:rFonts w:ascii="Arial" w:hAnsi="Arial" w:cs="Arial"/>
          <w:sz w:val="22"/>
          <w:szCs w:val="22"/>
          <w:lang w:val="sl-SI"/>
        </w:rPr>
        <w:t>oblika koles</w:t>
      </w:r>
      <w:r w:rsidR="00DD4D62" w:rsidRPr="00F07010">
        <w:rPr>
          <w:rFonts w:ascii="Arial" w:hAnsi="Arial" w:cs="Arial"/>
          <w:sz w:val="22"/>
          <w:szCs w:val="22"/>
          <w:lang w:val="sl-SI"/>
        </w:rPr>
        <w:t xml:space="preserve"> z manjšim zračnim uporom </w:t>
      </w:r>
      <w:r w:rsidR="00A0327E" w:rsidRPr="00F07010">
        <w:rPr>
          <w:rFonts w:ascii="Arial" w:hAnsi="Arial" w:cs="Arial"/>
          <w:sz w:val="22"/>
          <w:szCs w:val="22"/>
          <w:lang w:val="sl-SI"/>
        </w:rPr>
        <w:t>in celo oblik</w:t>
      </w:r>
      <w:r w:rsidR="00DD4D62" w:rsidRPr="00F07010">
        <w:rPr>
          <w:rFonts w:ascii="Arial" w:hAnsi="Arial" w:cs="Arial"/>
          <w:sz w:val="22"/>
          <w:szCs w:val="22"/>
          <w:lang w:val="sl-SI"/>
        </w:rPr>
        <w:t xml:space="preserve">ovanje zadnjega sklopa luči </w:t>
      </w:r>
      <w:r w:rsidR="00B15837" w:rsidRPr="00F07010">
        <w:rPr>
          <w:rFonts w:ascii="Arial" w:hAnsi="Arial" w:cs="Arial"/>
          <w:sz w:val="22"/>
          <w:szCs w:val="22"/>
          <w:lang w:val="sl-SI"/>
        </w:rPr>
        <w:t xml:space="preserve">razviti </w:t>
      </w:r>
      <w:r w:rsidR="00BF757A" w:rsidRPr="00F07010">
        <w:rPr>
          <w:rFonts w:ascii="Arial" w:hAnsi="Arial" w:cs="Arial"/>
          <w:sz w:val="22"/>
          <w:szCs w:val="22"/>
          <w:lang w:val="sl-SI"/>
        </w:rPr>
        <w:t xml:space="preserve">z </w:t>
      </w:r>
      <w:r w:rsidR="00B15837" w:rsidRPr="00F07010">
        <w:rPr>
          <w:rFonts w:ascii="Arial" w:hAnsi="Arial" w:cs="Arial"/>
          <w:sz w:val="22"/>
          <w:szCs w:val="22"/>
          <w:lang w:val="sl-SI"/>
        </w:rPr>
        <w:t xml:space="preserve">več kot 800 </w:t>
      </w:r>
      <w:r w:rsidR="00BF757A" w:rsidRPr="00F07010">
        <w:rPr>
          <w:rFonts w:ascii="Arial" w:hAnsi="Arial" w:cs="Arial"/>
          <w:sz w:val="22"/>
          <w:szCs w:val="22"/>
          <w:lang w:val="sl-SI"/>
        </w:rPr>
        <w:t xml:space="preserve">različnimi </w:t>
      </w:r>
      <w:r w:rsidR="00B15837" w:rsidRPr="00F07010">
        <w:rPr>
          <w:rFonts w:ascii="Arial" w:hAnsi="Arial" w:cs="Arial"/>
          <w:sz w:val="22"/>
          <w:szCs w:val="22"/>
          <w:lang w:val="sl-SI"/>
        </w:rPr>
        <w:t xml:space="preserve">aerodinamičnimi simulacijami, </w:t>
      </w:r>
      <w:r w:rsidR="00A0327E" w:rsidRPr="00F07010">
        <w:rPr>
          <w:rFonts w:ascii="Arial" w:hAnsi="Arial" w:cs="Arial"/>
          <w:sz w:val="22"/>
          <w:szCs w:val="22"/>
          <w:lang w:val="sl-SI"/>
        </w:rPr>
        <w:t xml:space="preserve">kar je v </w:t>
      </w:r>
      <w:r w:rsidR="006E544D" w:rsidRPr="00F07010">
        <w:rPr>
          <w:rFonts w:ascii="Arial" w:hAnsi="Arial" w:cs="Arial"/>
          <w:sz w:val="22"/>
          <w:szCs w:val="22"/>
          <w:lang w:val="sl-SI"/>
        </w:rPr>
        <w:t xml:space="preserve">primerjavi s prejšnjo generacijo </w:t>
      </w:r>
      <w:r w:rsidR="00A0327E" w:rsidRPr="00F07010">
        <w:rPr>
          <w:rFonts w:ascii="Arial" w:hAnsi="Arial" w:cs="Arial"/>
          <w:sz w:val="22"/>
          <w:szCs w:val="22"/>
          <w:lang w:val="sl-SI"/>
        </w:rPr>
        <w:t xml:space="preserve">Transita Custom prineslo </w:t>
      </w:r>
      <w:r w:rsidR="006E544D" w:rsidRPr="00F07010">
        <w:rPr>
          <w:rFonts w:ascii="Arial" w:hAnsi="Arial" w:cs="Arial"/>
          <w:sz w:val="22"/>
          <w:szCs w:val="22"/>
          <w:lang w:val="sl-SI"/>
        </w:rPr>
        <w:t xml:space="preserve">več kot 10-odstotno </w:t>
      </w:r>
      <w:r w:rsidR="00A0327E" w:rsidRPr="00F07010">
        <w:rPr>
          <w:rFonts w:ascii="Arial" w:hAnsi="Arial" w:cs="Arial"/>
          <w:sz w:val="22"/>
          <w:szCs w:val="22"/>
          <w:lang w:val="sl-SI"/>
        </w:rPr>
        <w:t xml:space="preserve">izboljšanje </w:t>
      </w:r>
      <w:r w:rsidR="001910E4" w:rsidRPr="00F07010">
        <w:rPr>
          <w:rFonts w:ascii="Arial" w:hAnsi="Arial" w:cs="Arial"/>
          <w:sz w:val="22"/>
          <w:szCs w:val="22"/>
          <w:lang w:val="sl-SI"/>
        </w:rPr>
        <w:t xml:space="preserve">zračnega upora </w:t>
      </w:r>
      <w:r w:rsidR="00A0327E" w:rsidRPr="00F07010">
        <w:rPr>
          <w:rFonts w:ascii="Arial" w:hAnsi="Arial" w:cs="Arial"/>
          <w:sz w:val="22"/>
          <w:szCs w:val="22"/>
          <w:lang w:val="sl-SI"/>
        </w:rPr>
        <w:t>CdA.</w:t>
      </w:r>
      <w:r w:rsidR="00FC4346" w:rsidRPr="00F07010">
        <w:rPr>
          <w:rFonts w:ascii="Arial" w:hAnsi="Arial" w:cs="Arial"/>
          <w:sz w:val="22"/>
          <w:szCs w:val="22"/>
          <w:vertAlign w:val="superscript"/>
          <w:lang w:val="sl-SI"/>
        </w:rPr>
        <w:t>9</w:t>
      </w:r>
    </w:p>
    <w:p w14:paraId="2B6C42A1" w14:textId="77777777" w:rsidR="00DC002B" w:rsidRPr="00F07010" w:rsidRDefault="00DC002B" w:rsidP="00542F5D">
      <w:pPr>
        <w:pStyle w:val="Telobesedila2"/>
        <w:spacing w:line="240" w:lineRule="auto"/>
        <w:rPr>
          <w:rFonts w:ascii="Arial" w:hAnsi="Arial" w:cs="Arial"/>
          <w:sz w:val="22"/>
          <w:szCs w:val="22"/>
          <w:lang w:val="sl-SI"/>
        </w:rPr>
      </w:pPr>
    </w:p>
    <w:p w14:paraId="26B02790" w14:textId="7750186D"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Prtljažno dno vozila je nižje kot pri dosedanjem modelu, kar olajša nalaganje tovora in dostop do kabine. </w:t>
      </w:r>
      <w:r w:rsidR="009F795C" w:rsidRPr="00F07010">
        <w:rPr>
          <w:rFonts w:ascii="Arial" w:hAnsi="Arial" w:cs="Arial"/>
          <w:sz w:val="22"/>
          <w:szCs w:val="22"/>
          <w:lang w:val="sl-SI"/>
        </w:rPr>
        <w:t xml:space="preserve">Inženirji so </w:t>
      </w:r>
      <w:r w:rsidR="007553CB" w:rsidRPr="00F07010">
        <w:rPr>
          <w:rFonts w:ascii="Arial" w:hAnsi="Arial" w:cs="Arial"/>
          <w:sz w:val="22"/>
          <w:szCs w:val="22"/>
          <w:lang w:val="sl-SI"/>
        </w:rPr>
        <w:t xml:space="preserve">temeljito </w:t>
      </w:r>
      <w:r w:rsidR="006C7CE9" w:rsidRPr="00F07010">
        <w:rPr>
          <w:rFonts w:ascii="Arial" w:hAnsi="Arial" w:cs="Arial"/>
          <w:sz w:val="22"/>
          <w:szCs w:val="22"/>
          <w:lang w:val="sl-SI"/>
        </w:rPr>
        <w:t xml:space="preserve">analizirali </w:t>
      </w:r>
      <w:r w:rsidR="00B358FA" w:rsidRPr="00F07010">
        <w:rPr>
          <w:rFonts w:ascii="Arial" w:hAnsi="Arial" w:cs="Arial"/>
          <w:sz w:val="22"/>
          <w:szCs w:val="22"/>
          <w:lang w:val="sl-SI"/>
        </w:rPr>
        <w:t>obloge</w:t>
      </w:r>
      <w:r w:rsidR="009F795C" w:rsidRPr="00F07010">
        <w:rPr>
          <w:rFonts w:ascii="Arial" w:hAnsi="Arial" w:cs="Arial"/>
          <w:sz w:val="22"/>
          <w:szCs w:val="22"/>
          <w:lang w:val="sl-SI"/>
        </w:rPr>
        <w:t xml:space="preserve">, materiale, varnost in </w:t>
      </w:r>
      <w:r w:rsidR="00A27BE3" w:rsidRPr="00F07010">
        <w:rPr>
          <w:rFonts w:ascii="Arial" w:hAnsi="Arial" w:cs="Arial"/>
          <w:sz w:val="22"/>
          <w:szCs w:val="22"/>
          <w:lang w:val="sl-SI"/>
        </w:rPr>
        <w:t xml:space="preserve">maso ter </w:t>
      </w:r>
      <w:r w:rsidR="009F795C" w:rsidRPr="00F07010">
        <w:rPr>
          <w:rFonts w:ascii="Arial" w:hAnsi="Arial" w:cs="Arial"/>
          <w:sz w:val="22"/>
          <w:szCs w:val="22"/>
          <w:lang w:val="sl-SI"/>
        </w:rPr>
        <w:t xml:space="preserve">ustvarili </w:t>
      </w:r>
      <w:r w:rsidR="007553CB" w:rsidRPr="00F07010">
        <w:rPr>
          <w:rFonts w:ascii="Arial" w:hAnsi="Arial" w:cs="Arial"/>
          <w:sz w:val="22"/>
          <w:szCs w:val="22"/>
          <w:lang w:val="sl-SI"/>
        </w:rPr>
        <w:t xml:space="preserve">arhitekturo, ki baterijo </w:t>
      </w:r>
      <w:r w:rsidR="009F795C" w:rsidRPr="00F07010">
        <w:rPr>
          <w:rFonts w:ascii="Arial" w:hAnsi="Arial" w:cs="Arial"/>
          <w:sz w:val="22"/>
          <w:szCs w:val="22"/>
          <w:lang w:val="sl-SI"/>
        </w:rPr>
        <w:t xml:space="preserve">integrira v prtljažno dno </w:t>
      </w:r>
      <w:r w:rsidR="001308E8" w:rsidRPr="00F07010">
        <w:rPr>
          <w:rFonts w:ascii="Arial" w:hAnsi="Arial" w:cs="Arial"/>
          <w:sz w:val="22"/>
          <w:szCs w:val="22"/>
          <w:lang w:val="sl-SI"/>
        </w:rPr>
        <w:t xml:space="preserve">nad prirobnico praga, </w:t>
      </w:r>
      <w:r w:rsidR="009F795C" w:rsidRPr="00F07010">
        <w:rPr>
          <w:rFonts w:ascii="Arial" w:hAnsi="Arial" w:cs="Arial"/>
          <w:sz w:val="22"/>
          <w:szCs w:val="22"/>
          <w:lang w:val="sl-SI"/>
        </w:rPr>
        <w:t xml:space="preserve">s čimer odpade potreba po ločenih konstrukcijah za </w:t>
      </w:r>
      <w:r w:rsidR="00DD18BF" w:rsidRPr="00F07010">
        <w:rPr>
          <w:rFonts w:ascii="Arial" w:hAnsi="Arial" w:cs="Arial"/>
          <w:sz w:val="22"/>
          <w:szCs w:val="22"/>
          <w:lang w:val="sl-SI"/>
        </w:rPr>
        <w:t>primer trčenja</w:t>
      </w:r>
      <w:r w:rsidR="007553CB" w:rsidRPr="00F07010">
        <w:rPr>
          <w:rFonts w:ascii="Arial" w:hAnsi="Arial" w:cs="Arial"/>
          <w:sz w:val="22"/>
          <w:szCs w:val="22"/>
          <w:lang w:val="sl-SI"/>
        </w:rPr>
        <w:t xml:space="preserve">. </w:t>
      </w:r>
      <w:r w:rsidR="009F795C" w:rsidRPr="00F07010">
        <w:rPr>
          <w:rFonts w:ascii="Arial" w:hAnsi="Arial" w:cs="Arial"/>
          <w:sz w:val="22"/>
          <w:szCs w:val="22"/>
          <w:lang w:val="sl-SI"/>
        </w:rPr>
        <w:t xml:space="preserve">Drugi sestavni deli podvozja so </w:t>
      </w:r>
      <w:r w:rsidR="00040E61" w:rsidRPr="00F07010">
        <w:rPr>
          <w:rFonts w:ascii="Arial" w:hAnsi="Arial" w:cs="Arial"/>
          <w:sz w:val="22"/>
          <w:szCs w:val="22"/>
          <w:lang w:val="sl-SI"/>
        </w:rPr>
        <w:t>‘</w:t>
      </w:r>
      <w:r w:rsidR="009F795C" w:rsidRPr="00F07010">
        <w:rPr>
          <w:rFonts w:ascii="Arial" w:hAnsi="Arial" w:cs="Arial"/>
          <w:sz w:val="22"/>
          <w:szCs w:val="22"/>
          <w:lang w:val="sl-SI"/>
        </w:rPr>
        <w:t>skrčeni</w:t>
      </w:r>
      <w:r w:rsidR="00040E61" w:rsidRPr="00F07010">
        <w:rPr>
          <w:rFonts w:ascii="Arial" w:hAnsi="Arial" w:cs="Arial"/>
          <w:sz w:val="22"/>
          <w:szCs w:val="22"/>
          <w:lang w:val="sl-SI"/>
        </w:rPr>
        <w:t>’</w:t>
      </w:r>
      <w:r w:rsidR="009F795C" w:rsidRPr="00F07010">
        <w:rPr>
          <w:rFonts w:ascii="Arial" w:hAnsi="Arial" w:cs="Arial"/>
          <w:sz w:val="22"/>
          <w:szCs w:val="22"/>
          <w:lang w:val="sl-SI"/>
        </w:rPr>
        <w:t xml:space="preserve"> okoli </w:t>
      </w:r>
      <w:r w:rsidR="00040E61" w:rsidRPr="00F07010">
        <w:rPr>
          <w:rFonts w:ascii="Arial" w:hAnsi="Arial" w:cs="Arial"/>
          <w:sz w:val="22"/>
          <w:szCs w:val="22"/>
          <w:lang w:val="sl-SI"/>
        </w:rPr>
        <w:t>baterije</w:t>
      </w:r>
      <w:r w:rsidR="007553CB" w:rsidRPr="00F07010">
        <w:rPr>
          <w:rFonts w:ascii="Arial" w:hAnsi="Arial" w:cs="Arial"/>
          <w:sz w:val="22"/>
          <w:szCs w:val="22"/>
          <w:lang w:val="sl-SI"/>
        </w:rPr>
        <w:t xml:space="preserve">, </w:t>
      </w:r>
      <w:r w:rsidR="009F795C" w:rsidRPr="00F07010">
        <w:rPr>
          <w:rFonts w:ascii="Arial" w:hAnsi="Arial" w:cs="Arial"/>
          <w:sz w:val="22"/>
          <w:szCs w:val="22"/>
          <w:lang w:val="sl-SI"/>
        </w:rPr>
        <w:t xml:space="preserve">kar zagotavlja optimalno </w:t>
      </w:r>
      <w:r w:rsidR="00040E61" w:rsidRPr="00F07010">
        <w:rPr>
          <w:rFonts w:ascii="Arial" w:hAnsi="Arial" w:cs="Arial"/>
          <w:sz w:val="22"/>
          <w:szCs w:val="22"/>
          <w:lang w:val="sl-SI"/>
        </w:rPr>
        <w:t>učinkovitost glede prostora in teže</w:t>
      </w:r>
      <w:r w:rsidR="009F795C" w:rsidRPr="00F07010">
        <w:rPr>
          <w:rFonts w:ascii="Arial" w:hAnsi="Arial" w:cs="Arial"/>
          <w:sz w:val="22"/>
          <w:szCs w:val="22"/>
          <w:lang w:val="sl-SI"/>
        </w:rPr>
        <w:t>.</w:t>
      </w:r>
    </w:p>
    <w:p w14:paraId="418E95BA" w14:textId="77777777" w:rsidR="009F795C" w:rsidRPr="00F07010" w:rsidRDefault="009F795C" w:rsidP="00542F5D">
      <w:pPr>
        <w:pStyle w:val="Telobesedila2"/>
        <w:spacing w:line="240" w:lineRule="auto"/>
        <w:rPr>
          <w:rFonts w:ascii="Arial" w:hAnsi="Arial" w:cs="Arial"/>
          <w:sz w:val="22"/>
          <w:szCs w:val="22"/>
          <w:lang w:val="sl-SI"/>
        </w:rPr>
      </w:pPr>
    </w:p>
    <w:p w14:paraId="4EEA8106" w14:textId="7668017D" w:rsidR="00A475BD" w:rsidRPr="00F07010" w:rsidRDefault="0046712A">
      <w:pPr>
        <w:pStyle w:val="Telobesedila2"/>
        <w:spacing w:line="240" w:lineRule="auto"/>
        <w:rPr>
          <w:rFonts w:ascii="Arial" w:hAnsi="Arial" w:cs="Arial"/>
          <w:sz w:val="22"/>
          <w:szCs w:val="22"/>
          <w:lang w:val="sl-SI"/>
        </w:rPr>
      </w:pPr>
      <w:r w:rsidRPr="00F07010">
        <w:rPr>
          <w:rFonts w:ascii="Arial" w:hAnsi="Arial" w:cs="Arial"/>
          <w:sz w:val="22"/>
          <w:szCs w:val="22"/>
          <w:lang w:val="sl-SI"/>
        </w:rPr>
        <w:t>Celotna višina E-Transit</w:t>
      </w:r>
      <w:r w:rsidR="00040E61" w:rsidRPr="00F07010">
        <w:rPr>
          <w:rFonts w:ascii="Arial" w:hAnsi="Arial" w:cs="Arial"/>
          <w:sz w:val="22"/>
          <w:szCs w:val="22"/>
          <w:lang w:val="sl-SI"/>
        </w:rPr>
        <w:t>a</w:t>
      </w:r>
      <w:r w:rsidRPr="00F07010">
        <w:rPr>
          <w:rFonts w:ascii="Arial" w:hAnsi="Arial" w:cs="Arial"/>
          <w:sz w:val="22"/>
          <w:szCs w:val="22"/>
          <w:lang w:val="sl-SI"/>
        </w:rPr>
        <w:t xml:space="preserve"> Custom je </w:t>
      </w:r>
      <w:r w:rsidR="00810C3D" w:rsidRPr="00F07010">
        <w:rPr>
          <w:rFonts w:ascii="Arial" w:hAnsi="Arial" w:cs="Arial"/>
          <w:sz w:val="22"/>
          <w:szCs w:val="22"/>
          <w:lang w:val="sl-SI"/>
        </w:rPr>
        <w:t xml:space="preserve">zdaj </w:t>
      </w:r>
      <w:r w:rsidRPr="00F07010">
        <w:rPr>
          <w:rFonts w:ascii="Arial" w:hAnsi="Arial" w:cs="Arial"/>
          <w:sz w:val="22"/>
          <w:szCs w:val="22"/>
          <w:lang w:val="sl-SI"/>
        </w:rPr>
        <w:t xml:space="preserve">manj kot dva metra, </w:t>
      </w:r>
      <w:r w:rsidR="00810C3D" w:rsidRPr="00F07010">
        <w:rPr>
          <w:rFonts w:ascii="Arial" w:hAnsi="Arial" w:cs="Arial"/>
          <w:sz w:val="22"/>
          <w:szCs w:val="22"/>
          <w:lang w:val="sl-SI"/>
        </w:rPr>
        <w:t xml:space="preserve">kar olajša </w:t>
      </w:r>
      <w:r w:rsidRPr="00F07010">
        <w:rPr>
          <w:rFonts w:ascii="Arial" w:hAnsi="Arial" w:cs="Arial"/>
          <w:sz w:val="22"/>
          <w:szCs w:val="22"/>
          <w:lang w:val="sl-SI"/>
        </w:rPr>
        <w:t xml:space="preserve">dostop na območjih z omejeno višino, kot so večnadstropna parkirišča, </w:t>
      </w:r>
      <w:r w:rsidR="00810C3D" w:rsidRPr="00F07010">
        <w:rPr>
          <w:rFonts w:ascii="Arial" w:hAnsi="Arial" w:cs="Arial"/>
          <w:sz w:val="22"/>
          <w:szCs w:val="22"/>
          <w:lang w:val="sl-SI"/>
        </w:rPr>
        <w:t xml:space="preserve">garaže in </w:t>
      </w:r>
      <w:r w:rsidRPr="00F07010">
        <w:rPr>
          <w:rFonts w:ascii="Arial" w:hAnsi="Arial" w:cs="Arial"/>
          <w:sz w:val="22"/>
          <w:szCs w:val="22"/>
          <w:lang w:val="sl-SI"/>
        </w:rPr>
        <w:t>podzemne nakladalne rampe</w:t>
      </w:r>
      <w:r w:rsidR="00810C3D" w:rsidRPr="00F07010">
        <w:rPr>
          <w:rFonts w:ascii="Arial" w:hAnsi="Arial" w:cs="Arial"/>
          <w:sz w:val="22"/>
          <w:szCs w:val="22"/>
          <w:lang w:val="sl-SI"/>
        </w:rPr>
        <w:t xml:space="preserve">. </w:t>
      </w:r>
      <w:r w:rsidR="0037515D" w:rsidRPr="00F07010">
        <w:rPr>
          <w:rFonts w:ascii="Arial" w:hAnsi="Arial" w:cs="Arial"/>
          <w:sz w:val="22"/>
          <w:szCs w:val="22"/>
          <w:lang w:val="sl-SI"/>
        </w:rPr>
        <w:t xml:space="preserve">Odprtina stranskih prtljažnih vrat, </w:t>
      </w:r>
      <w:r w:rsidR="007553CB" w:rsidRPr="00F07010">
        <w:rPr>
          <w:rFonts w:ascii="Arial" w:hAnsi="Arial" w:cs="Arial"/>
          <w:sz w:val="22"/>
          <w:szCs w:val="22"/>
          <w:lang w:val="sl-SI"/>
        </w:rPr>
        <w:t xml:space="preserve">ki je </w:t>
      </w:r>
      <w:r w:rsidR="0037515D" w:rsidRPr="00F07010">
        <w:rPr>
          <w:rFonts w:ascii="Arial" w:hAnsi="Arial" w:cs="Arial"/>
          <w:sz w:val="22"/>
          <w:szCs w:val="22"/>
          <w:lang w:val="sl-SI"/>
        </w:rPr>
        <w:t xml:space="preserve">vodilna v svojem razredu, </w:t>
      </w:r>
      <w:r w:rsidR="00021714" w:rsidRPr="00F07010">
        <w:rPr>
          <w:rFonts w:ascii="Arial" w:hAnsi="Arial" w:cs="Arial"/>
          <w:sz w:val="22"/>
          <w:szCs w:val="22"/>
          <w:lang w:val="sl-SI"/>
        </w:rPr>
        <w:t xml:space="preserve">olajša </w:t>
      </w:r>
      <w:r w:rsidR="00810C3D" w:rsidRPr="00F07010">
        <w:rPr>
          <w:rFonts w:ascii="Arial" w:hAnsi="Arial" w:cs="Arial"/>
          <w:sz w:val="22"/>
          <w:szCs w:val="22"/>
          <w:lang w:val="sl-SI"/>
        </w:rPr>
        <w:t xml:space="preserve">nakladanje, </w:t>
      </w:r>
      <w:r w:rsidR="00021714" w:rsidRPr="00F07010">
        <w:rPr>
          <w:rFonts w:ascii="Arial" w:hAnsi="Arial" w:cs="Arial"/>
          <w:sz w:val="22"/>
          <w:szCs w:val="22"/>
          <w:lang w:val="sl-SI"/>
        </w:rPr>
        <w:t xml:space="preserve">z novo stopnico za dostop pa je vzpenjanje do prtljažnega prostora </w:t>
      </w:r>
      <w:r w:rsidR="00810C3D" w:rsidRPr="00F07010">
        <w:rPr>
          <w:rFonts w:ascii="Arial" w:hAnsi="Arial" w:cs="Arial"/>
          <w:sz w:val="22"/>
          <w:szCs w:val="22"/>
          <w:lang w:val="sl-SI"/>
        </w:rPr>
        <w:t>še lažje</w:t>
      </w:r>
      <w:r w:rsidR="00021714" w:rsidRPr="00F07010">
        <w:rPr>
          <w:rFonts w:ascii="Arial" w:hAnsi="Arial" w:cs="Arial"/>
          <w:sz w:val="22"/>
          <w:szCs w:val="22"/>
          <w:lang w:val="sl-SI"/>
        </w:rPr>
        <w:t>.</w:t>
      </w:r>
    </w:p>
    <w:p w14:paraId="02C56A90" w14:textId="6A95BC99" w:rsidR="0053260A" w:rsidRPr="00F07010" w:rsidRDefault="0053260A" w:rsidP="00542F5D">
      <w:pPr>
        <w:pStyle w:val="Telobesedila2"/>
        <w:spacing w:line="240" w:lineRule="auto"/>
        <w:rPr>
          <w:rFonts w:ascii="Arial" w:hAnsi="Arial" w:cs="Arial"/>
          <w:sz w:val="22"/>
          <w:szCs w:val="22"/>
          <w:lang w:val="sl-SI"/>
        </w:rPr>
      </w:pPr>
    </w:p>
    <w:p w14:paraId="1564A87C" w14:textId="60EDD079"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sz w:val="22"/>
          <w:szCs w:val="22"/>
          <w:lang w:val="sl-SI"/>
        </w:rPr>
        <w:t xml:space="preserve">E-Transit Custom kot </w:t>
      </w:r>
      <w:r w:rsidR="00F766E1" w:rsidRPr="00F07010">
        <w:rPr>
          <w:rFonts w:ascii="Arial" w:hAnsi="Arial" w:cs="Arial"/>
          <w:sz w:val="22"/>
          <w:szCs w:val="22"/>
          <w:lang w:val="sl-SI"/>
        </w:rPr>
        <w:t xml:space="preserve">furgon </w:t>
      </w:r>
      <w:r w:rsidRPr="00F07010">
        <w:rPr>
          <w:rFonts w:ascii="Arial" w:hAnsi="Arial" w:cs="Arial"/>
          <w:sz w:val="22"/>
          <w:szCs w:val="22"/>
          <w:lang w:val="sl-SI"/>
        </w:rPr>
        <w:t xml:space="preserve">ponuja prostornino tovornega prostora </w:t>
      </w:r>
      <w:r w:rsidR="008B0B2F" w:rsidRPr="00F07010">
        <w:rPr>
          <w:rFonts w:ascii="Arial" w:hAnsi="Arial" w:cs="Arial"/>
          <w:sz w:val="22"/>
          <w:szCs w:val="22"/>
          <w:lang w:val="sl-SI"/>
        </w:rPr>
        <w:t xml:space="preserve">od 5,8 </w:t>
      </w:r>
      <w:r w:rsidR="001308E8" w:rsidRPr="00F07010">
        <w:rPr>
          <w:rFonts w:ascii="Arial" w:hAnsi="Arial" w:cs="Arial"/>
          <w:sz w:val="22"/>
          <w:szCs w:val="22"/>
          <w:lang w:val="sl-SI"/>
        </w:rPr>
        <w:t xml:space="preserve">do </w:t>
      </w:r>
      <w:r w:rsidR="008B0B2F" w:rsidRPr="00F07010">
        <w:rPr>
          <w:rFonts w:ascii="Arial" w:hAnsi="Arial" w:cs="Arial"/>
          <w:sz w:val="22"/>
          <w:szCs w:val="22"/>
          <w:lang w:val="sl-SI"/>
        </w:rPr>
        <w:t xml:space="preserve">9,0 </w:t>
      </w:r>
      <w:r w:rsidRPr="00F07010">
        <w:rPr>
          <w:rFonts w:ascii="Arial" w:hAnsi="Arial" w:cs="Arial"/>
          <w:sz w:val="22"/>
          <w:szCs w:val="22"/>
          <w:lang w:val="sl-SI"/>
        </w:rPr>
        <w:t>m</w:t>
      </w:r>
      <w:r w:rsidRPr="00F07010">
        <w:rPr>
          <w:rFonts w:ascii="Arial" w:hAnsi="Arial" w:cs="Arial"/>
          <w:sz w:val="22"/>
          <w:szCs w:val="22"/>
          <w:vertAlign w:val="superscript"/>
          <w:lang w:val="sl-SI"/>
        </w:rPr>
        <w:t>3</w:t>
      </w:r>
      <w:r w:rsidRPr="00F07010">
        <w:rPr>
          <w:rFonts w:ascii="Arial" w:hAnsi="Arial" w:cs="Arial"/>
          <w:sz w:val="22"/>
          <w:szCs w:val="22"/>
          <w:lang w:val="sl-SI"/>
        </w:rPr>
        <w:t xml:space="preserve">, </w:t>
      </w:r>
      <w:r w:rsidR="00427E63" w:rsidRPr="00F07010">
        <w:rPr>
          <w:rFonts w:ascii="Arial" w:hAnsi="Arial" w:cs="Arial"/>
          <w:sz w:val="22"/>
          <w:szCs w:val="22"/>
          <w:lang w:val="sl-SI"/>
        </w:rPr>
        <w:t xml:space="preserve">nosilnost </w:t>
      </w:r>
      <w:r w:rsidRPr="00F07010">
        <w:rPr>
          <w:rFonts w:ascii="Arial" w:hAnsi="Arial" w:cs="Arial"/>
          <w:sz w:val="22"/>
          <w:szCs w:val="22"/>
          <w:lang w:val="sl-SI"/>
        </w:rPr>
        <w:t xml:space="preserve">do </w:t>
      </w:r>
      <w:r w:rsidR="008B0B2F" w:rsidRPr="00F07010">
        <w:rPr>
          <w:rFonts w:ascii="Arial" w:hAnsi="Arial" w:cs="Arial"/>
          <w:sz w:val="22"/>
          <w:szCs w:val="22"/>
          <w:lang w:val="sl-SI"/>
        </w:rPr>
        <w:t xml:space="preserve">1100 </w:t>
      </w:r>
      <w:r w:rsidRPr="00F07010">
        <w:rPr>
          <w:rFonts w:ascii="Arial" w:hAnsi="Arial" w:cs="Arial"/>
          <w:sz w:val="22"/>
          <w:szCs w:val="22"/>
          <w:lang w:val="sl-SI"/>
        </w:rPr>
        <w:t>kg</w:t>
      </w:r>
      <w:r w:rsidR="005C2F0F" w:rsidRPr="00F07010">
        <w:rPr>
          <w:rFonts w:ascii="Arial" w:hAnsi="Arial" w:cs="Arial"/>
          <w:sz w:val="22"/>
          <w:szCs w:val="22"/>
          <w:vertAlign w:val="superscript"/>
          <w:lang w:val="sl-SI"/>
        </w:rPr>
        <w:t>3</w:t>
      </w:r>
      <w:r w:rsidRPr="00F07010">
        <w:rPr>
          <w:rFonts w:ascii="Arial" w:hAnsi="Arial" w:cs="Arial"/>
          <w:sz w:val="22"/>
          <w:szCs w:val="22"/>
          <w:lang w:val="sl-SI"/>
        </w:rPr>
        <w:t xml:space="preserve"> in največjo dolžino tovornega prostora </w:t>
      </w:r>
      <w:r w:rsidR="008B0B2F" w:rsidRPr="00F07010">
        <w:rPr>
          <w:rFonts w:ascii="Arial" w:hAnsi="Arial" w:cs="Arial"/>
          <w:sz w:val="22"/>
          <w:szCs w:val="22"/>
          <w:lang w:val="sl-SI"/>
        </w:rPr>
        <w:t xml:space="preserve">3450 </w:t>
      </w:r>
      <w:r w:rsidRPr="00F07010">
        <w:rPr>
          <w:rFonts w:ascii="Arial" w:hAnsi="Arial" w:cs="Arial"/>
          <w:sz w:val="22"/>
          <w:szCs w:val="22"/>
          <w:lang w:val="sl-SI"/>
        </w:rPr>
        <w:t xml:space="preserve">mm. </w:t>
      </w:r>
      <w:r w:rsidR="00A22DEE" w:rsidRPr="00F07010">
        <w:rPr>
          <w:rFonts w:ascii="Arial" w:hAnsi="Arial" w:cs="Arial"/>
          <w:sz w:val="22"/>
          <w:szCs w:val="22"/>
          <w:lang w:val="sl-SI"/>
        </w:rPr>
        <w:t xml:space="preserve">Na voljo sta tudi </w:t>
      </w:r>
      <w:r w:rsidR="00303AD7" w:rsidRPr="00F07010">
        <w:rPr>
          <w:rFonts w:ascii="Arial" w:hAnsi="Arial" w:cs="Arial"/>
          <w:sz w:val="22"/>
          <w:szCs w:val="22"/>
          <w:lang w:val="sl-SI"/>
        </w:rPr>
        <w:t xml:space="preserve">izvedba </w:t>
      </w:r>
      <w:r w:rsidR="00A22DEE" w:rsidRPr="00F07010">
        <w:rPr>
          <w:rFonts w:ascii="Arial" w:hAnsi="Arial" w:cs="Arial"/>
          <w:sz w:val="22"/>
          <w:szCs w:val="22"/>
          <w:lang w:val="sl-SI"/>
        </w:rPr>
        <w:t xml:space="preserve">z dvojno kabino </w:t>
      </w:r>
      <w:r w:rsidR="00303AD7" w:rsidRPr="00F07010">
        <w:rPr>
          <w:rFonts w:ascii="Arial" w:hAnsi="Arial" w:cs="Arial"/>
          <w:sz w:val="22"/>
          <w:szCs w:val="22"/>
          <w:lang w:val="sl-SI"/>
        </w:rPr>
        <w:t xml:space="preserve">in </w:t>
      </w:r>
      <w:r w:rsidR="00A22DEE" w:rsidRPr="00F07010">
        <w:rPr>
          <w:rFonts w:ascii="Arial" w:hAnsi="Arial" w:cs="Arial"/>
          <w:sz w:val="22"/>
          <w:szCs w:val="22"/>
          <w:lang w:val="sl-SI"/>
        </w:rPr>
        <w:t xml:space="preserve">kombi, </w:t>
      </w:r>
      <w:r w:rsidR="00963DEC" w:rsidRPr="00F07010">
        <w:rPr>
          <w:rFonts w:ascii="Arial" w:hAnsi="Arial" w:cs="Arial"/>
          <w:sz w:val="22"/>
          <w:szCs w:val="22"/>
          <w:lang w:val="sl-SI"/>
        </w:rPr>
        <w:t xml:space="preserve">pri </w:t>
      </w:r>
      <w:r w:rsidR="00A22DEE" w:rsidRPr="00F07010">
        <w:rPr>
          <w:rFonts w:ascii="Arial" w:hAnsi="Arial" w:cs="Arial"/>
          <w:sz w:val="22"/>
          <w:szCs w:val="22"/>
          <w:lang w:val="sl-SI"/>
        </w:rPr>
        <w:t>vse</w:t>
      </w:r>
      <w:r w:rsidR="00963DEC" w:rsidRPr="00F07010">
        <w:rPr>
          <w:rFonts w:ascii="Arial" w:hAnsi="Arial" w:cs="Arial"/>
          <w:sz w:val="22"/>
          <w:szCs w:val="22"/>
          <w:lang w:val="sl-SI"/>
        </w:rPr>
        <w:t>h</w:t>
      </w:r>
      <w:r w:rsidR="00A22DEE" w:rsidRPr="00F07010">
        <w:rPr>
          <w:rFonts w:ascii="Arial" w:hAnsi="Arial" w:cs="Arial"/>
          <w:sz w:val="22"/>
          <w:szCs w:val="22"/>
          <w:lang w:val="sl-SI"/>
        </w:rPr>
        <w:t xml:space="preserve"> </w:t>
      </w:r>
      <w:r w:rsidR="00202926" w:rsidRPr="00F07010">
        <w:rPr>
          <w:rFonts w:ascii="Arial" w:hAnsi="Arial" w:cs="Arial"/>
          <w:sz w:val="22"/>
          <w:szCs w:val="22"/>
          <w:lang w:val="sl-SI"/>
        </w:rPr>
        <w:t>različic</w:t>
      </w:r>
      <w:r w:rsidR="00963DEC" w:rsidRPr="00F07010">
        <w:rPr>
          <w:rFonts w:ascii="Arial" w:hAnsi="Arial" w:cs="Arial"/>
          <w:sz w:val="22"/>
          <w:szCs w:val="22"/>
          <w:lang w:val="sl-SI"/>
        </w:rPr>
        <w:t xml:space="preserve">ah pa lahko kupci izbirajo med </w:t>
      </w:r>
      <w:r w:rsidR="00A22DEE" w:rsidRPr="00F07010">
        <w:rPr>
          <w:rFonts w:ascii="Arial" w:hAnsi="Arial" w:cs="Arial"/>
          <w:sz w:val="22"/>
          <w:szCs w:val="22"/>
          <w:lang w:val="sl-SI"/>
        </w:rPr>
        <w:t>kratk</w:t>
      </w:r>
      <w:r w:rsidR="00963DEC" w:rsidRPr="00F07010">
        <w:rPr>
          <w:rFonts w:ascii="Arial" w:hAnsi="Arial" w:cs="Arial"/>
          <w:sz w:val="22"/>
          <w:szCs w:val="22"/>
          <w:lang w:val="sl-SI"/>
        </w:rPr>
        <w:t xml:space="preserve">o in </w:t>
      </w:r>
      <w:r w:rsidR="00A22DEE" w:rsidRPr="00F07010">
        <w:rPr>
          <w:rFonts w:ascii="Arial" w:hAnsi="Arial" w:cs="Arial"/>
          <w:sz w:val="22"/>
          <w:szCs w:val="22"/>
          <w:lang w:val="sl-SI"/>
        </w:rPr>
        <w:t>dolg</w:t>
      </w:r>
      <w:r w:rsidR="00963DEC" w:rsidRPr="00F07010">
        <w:rPr>
          <w:rFonts w:ascii="Arial" w:hAnsi="Arial" w:cs="Arial"/>
          <w:sz w:val="22"/>
          <w:szCs w:val="22"/>
          <w:lang w:val="sl-SI"/>
        </w:rPr>
        <w:t>o</w:t>
      </w:r>
      <w:r w:rsidR="00A22DEE" w:rsidRPr="00F07010">
        <w:rPr>
          <w:rFonts w:ascii="Arial" w:hAnsi="Arial" w:cs="Arial"/>
          <w:sz w:val="22"/>
          <w:szCs w:val="22"/>
          <w:lang w:val="sl-SI"/>
        </w:rPr>
        <w:t xml:space="preserve"> medosn</w:t>
      </w:r>
      <w:r w:rsidR="00963DEC" w:rsidRPr="00F07010">
        <w:rPr>
          <w:rFonts w:ascii="Arial" w:hAnsi="Arial" w:cs="Arial"/>
          <w:sz w:val="22"/>
          <w:szCs w:val="22"/>
          <w:lang w:val="sl-SI"/>
        </w:rPr>
        <w:t>o</w:t>
      </w:r>
      <w:r w:rsidR="00A22DEE" w:rsidRPr="00F07010">
        <w:rPr>
          <w:rFonts w:ascii="Arial" w:hAnsi="Arial" w:cs="Arial"/>
          <w:sz w:val="22"/>
          <w:szCs w:val="22"/>
          <w:lang w:val="sl-SI"/>
        </w:rPr>
        <w:t xml:space="preserve"> razdalj</w:t>
      </w:r>
      <w:r w:rsidR="00963DEC" w:rsidRPr="00F07010">
        <w:rPr>
          <w:rFonts w:ascii="Arial" w:hAnsi="Arial" w:cs="Arial"/>
          <w:sz w:val="22"/>
          <w:szCs w:val="22"/>
          <w:lang w:val="sl-SI"/>
        </w:rPr>
        <w:t xml:space="preserve">o </w:t>
      </w:r>
      <w:r w:rsidR="00A22DEE" w:rsidRPr="00F07010">
        <w:rPr>
          <w:rFonts w:ascii="Arial" w:hAnsi="Arial" w:cs="Arial"/>
          <w:sz w:val="22"/>
          <w:szCs w:val="22"/>
          <w:lang w:val="sl-SI"/>
        </w:rPr>
        <w:t>ter nizk</w:t>
      </w:r>
      <w:r w:rsidR="00963DEC" w:rsidRPr="00F07010">
        <w:rPr>
          <w:rFonts w:ascii="Arial" w:hAnsi="Arial" w:cs="Arial"/>
          <w:sz w:val="22"/>
          <w:szCs w:val="22"/>
          <w:lang w:val="sl-SI"/>
        </w:rPr>
        <w:t>o</w:t>
      </w:r>
      <w:r w:rsidR="00A22DEE" w:rsidRPr="00F07010">
        <w:rPr>
          <w:rFonts w:ascii="Arial" w:hAnsi="Arial" w:cs="Arial"/>
          <w:sz w:val="22"/>
          <w:szCs w:val="22"/>
          <w:lang w:val="sl-SI"/>
        </w:rPr>
        <w:t xml:space="preserve"> </w:t>
      </w:r>
      <w:r w:rsidR="00963DEC" w:rsidRPr="00F07010">
        <w:rPr>
          <w:rFonts w:ascii="Arial" w:hAnsi="Arial" w:cs="Arial"/>
          <w:sz w:val="22"/>
          <w:szCs w:val="22"/>
          <w:lang w:val="sl-SI"/>
        </w:rPr>
        <w:t xml:space="preserve">in </w:t>
      </w:r>
      <w:r w:rsidR="00A22DEE" w:rsidRPr="00F07010">
        <w:rPr>
          <w:rFonts w:ascii="Arial" w:hAnsi="Arial" w:cs="Arial"/>
          <w:sz w:val="22"/>
          <w:szCs w:val="22"/>
          <w:lang w:val="sl-SI"/>
        </w:rPr>
        <w:t>visok</w:t>
      </w:r>
      <w:r w:rsidR="00963DEC" w:rsidRPr="00F07010">
        <w:rPr>
          <w:rFonts w:ascii="Arial" w:hAnsi="Arial" w:cs="Arial"/>
          <w:sz w:val="22"/>
          <w:szCs w:val="22"/>
          <w:lang w:val="sl-SI"/>
        </w:rPr>
        <w:t>o</w:t>
      </w:r>
      <w:r w:rsidR="00A22DEE" w:rsidRPr="00F07010">
        <w:rPr>
          <w:rFonts w:ascii="Arial" w:hAnsi="Arial" w:cs="Arial"/>
          <w:sz w:val="22"/>
          <w:szCs w:val="22"/>
          <w:lang w:val="sl-SI"/>
        </w:rPr>
        <w:t xml:space="preserve"> streh</w:t>
      </w:r>
      <w:r w:rsidR="00963DEC" w:rsidRPr="00F07010">
        <w:rPr>
          <w:rFonts w:ascii="Arial" w:hAnsi="Arial" w:cs="Arial"/>
          <w:sz w:val="22"/>
          <w:szCs w:val="22"/>
          <w:lang w:val="sl-SI"/>
        </w:rPr>
        <w:t>o</w:t>
      </w:r>
      <w:r w:rsidR="00A22DEE" w:rsidRPr="00F07010">
        <w:rPr>
          <w:rFonts w:ascii="Arial" w:hAnsi="Arial" w:cs="Arial"/>
          <w:sz w:val="22"/>
          <w:szCs w:val="22"/>
          <w:lang w:val="sl-SI"/>
        </w:rPr>
        <w:t xml:space="preserve">. Lastniki, ki želijo prevažati do </w:t>
      </w:r>
      <w:r w:rsidR="007553CB" w:rsidRPr="00F07010">
        <w:rPr>
          <w:rFonts w:ascii="Arial" w:hAnsi="Arial" w:cs="Arial"/>
          <w:sz w:val="22"/>
          <w:szCs w:val="22"/>
          <w:lang w:val="sl-SI"/>
        </w:rPr>
        <w:t xml:space="preserve">pet </w:t>
      </w:r>
      <w:r w:rsidR="00A22DEE" w:rsidRPr="00F07010">
        <w:rPr>
          <w:rFonts w:ascii="Arial" w:hAnsi="Arial" w:cs="Arial"/>
          <w:sz w:val="22"/>
          <w:szCs w:val="22"/>
          <w:lang w:val="sl-SI"/>
        </w:rPr>
        <w:t xml:space="preserve">potnikov ter </w:t>
      </w:r>
      <w:r w:rsidR="00E73C66" w:rsidRPr="00F07010">
        <w:rPr>
          <w:rFonts w:ascii="Arial" w:hAnsi="Arial" w:cs="Arial"/>
          <w:sz w:val="22"/>
          <w:szCs w:val="22"/>
          <w:lang w:val="sl-SI"/>
        </w:rPr>
        <w:t xml:space="preserve">daljše predmete, kot so cevi, deske ali kajaki, </w:t>
      </w:r>
      <w:r w:rsidR="00A22DEE" w:rsidRPr="00F07010">
        <w:rPr>
          <w:rFonts w:ascii="Arial" w:hAnsi="Arial" w:cs="Arial"/>
          <w:sz w:val="22"/>
          <w:szCs w:val="22"/>
          <w:lang w:val="sl-SI"/>
        </w:rPr>
        <w:t xml:space="preserve">lahko izberejo </w:t>
      </w:r>
      <w:r w:rsidR="00CC590D" w:rsidRPr="00F07010">
        <w:rPr>
          <w:rFonts w:ascii="Arial" w:hAnsi="Arial" w:cs="Arial"/>
          <w:sz w:val="22"/>
          <w:szCs w:val="22"/>
          <w:lang w:val="sl-SI"/>
        </w:rPr>
        <w:t xml:space="preserve">novo </w:t>
      </w:r>
      <w:r w:rsidR="00CC590D" w:rsidRPr="00F07010">
        <w:rPr>
          <w:rFonts w:ascii="Arial" w:hAnsi="Arial" w:cs="Arial"/>
          <w:b/>
          <w:bCs/>
          <w:sz w:val="22"/>
          <w:szCs w:val="22"/>
          <w:lang w:val="sl-SI"/>
        </w:rPr>
        <w:t>pregra</w:t>
      </w:r>
      <w:r w:rsidR="000B7A28" w:rsidRPr="00F07010">
        <w:rPr>
          <w:rFonts w:ascii="Arial" w:hAnsi="Arial" w:cs="Arial"/>
          <w:b/>
          <w:bCs/>
          <w:sz w:val="22"/>
          <w:szCs w:val="22"/>
          <w:lang w:val="sl-SI"/>
        </w:rPr>
        <w:t xml:space="preserve">dno steno </w:t>
      </w:r>
      <w:r w:rsidR="00CC590D" w:rsidRPr="00F07010">
        <w:rPr>
          <w:rFonts w:ascii="Arial" w:hAnsi="Arial" w:cs="Arial"/>
          <w:b/>
          <w:bCs/>
          <w:sz w:val="22"/>
          <w:szCs w:val="22"/>
          <w:lang w:val="sl-SI"/>
        </w:rPr>
        <w:t xml:space="preserve">v obliki črke L </w:t>
      </w:r>
      <w:r w:rsidR="00A22DEE" w:rsidRPr="00F07010">
        <w:rPr>
          <w:rFonts w:ascii="Arial" w:hAnsi="Arial" w:cs="Arial"/>
          <w:sz w:val="22"/>
          <w:szCs w:val="22"/>
          <w:lang w:val="sl-SI"/>
        </w:rPr>
        <w:t>z dv</w:t>
      </w:r>
      <w:r w:rsidR="003928E9" w:rsidRPr="00F07010">
        <w:rPr>
          <w:rFonts w:ascii="Arial" w:hAnsi="Arial" w:cs="Arial"/>
          <w:sz w:val="22"/>
          <w:szCs w:val="22"/>
          <w:lang w:val="sl-SI"/>
        </w:rPr>
        <w:t xml:space="preserve">ema sedežema v </w:t>
      </w:r>
      <w:r w:rsidR="00CC590D" w:rsidRPr="00F07010">
        <w:rPr>
          <w:rFonts w:ascii="Arial" w:hAnsi="Arial" w:cs="Arial"/>
          <w:sz w:val="22"/>
          <w:szCs w:val="22"/>
          <w:lang w:val="sl-SI"/>
        </w:rPr>
        <w:t>drug</w:t>
      </w:r>
      <w:r w:rsidR="003928E9" w:rsidRPr="00F07010">
        <w:rPr>
          <w:rFonts w:ascii="Arial" w:hAnsi="Arial" w:cs="Arial"/>
          <w:sz w:val="22"/>
          <w:szCs w:val="22"/>
          <w:lang w:val="sl-SI"/>
        </w:rPr>
        <w:t xml:space="preserve">i vrsti </w:t>
      </w:r>
      <w:r w:rsidR="007552EF" w:rsidRPr="00F07010">
        <w:rPr>
          <w:rFonts w:ascii="Arial" w:hAnsi="Arial" w:cs="Arial"/>
          <w:sz w:val="22"/>
          <w:szCs w:val="22"/>
          <w:lang w:val="sl-SI"/>
        </w:rPr>
        <w:t xml:space="preserve">ali pa </w:t>
      </w:r>
      <w:r w:rsidR="00A22DEE" w:rsidRPr="00F07010">
        <w:rPr>
          <w:rFonts w:ascii="Arial" w:hAnsi="Arial" w:cs="Arial"/>
          <w:sz w:val="22"/>
          <w:szCs w:val="22"/>
          <w:lang w:val="sl-SI"/>
        </w:rPr>
        <w:t xml:space="preserve">tovorni </w:t>
      </w:r>
      <w:r w:rsidR="007552EF" w:rsidRPr="00F07010">
        <w:rPr>
          <w:rFonts w:ascii="Arial" w:hAnsi="Arial" w:cs="Arial"/>
          <w:sz w:val="22"/>
          <w:szCs w:val="22"/>
          <w:lang w:val="sl-SI"/>
        </w:rPr>
        <w:t xml:space="preserve">prostor </w:t>
      </w:r>
      <w:r w:rsidR="007D7B2A" w:rsidRPr="00F07010">
        <w:rPr>
          <w:rFonts w:ascii="Arial" w:hAnsi="Arial" w:cs="Arial"/>
          <w:sz w:val="22"/>
          <w:szCs w:val="22"/>
          <w:lang w:val="sl-SI"/>
        </w:rPr>
        <w:t xml:space="preserve">polne dolžine </w:t>
      </w:r>
      <w:r w:rsidR="00A22DEE" w:rsidRPr="00F07010">
        <w:rPr>
          <w:rFonts w:ascii="Arial" w:hAnsi="Arial" w:cs="Arial"/>
          <w:sz w:val="22"/>
          <w:szCs w:val="22"/>
          <w:lang w:val="sl-SI"/>
        </w:rPr>
        <w:t xml:space="preserve">s kompozitno </w:t>
      </w:r>
      <w:r w:rsidR="00CC590D" w:rsidRPr="00F07010">
        <w:rPr>
          <w:rFonts w:ascii="Arial" w:hAnsi="Arial" w:cs="Arial"/>
          <w:sz w:val="22"/>
          <w:szCs w:val="22"/>
          <w:lang w:val="sl-SI"/>
        </w:rPr>
        <w:t>pregrad</w:t>
      </w:r>
      <w:r w:rsidR="007D7B2A" w:rsidRPr="00F07010">
        <w:rPr>
          <w:rFonts w:ascii="Arial" w:hAnsi="Arial" w:cs="Arial"/>
          <w:sz w:val="22"/>
          <w:szCs w:val="22"/>
          <w:lang w:val="sl-SI"/>
        </w:rPr>
        <w:t>n</w:t>
      </w:r>
      <w:r w:rsidR="00CC590D" w:rsidRPr="00F07010">
        <w:rPr>
          <w:rFonts w:ascii="Arial" w:hAnsi="Arial" w:cs="Arial"/>
          <w:sz w:val="22"/>
          <w:szCs w:val="22"/>
          <w:lang w:val="sl-SI"/>
        </w:rPr>
        <w:t xml:space="preserve">o </w:t>
      </w:r>
      <w:r w:rsidR="007D7B2A" w:rsidRPr="00F07010">
        <w:rPr>
          <w:rFonts w:ascii="Arial" w:hAnsi="Arial" w:cs="Arial"/>
          <w:sz w:val="22"/>
          <w:szCs w:val="22"/>
          <w:lang w:val="sl-SI"/>
        </w:rPr>
        <w:t>steno</w:t>
      </w:r>
      <w:r w:rsidR="00A22DEE" w:rsidRPr="00F07010">
        <w:rPr>
          <w:rFonts w:ascii="Arial" w:hAnsi="Arial" w:cs="Arial"/>
          <w:sz w:val="22"/>
          <w:szCs w:val="22"/>
          <w:lang w:val="sl-SI"/>
        </w:rPr>
        <w:t xml:space="preserve">. </w:t>
      </w:r>
      <w:r w:rsidR="00CC590D" w:rsidRPr="00F07010">
        <w:rPr>
          <w:rFonts w:ascii="Arial" w:hAnsi="Arial" w:cs="Arial"/>
          <w:sz w:val="22"/>
          <w:szCs w:val="22"/>
          <w:lang w:val="sl-SI"/>
        </w:rPr>
        <w:t xml:space="preserve">Zaradi te tovarniške zasnove, ki je </w:t>
      </w:r>
      <w:r w:rsidR="00A22DEE" w:rsidRPr="00F07010">
        <w:rPr>
          <w:rFonts w:ascii="Arial" w:hAnsi="Arial" w:cs="Arial"/>
          <w:sz w:val="22"/>
          <w:szCs w:val="22"/>
          <w:lang w:val="sl-SI"/>
        </w:rPr>
        <w:t xml:space="preserve">edinstvena </w:t>
      </w:r>
      <w:r w:rsidR="007D7B2A" w:rsidRPr="00F07010">
        <w:rPr>
          <w:rFonts w:ascii="Arial" w:hAnsi="Arial" w:cs="Arial"/>
          <w:sz w:val="22"/>
          <w:szCs w:val="22"/>
          <w:lang w:val="sl-SI"/>
        </w:rPr>
        <w:t xml:space="preserve">v tem </w:t>
      </w:r>
      <w:r w:rsidR="00A22DEE" w:rsidRPr="00F07010">
        <w:rPr>
          <w:rFonts w:ascii="Arial" w:hAnsi="Arial" w:cs="Arial"/>
          <w:sz w:val="22"/>
          <w:szCs w:val="22"/>
          <w:lang w:val="sl-SI"/>
        </w:rPr>
        <w:t>segment</w:t>
      </w:r>
      <w:r w:rsidR="007D7B2A" w:rsidRPr="00F07010">
        <w:rPr>
          <w:rFonts w:ascii="Arial" w:hAnsi="Arial" w:cs="Arial"/>
          <w:sz w:val="22"/>
          <w:szCs w:val="22"/>
          <w:lang w:val="sl-SI"/>
        </w:rPr>
        <w:t>u</w:t>
      </w:r>
      <w:r w:rsidR="00A22DEE" w:rsidRPr="00F07010">
        <w:rPr>
          <w:rFonts w:ascii="Arial" w:hAnsi="Arial" w:cs="Arial"/>
          <w:sz w:val="22"/>
          <w:szCs w:val="22"/>
          <w:lang w:val="sl-SI"/>
        </w:rPr>
        <w:t xml:space="preserve">, </w:t>
      </w:r>
      <w:r w:rsidR="007D7B2A" w:rsidRPr="00F07010">
        <w:rPr>
          <w:rFonts w:ascii="Arial" w:hAnsi="Arial" w:cs="Arial"/>
          <w:sz w:val="22"/>
          <w:szCs w:val="22"/>
          <w:lang w:val="sl-SI"/>
        </w:rPr>
        <w:t xml:space="preserve">uporabnikom </w:t>
      </w:r>
      <w:r w:rsidR="00CC590D" w:rsidRPr="00F07010">
        <w:rPr>
          <w:rFonts w:ascii="Arial" w:hAnsi="Arial" w:cs="Arial"/>
          <w:sz w:val="22"/>
          <w:szCs w:val="22"/>
          <w:lang w:val="sl-SI"/>
        </w:rPr>
        <w:t>ni treba izdelovati lastnih rešitev</w:t>
      </w:r>
      <w:r w:rsidR="00697711" w:rsidRPr="00F07010">
        <w:rPr>
          <w:rFonts w:ascii="Arial" w:hAnsi="Arial" w:cs="Arial"/>
          <w:sz w:val="22"/>
          <w:szCs w:val="22"/>
          <w:lang w:val="sl-SI"/>
        </w:rPr>
        <w:t xml:space="preserve"> za prevoz </w:t>
      </w:r>
      <w:r w:rsidR="004E05FC" w:rsidRPr="00F07010">
        <w:rPr>
          <w:rFonts w:ascii="Arial" w:hAnsi="Arial" w:cs="Arial"/>
          <w:sz w:val="22"/>
          <w:szCs w:val="22"/>
          <w:lang w:val="sl-SI"/>
        </w:rPr>
        <w:t>potnik</w:t>
      </w:r>
      <w:r w:rsidR="00697711" w:rsidRPr="00F07010">
        <w:rPr>
          <w:rFonts w:ascii="Arial" w:hAnsi="Arial" w:cs="Arial"/>
          <w:sz w:val="22"/>
          <w:szCs w:val="22"/>
          <w:lang w:val="sl-SI"/>
        </w:rPr>
        <w:t>ov</w:t>
      </w:r>
      <w:r w:rsidR="004E05FC" w:rsidRPr="00F07010">
        <w:rPr>
          <w:rFonts w:ascii="Arial" w:hAnsi="Arial" w:cs="Arial"/>
          <w:sz w:val="22"/>
          <w:szCs w:val="22"/>
          <w:lang w:val="sl-SI"/>
        </w:rPr>
        <w:t xml:space="preserve"> </w:t>
      </w:r>
      <w:r w:rsidR="00A22DEE" w:rsidRPr="00F07010">
        <w:rPr>
          <w:rFonts w:ascii="Arial" w:hAnsi="Arial" w:cs="Arial"/>
          <w:sz w:val="22"/>
          <w:szCs w:val="22"/>
          <w:lang w:val="sl-SI"/>
        </w:rPr>
        <w:t xml:space="preserve">in </w:t>
      </w:r>
      <w:r w:rsidR="004E05FC" w:rsidRPr="00F07010">
        <w:rPr>
          <w:rFonts w:ascii="Arial" w:hAnsi="Arial" w:cs="Arial"/>
          <w:sz w:val="22"/>
          <w:szCs w:val="22"/>
          <w:lang w:val="sl-SI"/>
        </w:rPr>
        <w:t>daljš</w:t>
      </w:r>
      <w:r w:rsidR="00697711" w:rsidRPr="00F07010">
        <w:rPr>
          <w:rFonts w:ascii="Arial" w:hAnsi="Arial" w:cs="Arial"/>
          <w:sz w:val="22"/>
          <w:szCs w:val="22"/>
          <w:lang w:val="sl-SI"/>
        </w:rPr>
        <w:t>ega</w:t>
      </w:r>
      <w:r w:rsidR="004E05FC" w:rsidRPr="00F07010">
        <w:rPr>
          <w:rFonts w:ascii="Arial" w:hAnsi="Arial" w:cs="Arial"/>
          <w:sz w:val="22"/>
          <w:szCs w:val="22"/>
          <w:lang w:val="sl-SI"/>
        </w:rPr>
        <w:t xml:space="preserve"> tovor</w:t>
      </w:r>
      <w:r w:rsidR="00697711" w:rsidRPr="00F07010">
        <w:rPr>
          <w:rFonts w:ascii="Arial" w:hAnsi="Arial" w:cs="Arial"/>
          <w:sz w:val="22"/>
          <w:szCs w:val="22"/>
          <w:lang w:val="sl-SI"/>
        </w:rPr>
        <w:t>a</w:t>
      </w:r>
      <w:r w:rsidR="00A22DEE" w:rsidRPr="00F07010">
        <w:rPr>
          <w:rFonts w:ascii="Arial" w:hAnsi="Arial" w:cs="Arial"/>
          <w:sz w:val="22"/>
          <w:szCs w:val="22"/>
          <w:lang w:val="sl-SI"/>
        </w:rPr>
        <w:t>.</w:t>
      </w:r>
    </w:p>
    <w:p w14:paraId="335B10DB" w14:textId="47A26EF6" w:rsidR="0037515D" w:rsidRPr="00F07010" w:rsidRDefault="0037515D" w:rsidP="00542F5D">
      <w:pPr>
        <w:pStyle w:val="Telobesedila2"/>
        <w:spacing w:line="240" w:lineRule="auto"/>
        <w:rPr>
          <w:rFonts w:ascii="Arial" w:hAnsi="Arial" w:cs="Arial"/>
          <w:sz w:val="22"/>
          <w:szCs w:val="22"/>
          <w:lang w:val="sl-SI"/>
        </w:rPr>
      </w:pPr>
    </w:p>
    <w:p w14:paraId="51A066B3" w14:textId="1837FE14"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Tako kot večji E-Transit so tudi vsi E-Transit</w:t>
      </w:r>
      <w:r w:rsidR="007131E4" w:rsidRPr="00F07010">
        <w:rPr>
          <w:rFonts w:ascii="Arial" w:hAnsi="Arial" w:cs="Arial"/>
          <w:sz w:val="22"/>
          <w:szCs w:val="22"/>
          <w:lang w:val="sl-SI"/>
        </w:rPr>
        <w:t>i</w:t>
      </w:r>
      <w:r w:rsidRPr="00F07010">
        <w:rPr>
          <w:rFonts w:ascii="Arial" w:hAnsi="Arial" w:cs="Arial"/>
          <w:sz w:val="22"/>
          <w:szCs w:val="22"/>
          <w:lang w:val="sl-SI"/>
        </w:rPr>
        <w:t xml:space="preserve"> Custom opremljeni z neodvisnim zadnjim vzmetenjem </w:t>
      </w:r>
      <w:r w:rsidR="00ED2F00" w:rsidRPr="00F07010">
        <w:rPr>
          <w:rFonts w:ascii="Arial" w:hAnsi="Arial" w:cs="Arial"/>
          <w:sz w:val="22"/>
          <w:szCs w:val="22"/>
          <w:lang w:val="sl-SI"/>
        </w:rPr>
        <w:t>z obesami s poševnimi vodili</w:t>
      </w:r>
      <w:r w:rsidRPr="00F07010">
        <w:rPr>
          <w:rFonts w:ascii="Arial" w:hAnsi="Arial" w:cs="Arial"/>
          <w:sz w:val="22"/>
          <w:szCs w:val="22"/>
          <w:lang w:val="sl-SI"/>
        </w:rPr>
        <w:t xml:space="preserve">, ki </w:t>
      </w:r>
      <w:r w:rsidR="004E05FC" w:rsidRPr="00F07010">
        <w:rPr>
          <w:rFonts w:ascii="Arial" w:hAnsi="Arial" w:cs="Arial"/>
          <w:sz w:val="22"/>
          <w:szCs w:val="22"/>
          <w:lang w:val="sl-SI"/>
        </w:rPr>
        <w:t xml:space="preserve">prispeva k </w:t>
      </w:r>
      <w:r w:rsidRPr="00F07010">
        <w:rPr>
          <w:rFonts w:ascii="Arial" w:hAnsi="Arial" w:cs="Arial"/>
          <w:sz w:val="22"/>
          <w:szCs w:val="22"/>
          <w:lang w:val="sl-SI"/>
        </w:rPr>
        <w:t xml:space="preserve">nižji višini tal </w:t>
      </w:r>
      <w:r w:rsidR="004E05FC" w:rsidRPr="00F07010">
        <w:rPr>
          <w:rFonts w:ascii="Arial" w:hAnsi="Arial" w:cs="Arial"/>
          <w:sz w:val="22"/>
          <w:szCs w:val="22"/>
          <w:lang w:val="sl-SI"/>
        </w:rPr>
        <w:t xml:space="preserve">ter </w:t>
      </w:r>
      <w:r w:rsidRPr="00F07010">
        <w:rPr>
          <w:rFonts w:ascii="Arial" w:hAnsi="Arial" w:cs="Arial"/>
          <w:sz w:val="22"/>
          <w:szCs w:val="22"/>
          <w:lang w:val="sl-SI"/>
        </w:rPr>
        <w:t xml:space="preserve">izboljša natančnost krmiljenja, vodljivost in oprijem. </w:t>
      </w:r>
      <w:r w:rsidR="00B75482" w:rsidRPr="00F07010">
        <w:rPr>
          <w:rFonts w:ascii="Arial" w:hAnsi="Arial" w:cs="Arial"/>
          <w:sz w:val="22"/>
          <w:szCs w:val="22"/>
          <w:lang w:val="sl-SI"/>
        </w:rPr>
        <w:t xml:space="preserve">Tudi sprednja kolesa in </w:t>
      </w:r>
      <w:r w:rsidR="00BF641B" w:rsidRPr="00F07010">
        <w:rPr>
          <w:rFonts w:ascii="Arial" w:hAnsi="Arial" w:cs="Arial"/>
          <w:sz w:val="22"/>
          <w:szCs w:val="22"/>
          <w:lang w:val="sl-SI"/>
        </w:rPr>
        <w:t xml:space="preserve">oporniki </w:t>
      </w:r>
      <w:r w:rsidR="00B75482" w:rsidRPr="00F07010">
        <w:rPr>
          <w:rFonts w:ascii="Arial" w:hAnsi="Arial" w:cs="Arial"/>
          <w:sz w:val="22"/>
          <w:szCs w:val="22"/>
          <w:lang w:val="sl-SI"/>
        </w:rPr>
        <w:t xml:space="preserve">so pomaknjeni bolj naprej, </w:t>
      </w:r>
      <w:r w:rsidR="004E05FC" w:rsidRPr="00F07010">
        <w:rPr>
          <w:rFonts w:ascii="Arial" w:hAnsi="Arial" w:cs="Arial"/>
          <w:sz w:val="22"/>
          <w:szCs w:val="22"/>
          <w:lang w:val="sl-SI"/>
        </w:rPr>
        <w:t xml:space="preserve">kar </w:t>
      </w:r>
      <w:r w:rsidR="00444CD5" w:rsidRPr="00F07010">
        <w:rPr>
          <w:rFonts w:ascii="Arial" w:hAnsi="Arial" w:cs="Arial"/>
          <w:sz w:val="22"/>
          <w:szCs w:val="22"/>
          <w:lang w:val="sl-SI"/>
        </w:rPr>
        <w:t xml:space="preserve">omogoča </w:t>
      </w:r>
      <w:r w:rsidR="00021714" w:rsidRPr="00F07010">
        <w:rPr>
          <w:rFonts w:ascii="Arial" w:hAnsi="Arial" w:cs="Arial"/>
          <w:sz w:val="22"/>
          <w:szCs w:val="22"/>
          <w:lang w:val="sl-SI"/>
        </w:rPr>
        <w:t xml:space="preserve">veliko boljši dostop prek kabine, </w:t>
      </w:r>
      <w:r w:rsidR="00B75482" w:rsidRPr="00F07010">
        <w:rPr>
          <w:rFonts w:ascii="Arial" w:hAnsi="Arial" w:cs="Arial"/>
          <w:sz w:val="22"/>
          <w:szCs w:val="22"/>
          <w:lang w:val="sl-SI"/>
        </w:rPr>
        <w:t xml:space="preserve">boljši prostor za noge in naslone za noge za potnike spredaj ter krajši sprednji previs za samozavestnejše parkiranje in manevriranje. </w:t>
      </w:r>
    </w:p>
    <w:p w14:paraId="0F98EAC8" w14:textId="7873BAB8" w:rsidR="005976E4" w:rsidRPr="00F07010" w:rsidRDefault="005976E4" w:rsidP="00542F5D">
      <w:pPr>
        <w:pStyle w:val="Telobesedila2"/>
        <w:spacing w:line="240" w:lineRule="auto"/>
        <w:rPr>
          <w:rFonts w:ascii="Arial" w:hAnsi="Arial" w:cs="Arial"/>
          <w:sz w:val="22"/>
          <w:szCs w:val="22"/>
          <w:lang w:val="sl-SI"/>
        </w:rPr>
      </w:pPr>
    </w:p>
    <w:p w14:paraId="1190D013" w14:textId="463EF3F8"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Standardni </w:t>
      </w:r>
      <w:r w:rsidR="00FA7670" w:rsidRPr="00F07010">
        <w:rPr>
          <w:rFonts w:ascii="Arial" w:hAnsi="Arial" w:cs="Arial"/>
          <w:sz w:val="22"/>
          <w:szCs w:val="22"/>
          <w:lang w:val="sl-SI"/>
        </w:rPr>
        <w:t xml:space="preserve">nabor </w:t>
      </w:r>
      <w:r w:rsidR="003043DD" w:rsidRPr="00F07010">
        <w:rPr>
          <w:rFonts w:ascii="Arial" w:hAnsi="Arial" w:cs="Arial"/>
          <w:sz w:val="22"/>
          <w:szCs w:val="22"/>
          <w:lang w:val="sl-SI"/>
        </w:rPr>
        <w:t xml:space="preserve">sistemov za </w:t>
      </w:r>
      <w:r w:rsidRPr="00F07010">
        <w:rPr>
          <w:rFonts w:ascii="Arial" w:hAnsi="Arial" w:cs="Arial"/>
          <w:sz w:val="22"/>
          <w:szCs w:val="22"/>
          <w:lang w:val="sl-SI"/>
        </w:rPr>
        <w:t>pomoč vozniku E-Transit</w:t>
      </w:r>
      <w:r w:rsidR="009D610E" w:rsidRPr="00F07010">
        <w:rPr>
          <w:rFonts w:ascii="Arial" w:hAnsi="Arial" w:cs="Arial"/>
          <w:sz w:val="22"/>
          <w:szCs w:val="22"/>
          <w:lang w:val="sl-SI"/>
        </w:rPr>
        <w:t>a</w:t>
      </w:r>
      <w:r w:rsidRPr="00F07010">
        <w:rPr>
          <w:rFonts w:ascii="Arial" w:hAnsi="Arial" w:cs="Arial"/>
          <w:sz w:val="22"/>
          <w:szCs w:val="22"/>
          <w:lang w:val="sl-SI"/>
        </w:rPr>
        <w:t xml:space="preserve"> Custom </w:t>
      </w:r>
      <w:r w:rsidR="00FA7670" w:rsidRPr="00F07010">
        <w:rPr>
          <w:rFonts w:ascii="Arial" w:hAnsi="Arial" w:cs="Arial"/>
          <w:sz w:val="22"/>
          <w:szCs w:val="22"/>
          <w:lang w:val="sl-SI"/>
        </w:rPr>
        <w:t xml:space="preserve">lahko z zmanjšanjem verjetnosti </w:t>
      </w:r>
      <w:r w:rsidR="004E05FC" w:rsidRPr="00F07010">
        <w:rPr>
          <w:rFonts w:ascii="Arial" w:hAnsi="Arial" w:cs="Arial"/>
          <w:sz w:val="22"/>
          <w:szCs w:val="22"/>
          <w:lang w:val="sl-SI"/>
        </w:rPr>
        <w:t xml:space="preserve">in ublažitvijo </w:t>
      </w:r>
      <w:r w:rsidR="00FA7670" w:rsidRPr="00F07010">
        <w:rPr>
          <w:rFonts w:ascii="Arial" w:hAnsi="Arial" w:cs="Arial"/>
          <w:sz w:val="22"/>
          <w:szCs w:val="22"/>
          <w:lang w:val="sl-SI"/>
        </w:rPr>
        <w:t xml:space="preserve">resnosti trkov </w:t>
      </w:r>
      <w:r w:rsidR="002719A0" w:rsidRPr="00F07010">
        <w:rPr>
          <w:rFonts w:ascii="Arial" w:hAnsi="Arial" w:cs="Arial"/>
          <w:sz w:val="22"/>
          <w:szCs w:val="22"/>
          <w:lang w:val="sl-SI"/>
        </w:rPr>
        <w:t xml:space="preserve">potencialno </w:t>
      </w:r>
      <w:r w:rsidR="00903F31" w:rsidRPr="00F07010">
        <w:rPr>
          <w:rFonts w:ascii="Arial" w:hAnsi="Arial" w:cs="Arial"/>
          <w:sz w:val="22"/>
          <w:szCs w:val="22"/>
          <w:lang w:val="sl-SI"/>
        </w:rPr>
        <w:t xml:space="preserve">zmanjša </w:t>
      </w:r>
      <w:r w:rsidR="00FA7670" w:rsidRPr="00F07010">
        <w:rPr>
          <w:rFonts w:ascii="Arial" w:hAnsi="Arial" w:cs="Arial"/>
          <w:sz w:val="22"/>
          <w:szCs w:val="22"/>
          <w:lang w:val="sl-SI"/>
        </w:rPr>
        <w:t>čas</w:t>
      </w:r>
      <w:r w:rsidR="00B7086F" w:rsidRPr="00F07010">
        <w:rPr>
          <w:rFonts w:ascii="Arial" w:hAnsi="Arial" w:cs="Arial"/>
          <w:sz w:val="22"/>
          <w:szCs w:val="22"/>
          <w:lang w:val="sl-SI"/>
        </w:rPr>
        <w:t>, ko vozilo ni na voljo</w:t>
      </w:r>
      <w:r w:rsidR="00FA7670" w:rsidRPr="00F07010">
        <w:rPr>
          <w:rFonts w:ascii="Arial" w:hAnsi="Arial" w:cs="Arial"/>
          <w:sz w:val="22"/>
          <w:szCs w:val="22"/>
          <w:lang w:val="sl-SI"/>
        </w:rPr>
        <w:t xml:space="preserve">, stroške </w:t>
      </w:r>
      <w:r w:rsidR="00444CD5" w:rsidRPr="00F07010">
        <w:rPr>
          <w:rFonts w:ascii="Arial" w:hAnsi="Arial" w:cs="Arial"/>
          <w:sz w:val="22"/>
          <w:szCs w:val="22"/>
          <w:lang w:val="sl-SI"/>
        </w:rPr>
        <w:t xml:space="preserve">popravil in zavarovalne premije. </w:t>
      </w:r>
      <w:r w:rsidRPr="00F07010">
        <w:rPr>
          <w:rFonts w:ascii="Arial" w:hAnsi="Arial" w:cs="Arial"/>
          <w:sz w:val="22"/>
          <w:szCs w:val="22"/>
          <w:lang w:val="sl-SI"/>
        </w:rPr>
        <w:t xml:space="preserve">Tehnologije vključujejo </w:t>
      </w:r>
      <w:r w:rsidR="009061CA" w:rsidRPr="00F07010">
        <w:rPr>
          <w:rFonts w:ascii="Arial" w:hAnsi="Arial" w:cs="Arial"/>
          <w:sz w:val="22"/>
          <w:szCs w:val="22"/>
          <w:lang w:val="sl-SI"/>
        </w:rPr>
        <w:t>pomoč za preprečevanje naleta</w:t>
      </w:r>
      <w:r w:rsidRPr="00F07010">
        <w:rPr>
          <w:rFonts w:ascii="Arial" w:hAnsi="Arial" w:cs="Arial"/>
          <w:sz w:val="22"/>
          <w:szCs w:val="22"/>
          <w:lang w:val="sl-SI"/>
        </w:rPr>
        <w:t>,</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sistem za ohranjanje voznega pasu,</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w:t>
      </w:r>
      <w:r w:rsidR="00553EFC" w:rsidRPr="00F07010">
        <w:rPr>
          <w:rFonts w:ascii="Arial" w:hAnsi="Arial" w:cs="Arial"/>
          <w:sz w:val="22"/>
          <w:szCs w:val="22"/>
          <w:lang w:val="sl-SI"/>
        </w:rPr>
        <w:t xml:space="preserve">nadzor zbranosti </w:t>
      </w:r>
      <w:r w:rsidRPr="00F07010">
        <w:rPr>
          <w:rFonts w:ascii="Arial" w:hAnsi="Arial" w:cs="Arial"/>
          <w:sz w:val="22"/>
          <w:szCs w:val="22"/>
          <w:lang w:val="sl-SI"/>
        </w:rPr>
        <w:t>voznika,</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w:t>
      </w:r>
      <w:r w:rsidR="00553EFC" w:rsidRPr="00F07010">
        <w:rPr>
          <w:rFonts w:ascii="Arial" w:hAnsi="Arial" w:cs="Arial"/>
          <w:sz w:val="22"/>
          <w:szCs w:val="22"/>
          <w:lang w:val="sl-SI"/>
        </w:rPr>
        <w:t xml:space="preserve">aktivni </w:t>
      </w:r>
      <w:r w:rsidRPr="00F07010">
        <w:rPr>
          <w:rFonts w:ascii="Arial" w:hAnsi="Arial" w:cs="Arial"/>
          <w:sz w:val="22"/>
          <w:szCs w:val="22"/>
          <w:lang w:val="sl-SI"/>
        </w:rPr>
        <w:t>tempomat,</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prepoznavanje prometnih znakov,</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inteligentno pomoč pri hitrosti,</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opozorilo za napačno smer,</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w:t>
      </w:r>
      <w:r w:rsidR="00D06A0A" w:rsidRPr="00F07010">
        <w:rPr>
          <w:rFonts w:ascii="Arial" w:hAnsi="Arial" w:cs="Arial"/>
          <w:sz w:val="22"/>
          <w:szCs w:val="22"/>
          <w:lang w:val="sl-SI"/>
        </w:rPr>
        <w:t>s</w:t>
      </w:r>
      <w:r w:rsidRPr="00F07010">
        <w:rPr>
          <w:rFonts w:ascii="Arial" w:hAnsi="Arial" w:cs="Arial"/>
          <w:sz w:val="22"/>
          <w:szCs w:val="22"/>
          <w:lang w:val="sl-SI"/>
        </w:rPr>
        <w:t>prednje in zadnje parkirne senzorje</w:t>
      </w:r>
      <w:r w:rsidR="00FC4346" w:rsidRPr="00F07010">
        <w:rPr>
          <w:rFonts w:ascii="Arial" w:hAnsi="Arial" w:cs="Arial"/>
          <w:sz w:val="22"/>
          <w:szCs w:val="22"/>
          <w:vertAlign w:val="superscript"/>
          <w:lang w:val="sl-SI"/>
        </w:rPr>
        <w:t>7</w:t>
      </w:r>
      <w:r w:rsidRPr="00F07010">
        <w:rPr>
          <w:rFonts w:ascii="Arial" w:hAnsi="Arial" w:cs="Arial"/>
          <w:sz w:val="22"/>
          <w:szCs w:val="22"/>
          <w:lang w:val="sl-SI"/>
        </w:rPr>
        <w:t xml:space="preserve"> ter </w:t>
      </w:r>
      <w:r w:rsidR="00021714" w:rsidRPr="00F07010">
        <w:rPr>
          <w:rFonts w:ascii="Arial" w:hAnsi="Arial" w:cs="Arial"/>
          <w:sz w:val="22"/>
          <w:szCs w:val="22"/>
          <w:lang w:val="sl-SI"/>
        </w:rPr>
        <w:t xml:space="preserve">360-stopinjsko </w:t>
      </w:r>
      <w:r w:rsidRPr="00F07010">
        <w:rPr>
          <w:rFonts w:ascii="Arial" w:hAnsi="Arial" w:cs="Arial"/>
          <w:sz w:val="22"/>
          <w:szCs w:val="22"/>
          <w:lang w:val="sl-SI"/>
        </w:rPr>
        <w:t>kamero.</w:t>
      </w:r>
      <w:r w:rsidR="00FC4346" w:rsidRPr="00F07010">
        <w:rPr>
          <w:rFonts w:ascii="Arial" w:hAnsi="Arial" w:cs="Arial"/>
          <w:sz w:val="22"/>
          <w:szCs w:val="22"/>
          <w:vertAlign w:val="superscript"/>
          <w:lang w:val="sl-SI"/>
        </w:rPr>
        <w:t>7</w:t>
      </w:r>
    </w:p>
    <w:p w14:paraId="0BB04F15" w14:textId="49B756A5" w:rsidR="003224D0" w:rsidRPr="00F07010" w:rsidRDefault="003224D0">
      <w:pPr>
        <w:pStyle w:val="Telobesedila2"/>
        <w:spacing w:before="120" w:line="240" w:lineRule="auto"/>
        <w:rPr>
          <w:rFonts w:ascii="Arial" w:hAnsi="Arial" w:cs="Arial"/>
          <w:sz w:val="22"/>
          <w:szCs w:val="22"/>
          <w:lang w:val="sl-SI"/>
        </w:rPr>
      </w:pPr>
    </w:p>
    <w:p w14:paraId="7B8B23B8" w14:textId="77777777"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 xml:space="preserve">Visokotehnološka </w:t>
      </w:r>
      <w:r w:rsidR="00EC627E" w:rsidRPr="00F07010">
        <w:rPr>
          <w:rFonts w:ascii="Arial" w:hAnsi="Arial" w:cs="Arial"/>
          <w:b/>
          <w:bCs/>
          <w:sz w:val="22"/>
          <w:szCs w:val="22"/>
          <w:lang w:val="sl-SI"/>
        </w:rPr>
        <w:t>notranjost je primerna za vsak poklic</w:t>
      </w:r>
    </w:p>
    <w:p w14:paraId="64D9CBAE" w14:textId="77777777" w:rsidR="00FC73CB" w:rsidRPr="00F07010" w:rsidRDefault="00FC73CB" w:rsidP="00542F5D">
      <w:pPr>
        <w:pStyle w:val="Telobesedila2"/>
        <w:spacing w:line="240" w:lineRule="auto"/>
        <w:rPr>
          <w:rFonts w:ascii="Arial" w:hAnsi="Arial" w:cs="Arial"/>
          <w:b/>
          <w:bCs/>
          <w:sz w:val="22"/>
          <w:szCs w:val="22"/>
          <w:lang w:val="sl-SI"/>
        </w:rPr>
      </w:pPr>
    </w:p>
    <w:p w14:paraId="23E63A3D" w14:textId="26185904"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E-Transit Custom ponuja prostornejšo kabino in </w:t>
      </w:r>
      <w:r w:rsidR="00FF2470" w:rsidRPr="00F07010">
        <w:rPr>
          <w:rFonts w:ascii="Arial" w:hAnsi="Arial" w:cs="Arial"/>
          <w:sz w:val="22"/>
          <w:szCs w:val="22"/>
          <w:lang w:val="sl-SI"/>
        </w:rPr>
        <w:t xml:space="preserve">več </w:t>
      </w:r>
      <w:r w:rsidR="009B7E16" w:rsidRPr="00F07010">
        <w:rPr>
          <w:rFonts w:ascii="Arial" w:hAnsi="Arial" w:cs="Arial"/>
          <w:sz w:val="22"/>
          <w:szCs w:val="22"/>
          <w:lang w:val="sl-SI"/>
        </w:rPr>
        <w:t xml:space="preserve">varnega </w:t>
      </w:r>
      <w:r w:rsidR="00FF2470" w:rsidRPr="00F07010">
        <w:rPr>
          <w:rFonts w:ascii="Arial" w:hAnsi="Arial" w:cs="Arial"/>
          <w:sz w:val="22"/>
          <w:szCs w:val="22"/>
          <w:lang w:val="sl-SI"/>
        </w:rPr>
        <w:t xml:space="preserve">prostora za shranjevanje v primerjavi z dosedanjim modelom. </w:t>
      </w:r>
      <w:r w:rsidR="00BC04DB" w:rsidRPr="00F07010">
        <w:rPr>
          <w:rFonts w:ascii="Arial" w:hAnsi="Arial" w:cs="Arial"/>
          <w:sz w:val="22"/>
          <w:szCs w:val="22"/>
          <w:lang w:val="sl-SI"/>
        </w:rPr>
        <w:t>Višje nameščena p</w:t>
      </w:r>
      <w:r w:rsidR="00FF2470" w:rsidRPr="00F07010">
        <w:rPr>
          <w:rFonts w:ascii="Arial" w:hAnsi="Arial" w:cs="Arial"/>
          <w:sz w:val="22"/>
          <w:szCs w:val="22"/>
          <w:lang w:val="sl-SI"/>
        </w:rPr>
        <w:t xml:space="preserve">restavna ročica, elektronska </w:t>
      </w:r>
      <w:r w:rsidR="00BC04DB" w:rsidRPr="00F07010">
        <w:rPr>
          <w:rFonts w:ascii="Arial" w:hAnsi="Arial" w:cs="Arial"/>
          <w:sz w:val="22"/>
          <w:szCs w:val="22"/>
          <w:lang w:val="sl-SI"/>
        </w:rPr>
        <w:t xml:space="preserve">parkirna </w:t>
      </w:r>
      <w:r w:rsidR="00FF2470" w:rsidRPr="00F07010">
        <w:rPr>
          <w:rFonts w:ascii="Arial" w:hAnsi="Arial" w:cs="Arial"/>
          <w:sz w:val="22"/>
          <w:szCs w:val="22"/>
          <w:lang w:val="sl-SI"/>
        </w:rPr>
        <w:t xml:space="preserve">zavora in </w:t>
      </w:r>
      <w:r w:rsidR="00944088" w:rsidRPr="00F07010">
        <w:rPr>
          <w:rFonts w:ascii="Arial" w:hAnsi="Arial" w:cs="Arial"/>
          <w:sz w:val="22"/>
          <w:szCs w:val="22"/>
          <w:lang w:val="sl-SI"/>
        </w:rPr>
        <w:t>‘ne</w:t>
      </w:r>
      <w:r w:rsidR="00422552" w:rsidRPr="00F07010">
        <w:rPr>
          <w:rFonts w:ascii="Arial" w:hAnsi="Arial" w:cs="Arial"/>
          <w:sz w:val="22"/>
          <w:szCs w:val="22"/>
          <w:lang w:val="sl-SI"/>
        </w:rPr>
        <w:t xml:space="preserve">-okrogel’ </w:t>
      </w:r>
      <w:r w:rsidR="00FF2470" w:rsidRPr="00F07010">
        <w:rPr>
          <w:rFonts w:ascii="Arial" w:hAnsi="Arial" w:cs="Arial"/>
          <w:sz w:val="22"/>
          <w:szCs w:val="22"/>
          <w:lang w:val="sl-SI"/>
        </w:rPr>
        <w:t xml:space="preserve">volan </w:t>
      </w:r>
      <w:r w:rsidR="00DB4DC9" w:rsidRPr="00F07010">
        <w:rPr>
          <w:rFonts w:ascii="Arial" w:hAnsi="Arial" w:cs="Arial"/>
          <w:sz w:val="22"/>
          <w:szCs w:val="22"/>
          <w:lang w:val="sl-SI"/>
        </w:rPr>
        <w:t xml:space="preserve">se dopolnjujejo za preprostejši dostop </w:t>
      </w:r>
      <w:r w:rsidR="00E055C3" w:rsidRPr="00F07010">
        <w:rPr>
          <w:rFonts w:ascii="Arial" w:hAnsi="Arial" w:cs="Arial"/>
          <w:sz w:val="22"/>
          <w:szCs w:val="22"/>
          <w:lang w:val="sl-SI"/>
        </w:rPr>
        <w:t xml:space="preserve">in premikanje po </w:t>
      </w:r>
      <w:r w:rsidR="00BC4E83" w:rsidRPr="00F07010">
        <w:rPr>
          <w:rFonts w:ascii="Arial" w:hAnsi="Arial" w:cs="Arial"/>
          <w:sz w:val="22"/>
          <w:szCs w:val="22"/>
          <w:lang w:val="sl-SI"/>
        </w:rPr>
        <w:t>kabin</w:t>
      </w:r>
      <w:r w:rsidR="00E055C3" w:rsidRPr="00F07010">
        <w:rPr>
          <w:rFonts w:ascii="Arial" w:hAnsi="Arial" w:cs="Arial"/>
          <w:sz w:val="22"/>
          <w:szCs w:val="22"/>
          <w:lang w:val="sl-SI"/>
        </w:rPr>
        <w:t>i</w:t>
      </w:r>
      <w:r w:rsidR="00BC4E83" w:rsidRPr="00F07010">
        <w:rPr>
          <w:rFonts w:ascii="Arial" w:hAnsi="Arial" w:cs="Arial"/>
          <w:sz w:val="22"/>
          <w:szCs w:val="22"/>
          <w:lang w:val="sl-SI"/>
        </w:rPr>
        <w:t xml:space="preserve"> –</w:t>
      </w:r>
      <w:r w:rsidR="00FF2470" w:rsidRPr="00F07010">
        <w:rPr>
          <w:rFonts w:ascii="Arial" w:hAnsi="Arial" w:cs="Arial"/>
          <w:sz w:val="22"/>
          <w:szCs w:val="22"/>
          <w:lang w:val="sl-SI"/>
        </w:rPr>
        <w:t xml:space="preserve"> dragocena</w:t>
      </w:r>
      <w:r w:rsidR="00BC4E83" w:rsidRPr="00F07010">
        <w:rPr>
          <w:rFonts w:ascii="Arial" w:hAnsi="Arial" w:cs="Arial"/>
          <w:sz w:val="22"/>
          <w:szCs w:val="22"/>
          <w:lang w:val="sl-SI"/>
        </w:rPr>
        <w:t xml:space="preserve"> </w:t>
      </w:r>
      <w:r w:rsidR="00FF2470" w:rsidRPr="00F07010">
        <w:rPr>
          <w:rFonts w:ascii="Arial" w:hAnsi="Arial" w:cs="Arial"/>
          <w:sz w:val="22"/>
          <w:szCs w:val="22"/>
          <w:lang w:val="sl-SI"/>
        </w:rPr>
        <w:t xml:space="preserve">lastnost za </w:t>
      </w:r>
      <w:r w:rsidRPr="00F07010">
        <w:rPr>
          <w:rFonts w:ascii="Arial" w:hAnsi="Arial" w:cs="Arial"/>
          <w:sz w:val="22"/>
          <w:szCs w:val="22"/>
          <w:lang w:val="sl-SI"/>
        </w:rPr>
        <w:t xml:space="preserve">voznike, </w:t>
      </w:r>
      <w:r w:rsidR="00FF2470" w:rsidRPr="00F07010">
        <w:rPr>
          <w:rFonts w:ascii="Arial" w:hAnsi="Arial" w:cs="Arial"/>
          <w:sz w:val="22"/>
          <w:szCs w:val="22"/>
          <w:lang w:val="sl-SI"/>
        </w:rPr>
        <w:t xml:space="preserve">ki parkirajo na območjih </w:t>
      </w:r>
      <w:r w:rsidR="00161703" w:rsidRPr="00F07010">
        <w:rPr>
          <w:rFonts w:ascii="Arial" w:hAnsi="Arial" w:cs="Arial"/>
          <w:sz w:val="22"/>
          <w:szCs w:val="22"/>
          <w:lang w:val="sl-SI"/>
        </w:rPr>
        <w:t xml:space="preserve">z malo prostora </w:t>
      </w:r>
      <w:r w:rsidR="00FF2470" w:rsidRPr="00F07010">
        <w:rPr>
          <w:rFonts w:ascii="Arial" w:hAnsi="Arial" w:cs="Arial"/>
          <w:sz w:val="22"/>
          <w:szCs w:val="22"/>
          <w:lang w:val="sl-SI"/>
        </w:rPr>
        <w:t>in se želijo izogniti izstop</w:t>
      </w:r>
      <w:r w:rsidR="00161703" w:rsidRPr="00F07010">
        <w:rPr>
          <w:rFonts w:ascii="Arial" w:hAnsi="Arial" w:cs="Arial"/>
          <w:sz w:val="22"/>
          <w:szCs w:val="22"/>
          <w:lang w:val="sl-SI"/>
        </w:rPr>
        <w:t>anj</w:t>
      </w:r>
      <w:r w:rsidR="00FF2470" w:rsidRPr="00F07010">
        <w:rPr>
          <w:rFonts w:ascii="Arial" w:hAnsi="Arial" w:cs="Arial"/>
          <w:sz w:val="22"/>
          <w:szCs w:val="22"/>
          <w:lang w:val="sl-SI"/>
        </w:rPr>
        <w:t xml:space="preserve">u </w:t>
      </w:r>
      <w:r w:rsidR="00124DAC" w:rsidRPr="00F07010">
        <w:rPr>
          <w:rFonts w:ascii="Arial" w:hAnsi="Arial" w:cs="Arial"/>
          <w:sz w:val="22"/>
          <w:szCs w:val="22"/>
          <w:lang w:val="sl-SI"/>
        </w:rPr>
        <w:t xml:space="preserve">na strani z </w:t>
      </w:r>
      <w:r w:rsidR="00FF2470" w:rsidRPr="00F07010">
        <w:rPr>
          <w:rFonts w:ascii="Arial" w:hAnsi="Arial" w:cs="Arial"/>
          <w:sz w:val="22"/>
          <w:szCs w:val="22"/>
          <w:lang w:val="sl-SI"/>
        </w:rPr>
        <w:t>živahn</w:t>
      </w:r>
      <w:r w:rsidR="00124DAC" w:rsidRPr="00F07010">
        <w:rPr>
          <w:rFonts w:ascii="Arial" w:hAnsi="Arial" w:cs="Arial"/>
          <w:sz w:val="22"/>
          <w:szCs w:val="22"/>
          <w:lang w:val="sl-SI"/>
        </w:rPr>
        <w:t>im</w:t>
      </w:r>
      <w:r w:rsidR="00FF2470" w:rsidRPr="00F07010">
        <w:rPr>
          <w:rFonts w:ascii="Arial" w:hAnsi="Arial" w:cs="Arial"/>
          <w:sz w:val="22"/>
          <w:szCs w:val="22"/>
          <w:lang w:val="sl-SI"/>
        </w:rPr>
        <w:t xml:space="preserve"> promet</w:t>
      </w:r>
      <w:r w:rsidR="00124DAC" w:rsidRPr="00F07010">
        <w:rPr>
          <w:rFonts w:ascii="Arial" w:hAnsi="Arial" w:cs="Arial"/>
          <w:sz w:val="22"/>
          <w:szCs w:val="22"/>
          <w:lang w:val="sl-SI"/>
        </w:rPr>
        <w:t>om</w:t>
      </w:r>
      <w:r w:rsidRPr="00F07010">
        <w:rPr>
          <w:rFonts w:ascii="Arial" w:hAnsi="Arial" w:cs="Arial"/>
          <w:sz w:val="22"/>
          <w:szCs w:val="22"/>
          <w:lang w:val="sl-SI"/>
        </w:rPr>
        <w:t xml:space="preserve">. </w:t>
      </w:r>
      <w:r w:rsidR="00712EF0" w:rsidRPr="00F07010">
        <w:rPr>
          <w:rFonts w:ascii="Arial" w:hAnsi="Arial" w:cs="Arial"/>
          <w:sz w:val="22"/>
          <w:szCs w:val="22"/>
          <w:lang w:val="sl-SI"/>
        </w:rPr>
        <w:t xml:space="preserve">Ford prvič v segmentu </w:t>
      </w:r>
      <w:r w:rsidR="007D4D31" w:rsidRPr="00F07010">
        <w:rPr>
          <w:rFonts w:ascii="Arial" w:hAnsi="Arial" w:cs="Arial"/>
          <w:sz w:val="22"/>
          <w:szCs w:val="22"/>
          <w:lang w:val="sl-SI"/>
        </w:rPr>
        <w:t xml:space="preserve">uvaja </w:t>
      </w:r>
      <w:r w:rsidRPr="00F07010">
        <w:rPr>
          <w:rFonts w:ascii="Arial" w:hAnsi="Arial" w:cs="Arial"/>
          <w:sz w:val="22"/>
          <w:szCs w:val="22"/>
          <w:lang w:val="sl-SI"/>
        </w:rPr>
        <w:t xml:space="preserve">tudi </w:t>
      </w:r>
      <w:r w:rsidR="004E7FFE" w:rsidRPr="00F07010">
        <w:rPr>
          <w:rFonts w:ascii="Arial" w:hAnsi="Arial" w:cs="Arial"/>
          <w:b/>
          <w:bCs/>
          <w:sz w:val="22"/>
          <w:szCs w:val="22"/>
          <w:lang w:val="sl-SI"/>
        </w:rPr>
        <w:t>v</w:t>
      </w:r>
      <w:r w:rsidR="004E7FFE" w:rsidRPr="00F07010">
        <w:rPr>
          <w:rFonts w:ascii="Arial" w:hAnsi="Arial" w:cs="Arial"/>
          <w:sz w:val="22"/>
          <w:szCs w:val="22"/>
          <w:lang w:val="sl-SI"/>
        </w:rPr>
        <w:t xml:space="preserve"> </w:t>
      </w:r>
      <w:r w:rsidR="00712EF0" w:rsidRPr="00F07010">
        <w:rPr>
          <w:rFonts w:ascii="Arial" w:hAnsi="Arial"/>
          <w:b/>
          <w:sz w:val="22"/>
          <w:lang w:val="sl-SI"/>
        </w:rPr>
        <w:t>str</w:t>
      </w:r>
      <w:r w:rsidR="004E7FFE" w:rsidRPr="00F07010">
        <w:rPr>
          <w:rFonts w:ascii="Arial" w:hAnsi="Arial"/>
          <w:b/>
          <w:sz w:val="22"/>
          <w:lang w:val="sl-SI"/>
        </w:rPr>
        <w:t xml:space="preserve">op vgrajeno varnostno </w:t>
      </w:r>
      <w:r w:rsidR="00712EF0" w:rsidRPr="00F07010">
        <w:rPr>
          <w:rFonts w:ascii="Arial" w:hAnsi="Arial"/>
          <w:b/>
          <w:sz w:val="22"/>
          <w:lang w:val="sl-SI"/>
        </w:rPr>
        <w:t>blazino</w:t>
      </w:r>
      <w:r w:rsidRPr="00F07010">
        <w:rPr>
          <w:rFonts w:ascii="Arial" w:hAnsi="Arial" w:cs="Arial"/>
          <w:sz w:val="22"/>
          <w:szCs w:val="22"/>
          <w:lang w:val="sl-SI"/>
        </w:rPr>
        <w:t xml:space="preserve">, </w:t>
      </w:r>
      <w:r w:rsidR="00692D1A" w:rsidRPr="00F07010">
        <w:rPr>
          <w:rFonts w:ascii="Arial" w:hAnsi="Arial" w:cs="Arial"/>
          <w:sz w:val="22"/>
          <w:szCs w:val="22"/>
          <w:lang w:val="sl-SI"/>
        </w:rPr>
        <w:t xml:space="preserve">ki omogoča </w:t>
      </w:r>
      <w:r w:rsidR="0074100B" w:rsidRPr="00F07010">
        <w:rPr>
          <w:rFonts w:ascii="Arial" w:hAnsi="Arial" w:cs="Arial"/>
          <w:sz w:val="22"/>
          <w:szCs w:val="22"/>
          <w:lang w:val="sl-SI"/>
        </w:rPr>
        <w:t xml:space="preserve">dovolj velik odlagalni prostor na armaturni plošči za prenosni računalnik ali </w:t>
      </w:r>
      <w:r w:rsidR="00711966" w:rsidRPr="00F07010">
        <w:rPr>
          <w:rFonts w:ascii="Arial" w:hAnsi="Arial" w:cs="Arial"/>
          <w:sz w:val="22"/>
          <w:szCs w:val="22"/>
          <w:lang w:val="sl-SI"/>
        </w:rPr>
        <w:t xml:space="preserve">fascikel formata </w:t>
      </w:r>
      <w:r w:rsidR="0074100B" w:rsidRPr="00F07010">
        <w:rPr>
          <w:rFonts w:ascii="Arial" w:hAnsi="Arial" w:cs="Arial"/>
          <w:sz w:val="22"/>
          <w:szCs w:val="22"/>
          <w:lang w:val="sl-SI"/>
        </w:rPr>
        <w:t xml:space="preserve">A4, </w:t>
      </w:r>
      <w:r w:rsidR="00B67A80" w:rsidRPr="00F07010">
        <w:rPr>
          <w:rFonts w:ascii="Arial" w:hAnsi="Arial" w:cs="Arial"/>
          <w:sz w:val="22"/>
          <w:szCs w:val="22"/>
          <w:lang w:val="sl-SI"/>
        </w:rPr>
        <w:t xml:space="preserve">ter </w:t>
      </w:r>
      <w:r w:rsidR="0074100B" w:rsidRPr="00F07010">
        <w:rPr>
          <w:rFonts w:ascii="Arial" w:hAnsi="Arial" w:cs="Arial"/>
          <w:sz w:val="22"/>
          <w:szCs w:val="22"/>
          <w:lang w:val="sl-SI"/>
        </w:rPr>
        <w:t xml:space="preserve">povečuje </w:t>
      </w:r>
      <w:r w:rsidR="00712EF0" w:rsidRPr="00F07010">
        <w:rPr>
          <w:rFonts w:ascii="Arial" w:hAnsi="Arial" w:cs="Arial"/>
          <w:sz w:val="22"/>
          <w:szCs w:val="22"/>
          <w:lang w:val="sl-SI"/>
        </w:rPr>
        <w:t xml:space="preserve">prilagodljivost za </w:t>
      </w:r>
      <w:r w:rsidR="00D641F6" w:rsidRPr="00F07010">
        <w:rPr>
          <w:rFonts w:ascii="Arial" w:hAnsi="Arial" w:cs="Arial"/>
          <w:sz w:val="22"/>
          <w:szCs w:val="22"/>
          <w:lang w:val="sl-SI"/>
        </w:rPr>
        <w:t xml:space="preserve">nadgradnjo s ploščami </w:t>
      </w:r>
      <w:r w:rsidR="00712EF0" w:rsidRPr="00F07010">
        <w:rPr>
          <w:rFonts w:ascii="Arial" w:hAnsi="Arial" w:cs="Arial"/>
          <w:sz w:val="22"/>
          <w:szCs w:val="22"/>
          <w:lang w:val="sl-SI"/>
        </w:rPr>
        <w:t>in naprav</w:t>
      </w:r>
      <w:r w:rsidR="00D641F6" w:rsidRPr="00F07010">
        <w:rPr>
          <w:rFonts w:ascii="Arial" w:hAnsi="Arial" w:cs="Arial"/>
          <w:sz w:val="22"/>
          <w:szCs w:val="22"/>
          <w:lang w:val="sl-SI"/>
        </w:rPr>
        <w:t>ami</w:t>
      </w:r>
      <w:r w:rsidR="00712EF0" w:rsidRPr="00F07010">
        <w:rPr>
          <w:rFonts w:ascii="Arial" w:hAnsi="Arial" w:cs="Arial"/>
          <w:sz w:val="22"/>
          <w:szCs w:val="22"/>
          <w:lang w:val="sl-SI"/>
        </w:rPr>
        <w:t xml:space="preserve">, ki jih je zdaj z </w:t>
      </w:r>
      <w:r w:rsidR="00F242D9" w:rsidRPr="00F07010">
        <w:rPr>
          <w:rFonts w:ascii="Arial" w:hAnsi="Arial" w:cs="Arial"/>
          <w:sz w:val="22"/>
          <w:szCs w:val="22"/>
          <w:lang w:val="sl-SI"/>
        </w:rPr>
        <w:t xml:space="preserve">uporabo </w:t>
      </w:r>
      <w:r w:rsidR="00712EF0" w:rsidRPr="00F07010">
        <w:rPr>
          <w:rFonts w:ascii="Arial" w:hAnsi="Arial" w:cs="Arial"/>
          <w:sz w:val="22"/>
          <w:szCs w:val="22"/>
          <w:lang w:val="sl-SI"/>
        </w:rPr>
        <w:t xml:space="preserve">standardnih </w:t>
      </w:r>
      <w:r w:rsidR="00F242D9" w:rsidRPr="00F07010">
        <w:rPr>
          <w:rFonts w:ascii="Arial" w:hAnsi="Arial" w:cs="Arial"/>
          <w:sz w:val="22"/>
          <w:szCs w:val="22"/>
          <w:lang w:val="sl-SI"/>
        </w:rPr>
        <w:t xml:space="preserve">pritrdilnih elementov </w:t>
      </w:r>
      <w:r w:rsidR="00712EF0" w:rsidRPr="00F07010">
        <w:rPr>
          <w:rFonts w:ascii="Arial" w:hAnsi="Arial" w:cs="Arial"/>
          <w:sz w:val="22"/>
          <w:szCs w:val="22"/>
          <w:lang w:val="sl-SI"/>
        </w:rPr>
        <w:t>AMPS</w:t>
      </w:r>
      <w:r w:rsidR="00156CFA" w:rsidRPr="00F07010">
        <w:rPr>
          <w:rFonts w:ascii="Arial" w:hAnsi="Arial" w:cs="Arial"/>
          <w:sz w:val="22"/>
          <w:szCs w:val="22"/>
          <w:lang w:val="sl-SI"/>
        </w:rPr>
        <w:t xml:space="preserve"> mogoče namestiti bližje vozniku</w:t>
      </w:r>
      <w:r w:rsidR="00712EF0" w:rsidRPr="00F07010">
        <w:rPr>
          <w:rFonts w:ascii="Arial" w:hAnsi="Arial" w:cs="Arial"/>
          <w:sz w:val="22"/>
          <w:szCs w:val="22"/>
          <w:lang w:val="sl-SI"/>
        </w:rPr>
        <w:t xml:space="preserve">. </w:t>
      </w:r>
    </w:p>
    <w:p w14:paraId="47209915" w14:textId="366447FD" w:rsidR="00712EF0" w:rsidRPr="00F07010" w:rsidRDefault="00712EF0" w:rsidP="00542F5D">
      <w:pPr>
        <w:pStyle w:val="Telobesedila2"/>
        <w:spacing w:line="240" w:lineRule="auto"/>
        <w:rPr>
          <w:rFonts w:ascii="Arial" w:hAnsi="Arial" w:cs="Arial"/>
          <w:sz w:val="22"/>
          <w:szCs w:val="22"/>
          <w:lang w:val="sl-SI"/>
        </w:rPr>
      </w:pPr>
    </w:p>
    <w:p w14:paraId="5254FB51" w14:textId="18471CDB"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Vsak E-Transit Custom je opremljen s </w:t>
      </w:r>
      <w:r w:rsidR="00712EF0" w:rsidRPr="00F07010">
        <w:rPr>
          <w:rFonts w:ascii="Arial" w:hAnsi="Arial" w:cs="Arial"/>
          <w:sz w:val="22"/>
          <w:szCs w:val="22"/>
          <w:lang w:val="sl-SI"/>
        </w:rPr>
        <w:t xml:space="preserve">13-palčnim zaslonom na dotik, ki </w:t>
      </w:r>
      <w:r w:rsidRPr="00F07010">
        <w:rPr>
          <w:rFonts w:ascii="Arial" w:hAnsi="Arial" w:cs="Arial"/>
          <w:sz w:val="22"/>
          <w:szCs w:val="22"/>
          <w:lang w:val="sl-SI"/>
        </w:rPr>
        <w:t xml:space="preserve">je zaradi lažje uporabe obrnjen proti vozniku in </w:t>
      </w:r>
      <w:r w:rsidR="00AB7C58" w:rsidRPr="00F07010">
        <w:rPr>
          <w:rFonts w:ascii="Arial" w:hAnsi="Arial" w:cs="Arial"/>
          <w:sz w:val="22"/>
          <w:szCs w:val="22"/>
          <w:lang w:val="sl-SI"/>
        </w:rPr>
        <w:t xml:space="preserve">je del </w:t>
      </w:r>
      <w:r w:rsidRPr="00F07010">
        <w:rPr>
          <w:rFonts w:ascii="Arial" w:hAnsi="Arial" w:cs="Arial"/>
          <w:sz w:val="22"/>
          <w:szCs w:val="22"/>
          <w:lang w:val="sl-SI"/>
        </w:rPr>
        <w:t>Fordov</w:t>
      </w:r>
      <w:r w:rsidR="00E545DF" w:rsidRPr="00F07010">
        <w:rPr>
          <w:rFonts w:ascii="Arial" w:hAnsi="Arial" w:cs="Arial"/>
          <w:sz w:val="22"/>
          <w:szCs w:val="22"/>
          <w:lang w:val="sl-SI"/>
        </w:rPr>
        <w:t>ega</w:t>
      </w:r>
      <w:r w:rsidRPr="00F07010">
        <w:rPr>
          <w:rFonts w:ascii="Arial" w:hAnsi="Arial" w:cs="Arial"/>
          <w:sz w:val="22"/>
          <w:szCs w:val="22"/>
          <w:lang w:val="sl-SI"/>
        </w:rPr>
        <w:t xml:space="preserve"> napredn</w:t>
      </w:r>
      <w:r w:rsidR="00E545DF" w:rsidRPr="00F07010">
        <w:rPr>
          <w:rFonts w:ascii="Arial" w:hAnsi="Arial" w:cs="Arial"/>
          <w:sz w:val="22"/>
          <w:szCs w:val="22"/>
          <w:lang w:val="sl-SI"/>
        </w:rPr>
        <w:t>ega</w:t>
      </w:r>
      <w:r w:rsidRPr="00F07010">
        <w:rPr>
          <w:rFonts w:ascii="Arial" w:hAnsi="Arial" w:cs="Arial"/>
          <w:sz w:val="22"/>
          <w:szCs w:val="22"/>
          <w:lang w:val="sl-SI"/>
        </w:rPr>
        <w:t xml:space="preserve"> komunikacijsk</w:t>
      </w:r>
      <w:r w:rsidR="00E545DF" w:rsidRPr="00F07010">
        <w:rPr>
          <w:rFonts w:ascii="Arial" w:hAnsi="Arial" w:cs="Arial"/>
          <w:sz w:val="22"/>
          <w:szCs w:val="22"/>
          <w:lang w:val="sl-SI"/>
        </w:rPr>
        <w:t>ega</w:t>
      </w:r>
      <w:r w:rsidRPr="00F07010">
        <w:rPr>
          <w:rFonts w:ascii="Arial" w:hAnsi="Arial" w:cs="Arial"/>
          <w:sz w:val="22"/>
          <w:szCs w:val="22"/>
          <w:lang w:val="sl-SI"/>
        </w:rPr>
        <w:t xml:space="preserve"> in </w:t>
      </w:r>
      <w:r w:rsidR="00E545DF" w:rsidRPr="00F07010">
        <w:rPr>
          <w:rFonts w:ascii="Arial" w:hAnsi="Arial" w:cs="Arial"/>
          <w:sz w:val="22"/>
          <w:szCs w:val="22"/>
          <w:lang w:val="sl-SI"/>
        </w:rPr>
        <w:t xml:space="preserve">razvedrilnega sistema </w:t>
      </w:r>
      <w:r w:rsidRPr="00F07010">
        <w:rPr>
          <w:rFonts w:ascii="Arial" w:hAnsi="Arial" w:cs="Arial"/>
          <w:sz w:val="22"/>
          <w:szCs w:val="22"/>
          <w:lang w:val="sl-SI"/>
        </w:rPr>
        <w:t>SYNC 4</w:t>
      </w:r>
      <w:r w:rsidR="00FC4346" w:rsidRPr="00F07010">
        <w:rPr>
          <w:rFonts w:ascii="Arial" w:hAnsi="Arial" w:cs="Arial"/>
          <w:sz w:val="22"/>
          <w:szCs w:val="22"/>
          <w:vertAlign w:val="superscript"/>
          <w:lang w:val="sl-SI"/>
        </w:rPr>
        <w:t>10</w:t>
      </w:r>
      <w:r w:rsidRPr="00F07010">
        <w:rPr>
          <w:rFonts w:ascii="Arial" w:hAnsi="Arial" w:cs="Arial"/>
          <w:sz w:val="22"/>
          <w:szCs w:val="22"/>
          <w:lang w:val="sl-SI"/>
        </w:rPr>
        <w:t xml:space="preserve">, ki </w:t>
      </w:r>
      <w:r w:rsidR="00F53CDC" w:rsidRPr="00F07010">
        <w:rPr>
          <w:rFonts w:ascii="Arial" w:hAnsi="Arial" w:cs="Arial"/>
          <w:sz w:val="22"/>
          <w:szCs w:val="22"/>
          <w:lang w:val="sl-SI"/>
        </w:rPr>
        <w:t>vključuje</w:t>
      </w:r>
      <w:r w:rsidR="00D24DCD" w:rsidRPr="00F07010">
        <w:rPr>
          <w:rFonts w:ascii="Arial" w:hAnsi="Arial" w:cs="Arial"/>
          <w:sz w:val="22"/>
          <w:szCs w:val="22"/>
          <w:lang w:val="sl-SI"/>
        </w:rPr>
        <w:t xml:space="preserve"> </w:t>
      </w:r>
      <w:r w:rsidRPr="00F07010">
        <w:rPr>
          <w:rFonts w:ascii="Arial" w:hAnsi="Arial" w:cs="Arial"/>
          <w:sz w:val="22"/>
          <w:szCs w:val="22"/>
          <w:lang w:val="sl-SI"/>
        </w:rPr>
        <w:t xml:space="preserve">nov modem 5G za izjemno hitro povezljivost s </w:t>
      </w:r>
      <w:r w:rsidR="0019060E" w:rsidRPr="00F07010">
        <w:rPr>
          <w:rFonts w:ascii="Arial" w:hAnsi="Arial" w:cs="Arial"/>
          <w:sz w:val="22"/>
          <w:szCs w:val="22"/>
          <w:lang w:val="sl-SI"/>
        </w:rPr>
        <w:t>tehnološkim sklopom Ford Pro.</w:t>
      </w:r>
    </w:p>
    <w:p w14:paraId="587D6313" w14:textId="5D4EBAD3" w:rsidR="00F07983" w:rsidRPr="00F07010" w:rsidRDefault="00F07983" w:rsidP="00542F5D">
      <w:pPr>
        <w:pStyle w:val="Telobesedila2"/>
        <w:spacing w:line="240" w:lineRule="auto"/>
        <w:rPr>
          <w:rFonts w:ascii="Arial" w:hAnsi="Arial" w:cs="Arial"/>
          <w:sz w:val="22"/>
          <w:szCs w:val="22"/>
          <w:lang w:val="sl-SI"/>
        </w:rPr>
      </w:pPr>
    </w:p>
    <w:p w14:paraId="213A455E" w14:textId="747773E9"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Fordovi oblikovalci so </w:t>
      </w:r>
      <w:r w:rsidR="00C37965" w:rsidRPr="00F07010">
        <w:rPr>
          <w:rFonts w:ascii="Arial" w:hAnsi="Arial" w:cs="Arial"/>
          <w:sz w:val="22"/>
          <w:szCs w:val="22"/>
          <w:lang w:val="sl-SI"/>
        </w:rPr>
        <w:t xml:space="preserve">skrbno </w:t>
      </w:r>
      <w:r w:rsidRPr="00F07010">
        <w:rPr>
          <w:rFonts w:ascii="Arial" w:hAnsi="Arial" w:cs="Arial"/>
          <w:sz w:val="22"/>
          <w:szCs w:val="22"/>
          <w:lang w:val="sl-SI"/>
        </w:rPr>
        <w:t>upoštevali</w:t>
      </w:r>
      <w:r w:rsidR="0024000F" w:rsidRPr="00F07010">
        <w:rPr>
          <w:rFonts w:ascii="Arial" w:hAnsi="Arial" w:cs="Arial"/>
          <w:sz w:val="22"/>
          <w:szCs w:val="22"/>
          <w:lang w:val="sl-SI"/>
        </w:rPr>
        <w:t xml:space="preserve"> želje strank glede uporabe </w:t>
      </w:r>
      <w:r w:rsidRPr="00F07010">
        <w:rPr>
          <w:rFonts w:ascii="Arial" w:hAnsi="Arial" w:cs="Arial"/>
          <w:sz w:val="22"/>
          <w:szCs w:val="22"/>
          <w:lang w:val="sl-SI"/>
        </w:rPr>
        <w:t>E-Transit</w:t>
      </w:r>
      <w:r w:rsidR="0024000F" w:rsidRPr="00F07010">
        <w:rPr>
          <w:rFonts w:ascii="Arial" w:hAnsi="Arial" w:cs="Arial"/>
          <w:sz w:val="22"/>
          <w:szCs w:val="22"/>
          <w:lang w:val="sl-SI"/>
        </w:rPr>
        <w:t>a</w:t>
      </w:r>
      <w:r w:rsidRPr="00F07010">
        <w:rPr>
          <w:rFonts w:ascii="Arial" w:hAnsi="Arial" w:cs="Arial"/>
          <w:sz w:val="22"/>
          <w:szCs w:val="22"/>
          <w:lang w:val="sl-SI"/>
        </w:rPr>
        <w:t xml:space="preserve"> Custom</w:t>
      </w:r>
      <w:r w:rsidR="005C36AF" w:rsidRPr="00F07010">
        <w:rPr>
          <w:rFonts w:ascii="Arial" w:hAnsi="Arial" w:cs="Arial"/>
          <w:sz w:val="22"/>
          <w:szCs w:val="22"/>
          <w:lang w:val="sl-SI"/>
        </w:rPr>
        <w:t>. Tako celo zrnatost materialov</w:t>
      </w:r>
      <w:r w:rsidRPr="00F07010">
        <w:rPr>
          <w:rFonts w:ascii="Arial" w:hAnsi="Arial" w:cs="Arial"/>
          <w:sz w:val="22"/>
          <w:szCs w:val="22"/>
          <w:lang w:val="sl-SI"/>
        </w:rPr>
        <w:t xml:space="preserve">, uporabljenih v kabini in prtljažnem prostoru, </w:t>
      </w:r>
      <w:r w:rsidR="005C36AF" w:rsidRPr="00F07010">
        <w:rPr>
          <w:rFonts w:ascii="Arial" w:hAnsi="Arial" w:cs="Arial"/>
          <w:sz w:val="22"/>
          <w:szCs w:val="22"/>
          <w:lang w:val="sl-SI"/>
        </w:rPr>
        <w:t xml:space="preserve">preprečuje </w:t>
      </w:r>
      <w:r w:rsidRPr="00F07010">
        <w:rPr>
          <w:rFonts w:ascii="Arial" w:hAnsi="Arial" w:cs="Arial"/>
          <w:sz w:val="22"/>
          <w:szCs w:val="22"/>
          <w:lang w:val="sl-SI"/>
        </w:rPr>
        <w:t>zadrž</w:t>
      </w:r>
      <w:r w:rsidR="005C36AF" w:rsidRPr="00F07010">
        <w:rPr>
          <w:rFonts w:ascii="Arial" w:hAnsi="Arial" w:cs="Arial"/>
          <w:sz w:val="22"/>
          <w:szCs w:val="22"/>
          <w:lang w:val="sl-SI"/>
        </w:rPr>
        <w:t xml:space="preserve">evanje </w:t>
      </w:r>
      <w:r w:rsidRPr="00F07010">
        <w:rPr>
          <w:rFonts w:ascii="Arial" w:hAnsi="Arial" w:cs="Arial"/>
          <w:sz w:val="22"/>
          <w:szCs w:val="22"/>
          <w:lang w:val="sl-SI"/>
        </w:rPr>
        <w:t>umazanij</w:t>
      </w:r>
      <w:r w:rsidR="005C36AF" w:rsidRPr="00F07010">
        <w:rPr>
          <w:rFonts w:ascii="Arial" w:hAnsi="Arial" w:cs="Arial"/>
          <w:sz w:val="22"/>
          <w:szCs w:val="22"/>
          <w:lang w:val="sl-SI"/>
        </w:rPr>
        <w:t>e</w:t>
      </w:r>
      <w:r w:rsidRPr="00F07010">
        <w:rPr>
          <w:rFonts w:ascii="Arial" w:hAnsi="Arial" w:cs="Arial"/>
          <w:sz w:val="22"/>
          <w:szCs w:val="22"/>
          <w:lang w:val="sl-SI"/>
        </w:rPr>
        <w:t xml:space="preserve"> in vod</w:t>
      </w:r>
      <w:r w:rsidR="005C36AF" w:rsidRPr="00F07010">
        <w:rPr>
          <w:rFonts w:ascii="Arial" w:hAnsi="Arial" w:cs="Arial"/>
          <w:sz w:val="22"/>
          <w:szCs w:val="22"/>
          <w:lang w:val="sl-SI"/>
        </w:rPr>
        <w:t>e</w:t>
      </w:r>
      <w:r w:rsidRPr="00F07010">
        <w:rPr>
          <w:rFonts w:ascii="Arial" w:hAnsi="Arial" w:cs="Arial"/>
          <w:sz w:val="22"/>
          <w:szCs w:val="22"/>
          <w:lang w:val="sl-SI"/>
        </w:rPr>
        <w:t xml:space="preserve">, </w:t>
      </w:r>
      <w:r w:rsidR="00FA4B2E" w:rsidRPr="00F07010">
        <w:rPr>
          <w:rFonts w:ascii="Arial" w:hAnsi="Arial" w:cs="Arial"/>
          <w:sz w:val="22"/>
          <w:szCs w:val="22"/>
          <w:lang w:val="sl-SI"/>
        </w:rPr>
        <w:t xml:space="preserve">kar zagotavlja </w:t>
      </w:r>
      <w:r w:rsidR="004F576B" w:rsidRPr="00F07010">
        <w:rPr>
          <w:rFonts w:ascii="Arial" w:hAnsi="Arial" w:cs="Arial"/>
          <w:sz w:val="22"/>
          <w:szCs w:val="22"/>
          <w:lang w:val="sl-SI"/>
        </w:rPr>
        <w:t xml:space="preserve">najboljše </w:t>
      </w:r>
      <w:r w:rsidRPr="00F07010">
        <w:rPr>
          <w:rFonts w:ascii="Arial" w:hAnsi="Arial" w:cs="Arial"/>
          <w:sz w:val="22"/>
          <w:szCs w:val="22"/>
          <w:lang w:val="sl-SI"/>
        </w:rPr>
        <w:t xml:space="preserve">razmerje med trdno podlago za mokre ali blatne škornje </w:t>
      </w:r>
      <w:r w:rsidR="00F22453" w:rsidRPr="00F07010">
        <w:rPr>
          <w:rFonts w:ascii="Arial" w:hAnsi="Arial" w:cs="Arial"/>
          <w:sz w:val="22"/>
          <w:szCs w:val="22"/>
          <w:lang w:val="sl-SI"/>
        </w:rPr>
        <w:t xml:space="preserve">ter </w:t>
      </w:r>
      <w:r w:rsidRPr="00F07010">
        <w:rPr>
          <w:rFonts w:ascii="Arial" w:hAnsi="Arial" w:cs="Arial"/>
          <w:sz w:val="22"/>
          <w:szCs w:val="22"/>
          <w:lang w:val="sl-SI"/>
        </w:rPr>
        <w:t xml:space="preserve">možnostjo </w:t>
      </w:r>
      <w:r w:rsidR="00B44E9B" w:rsidRPr="00F07010">
        <w:rPr>
          <w:rFonts w:ascii="Arial" w:hAnsi="Arial" w:cs="Arial"/>
          <w:sz w:val="22"/>
          <w:szCs w:val="22"/>
          <w:lang w:val="sl-SI"/>
        </w:rPr>
        <w:t xml:space="preserve">preprostega natovarjanja in odstranjevanja </w:t>
      </w:r>
      <w:r w:rsidRPr="00F07010">
        <w:rPr>
          <w:rFonts w:ascii="Arial" w:hAnsi="Arial" w:cs="Arial"/>
          <w:sz w:val="22"/>
          <w:szCs w:val="22"/>
          <w:lang w:val="sl-SI"/>
        </w:rPr>
        <w:t>težkih predmetov.</w:t>
      </w:r>
    </w:p>
    <w:p w14:paraId="164BA71B" w14:textId="6F567093" w:rsidR="002C494D" w:rsidRPr="00F07010" w:rsidRDefault="002C494D" w:rsidP="00542F5D">
      <w:pPr>
        <w:pStyle w:val="Telobesedila2"/>
        <w:spacing w:line="240" w:lineRule="auto"/>
        <w:rPr>
          <w:rFonts w:ascii="Arial" w:hAnsi="Arial" w:cs="Arial"/>
          <w:sz w:val="22"/>
          <w:szCs w:val="22"/>
          <w:lang w:val="sl-SI"/>
        </w:rPr>
      </w:pPr>
    </w:p>
    <w:p w14:paraId="5383F30D" w14:textId="26ECF524"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Ker </w:t>
      </w:r>
      <w:r w:rsidR="00F22453" w:rsidRPr="00F07010">
        <w:rPr>
          <w:rFonts w:ascii="Arial" w:hAnsi="Arial" w:cs="Arial"/>
          <w:sz w:val="22"/>
          <w:szCs w:val="22"/>
          <w:lang w:val="sl-SI"/>
        </w:rPr>
        <w:t xml:space="preserve">se vozniki </w:t>
      </w:r>
      <w:r w:rsidR="00B44E9B" w:rsidRPr="00F07010">
        <w:rPr>
          <w:rFonts w:ascii="Arial" w:hAnsi="Arial" w:cs="Arial"/>
          <w:sz w:val="22"/>
          <w:szCs w:val="22"/>
          <w:lang w:val="sl-SI"/>
        </w:rPr>
        <w:t xml:space="preserve">dostavnih vozil </w:t>
      </w:r>
      <w:r w:rsidR="00F22453" w:rsidRPr="00F07010">
        <w:rPr>
          <w:rFonts w:ascii="Arial" w:hAnsi="Arial" w:cs="Arial"/>
          <w:sz w:val="22"/>
          <w:szCs w:val="22"/>
          <w:lang w:val="sl-SI"/>
        </w:rPr>
        <w:t xml:space="preserve">v kabini </w:t>
      </w:r>
      <w:r w:rsidRPr="00F07010">
        <w:rPr>
          <w:rFonts w:ascii="Arial" w:hAnsi="Arial" w:cs="Arial"/>
          <w:sz w:val="22"/>
          <w:szCs w:val="22"/>
          <w:lang w:val="sl-SI"/>
        </w:rPr>
        <w:t xml:space="preserve">pogosto </w:t>
      </w:r>
      <w:r w:rsidR="00F22453" w:rsidRPr="00F07010">
        <w:rPr>
          <w:rFonts w:ascii="Arial" w:hAnsi="Arial" w:cs="Arial"/>
          <w:sz w:val="22"/>
          <w:szCs w:val="22"/>
          <w:lang w:val="sl-SI"/>
        </w:rPr>
        <w:t>zadržujejo sami</w:t>
      </w:r>
      <w:r w:rsidRPr="00F07010">
        <w:rPr>
          <w:rFonts w:ascii="Arial" w:hAnsi="Arial" w:cs="Arial"/>
          <w:sz w:val="22"/>
          <w:szCs w:val="22"/>
          <w:lang w:val="sl-SI"/>
        </w:rPr>
        <w:t xml:space="preserve">, </w:t>
      </w:r>
      <w:r w:rsidR="00021714" w:rsidRPr="00F07010">
        <w:rPr>
          <w:rFonts w:ascii="Arial" w:hAnsi="Arial" w:cs="Arial"/>
          <w:sz w:val="22"/>
          <w:szCs w:val="22"/>
          <w:lang w:val="sl-SI"/>
        </w:rPr>
        <w:t xml:space="preserve">ima sistem ogrevanja in prezračevanja </w:t>
      </w:r>
      <w:r w:rsidR="00396032" w:rsidRPr="00F07010">
        <w:rPr>
          <w:rFonts w:ascii="Arial" w:hAnsi="Arial" w:cs="Arial"/>
          <w:sz w:val="22"/>
          <w:szCs w:val="22"/>
          <w:lang w:val="sl-SI"/>
        </w:rPr>
        <w:t xml:space="preserve">novo </w:t>
      </w:r>
      <w:r w:rsidR="00B57C1E" w:rsidRPr="00F07010">
        <w:rPr>
          <w:rFonts w:ascii="Arial" w:hAnsi="Arial" w:cs="Arial"/>
          <w:sz w:val="22"/>
          <w:szCs w:val="22"/>
          <w:lang w:val="sl-SI"/>
        </w:rPr>
        <w:t xml:space="preserve">možnost </w:t>
      </w:r>
      <w:r w:rsidRPr="00F07010">
        <w:rPr>
          <w:rFonts w:ascii="Arial" w:hAnsi="Arial" w:cs="Arial"/>
          <w:sz w:val="22"/>
          <w:szCs w:val="22"/>
          <w:lang w:val="sl-SI"/>
        </w:rPr>
        <w:t>Driver Focus Mode</w:t>
      </w:r>
      <w:r w:rsidR="00BD22E1" w:rsidRPr="00F07010">
        <w:rPr>
          <w:rFonts w:ascii="Arial" w:hAnsi="Arial" w:cs="Arial"/>
          <w:sz w:val="22"/>
          <w:szCs w:val="22"/>
          <w:lang w:val="sl-SI"/>
        </w:rPr>
        <w:t xml:space="preserve"> (način osredotočenosti na voznika)</w:t>
      </w:r>
      <w:r w:rsidR="00B57C1E" w:rsidRPr="00F07010">
        <w:rPr>
          <w:rFonts w:ascii="Arial" w:hAnsi="Arial" w:cs="Arial"/>
          <w:sz w:val="22"/>
          <w:szCs w:val="22"/>
          <w:lang w:val="sl-SI"/>
        </w:rPr>
        <w:t xml:space="preserve">, </w:t>
      </w:r>
      <w:r w:rsidR="00021714" w:rsidRPr="00F07010">
        <w:rPr>
          <w:rFonts w:ascii="Arial" w:hAnsi="Arial" w:cs="Arial"/>
          <w:sz w:val="22"/>
          <w:szCs w:val="22"/>
          <w:lang w:val="sl-SI"/>
        </w:rPr>
        <w:t xml:space="preserve">ki s </w:t>
      </w:r>
      <w:r w:rsidR="00396032" w:rsidRPr="00F07010">
        <w:rPr>
          <w:rFonts w:ascii="Arial" w:hAnsi="Arial" w:cs="Arial"/>
          <w:sz w:val="22"/>
          <w:szCs w:val="22"/>
          <w:lang w:val="sl-SI"/>
        </w:rPr>
        <w:t xml:space="preserve">pomočjo senzorjev usmerja zračni tok le na zasedene sedeže. </w:t>
      </w:r>
      <w:r w:rsidRPr="00F07010">
        <w:rPr>
          <w:rFonts w:ascii="Arial" w:hAnsi="Arial" w:cs="Arial"/>
          <w:sz w:val="22"/>
          <w:szCs w:val="22"/>
          <w:lang w:val="sl-SI"/>
        </w:rPr>
        <w:t>Inteligentno vetrobransko steklo</w:t>
      </w:r>
      <w:r w:rsidR="00396032" w:rsidRPr="00F07010">
        <w:rPr>
          <w:rFonts w:ascii="Arial" w:hAnsi="Arial" w:cs="Arial"/>
          <w:sz w:val="22"/>
          <w:szCs w:val="22"/>
          <w:lang w:val="sl-SI"/>
        </w:rPr>
        <w:t xml:space="preserve">, ki </w:t>
      </w:r>
      <w:r w:rsidR="00BF2BCA" w:rsidRPr="00F07010">
        <w:rPr>
          <w:rFonts w:ascii="Arial" w:hAnsi="Arial" w:cs="Arial"/>
          <w:sz w:val="22"/>
          <w:szCs w:val="22"/>
          <w:lang w:val="sl-SI"/>
        </w:rPr>
        <w:t xml:space="preserve">ga </w:t>
      </w:r>
      <w:r w:rsidR="00396032" w:rsidRPr="00F07010">
        <w:rPr>
          <w:rFonts w:ascii="Arial" w:hAnsi="Arial" w:cs="Arial"/>
          <w:sz w:val="22"/>
          <w:szCs w:val="22"/>
          <w:lang w:val="sl-SI"/>
        </w:rPr>
        <w:t xml:space="preserve">je </w:t>
      </w:r>
      <w:hyperlink r:id="rId14" w:history="1">
        <w:r w:rsidR="00BF2BCA" w:rsidRPr="00F07010">
          <w:rPr>
            <w:rStyle w:val="Hiperpovezava"/>
            <w:rFonts w:ascii="Arial" w:hAnsi="Arial" w:cs="Arial"/>
            <w:sz w:val="22"/>
            <w:szCs w:val="22"/>
            <w:lang w:val="sl-SI"/>
          </w:rPr>
          <w:t xml:space="preserve">uvedel </w:t>
        </w:r>
        <w:r w:rsidR="003555AC" w:rsidRPr="00F07010">
          <w:rPr>
            <w:rStyle w:val="Hiperpovezava"/>
            <w:rFonts w:ascii="Arial" w:hAnsi="Arial" w:cs="Arial"/>
            <w:sz w:val="22"/>
            <w:szCs w:val="22"/>
            <w:lang w:val="sl-SI"/>
          </w:rPr>
          <w:t>SUV</w:t>
        </w:r>
        <w:r w:rsidR="00BF2BCA" w:rsidRPr="00F07010">
          <w:rPr>
            <w:rStyle w:val="Hiperpovezava"/>
            <w:rFonts w:ascii="Arial" w:hAnsi="Arial" w:cs="Arial"/>
            <w:sz w:val="22"/>
            <w:szCs w:val="22"/>
            <w:lang w:val="sl-SI"/>
          </w:rPr>
          <w:t xml:space="preserve"> </w:t>
        </w:r>
        <w:r w:rsidR="003555AC" w:rsidRPr="00F07010">
          <w:rPr>
            <w:rStyle w:val="Hiperpovezava"/>
            <w:rFonts w:ascii="Arial" w:hAnsi="Arial" w:cs="Arial"/>
            <w:sz w:val="22"/>
            <w:szCs w:val="22"/>
            <w:lang w:val="sl-SI"/>
          </w:rPr>
          <w:t>Ford Kuga</w:t>
        </w:r>
      </w:hyperlink>
      <w:r w:rsidRPr="00F07010">
        <w:rPr>
          <w:rFonts w:ascii="Arial" w:hAnsi="Arial" w:cs="Arial"/>
          <w:sz w:val="22"/>
          <w:szCs w:val="22"/>
          <w:lang w:val="sl-SI"/>
        </w:rPr>
        <w:t xml:space="preserve">, spremlja temperaturo in vlažnost ter samodejno izvaja majhne spremembe ogrevanja in pretoka zraka, da bi proaktivno ohranjalo vetrobransko steklo čisto, </w:t>
      </w:r>
      <w:r w:rsidR="00396032" w:rsidRPr="00F07010">
        <w:rPr>
          <w:rFonts w:ascii="Arial" w:hAnsi="Arial" w:cs="Arial"/>
          <w:sz w:val="22"/>
          <w:szCs w:val="22"/>
          <w:lang w:val="sl-SI"/>
        </w:rPr>
        <w:t>kar izboljšuje učinkovitost in olajša uporabo.</w:t>
      </w:r>
    </w:p>
    <w:p w14:paraId="0C1EA853" w14:textId="77777777" w:rsidR="00620380" w:rsidRPr="00F07010" w:rsidRDefault="00620380" w:rsidP="005B7C3F">
      <w:pPr>
        <w:pStyle w:val="Telobesedila2"/>
        <w:spacing w:before="120" w:line="240" w:lineRule="auto"/>
        <w:rPr>
          <w:rFonts w:ascii="Arial" w:hAnsi="Arial" w:cs="Arial"/>
          <w:sz w:val="22"/>
          <w:szCs w:val="22"/>
          <w:lang w:val="sl-SI"/>
        </w:rPr>
      </w:pPr>
    </w:p>
    <w:p w14:paraId="081013A4" w14:textId="3B4B2B8B" w:rsidR="00A475BD" w:rsidRPr="00F07010" w:rsidRDefault="00991491">
      <w:pPr>
        <w:pStyle w:val="Telobesedila2"/>
        <w:spacing w:line="240" w:lineRule="auto"/>
        <w:rPr>
          <w:rFonts w:ascii="Arial" w:hAnsi="Arial" w:cs="Arial"/>
          <w:b/>
          <w:bCs/>
          <w:sz w:val="22"/>
          <w:szCs w:val="22"/>
          <w:lang w:val="sl-SI"/>
        </w:rPr>
      </w:pPr>
      <w:r w:rsidRPr="00F07010">
        <w:rPr>
          <w:rFonts w:ascii="Arial" w:hAnsi="Arial" w:cs="Arial"/>
          <w:b/>
          <w:bCs/>
          <w:sz w:val="22"/>
          <w:szCs w:val="22"/>
          <w:lang w:val="sl-SI"/>
        </w:rPr>
        <w:t xml:space="preserve">Izboljšanje časa </w:t>
      </w:r>
      <w:r w:rsidR="005D13D9" w:rsidRPr="00F07010">
        <w:rPr>
          <w:rFonts w:ascii="Arial" w:hAnsi="Arial" w:cs="Arial"/>
          <w:b/>
          <w:bCs/>
          <w:sz w:val="22"/>
          <w:szCs w:val="22"/>
          <w:lang w:val="sl-SI"/>
        </w:rPr>
        <w:t xml:space="preserve">razpoložljivosti </w:t>
      </w:r>
      <w:r w:rsidRPr="00F07010">
        <w:rPr>
          <w:rFonts w:ascii="Arial" w:hAnsi="Arial" w:cs="Arial"/>
          <w:b/>
          <w:bCs/>
          <w:sz w:val="22"/>
          <w:szCs w:val="22"/>
          <w:lang w:val="sl-SI"/>
        </w:rPr>
        <w:t xml:space="preserve">in </w:t>
      </w:r>
      <w:r w:rsidR="00F3185D" w:rsidRPr="00F07010">
        <w:rPr>
          <w:rFonts w:ascii="Arial" w:hAnsi="Arial" w:cs="Arial"/>
          <w:b/>
          <w:bCs/>
          <w:sz w:val="22"/>
          <w:szCs w:val="22"/>
          <w:lang w:val="sl-SI"/>
        </w:rPr>
        <w:t xml:space="preserve">servisnih </w:t>
      </w:r>
      <w:r w:rsidRPr="00F07010">
        <w:rPr>
          <w:rFonts w:ascii="Arial" w:hAnsi="Arial" w:cs="Arial"/>
          <w:b/>
          <w:bCs/>
          <w:sz w:val="22"/>
          <w:szCs w:val="22"/>
          <w:lang w:val="sl-SI"/>
        </w:rPr>
        <w:t xml:space="preserve">stroškov </w:t>
      </w:r>
    </w:p>
    <w:p w14:paraId="5BF051FB" w14:textId="0A8A97D0" w:rsidR="002719A0" w:rsidRPr="00F07010" w:rsidRDefault="002719A0" w:rsidP="00366C7E">
      <w:pPr>
        <w:pStyle w:val="Telobesedila2"/>
        <w:spacing w:line="240" w:lineRule="auto"/>
        <w:rPr>
          <w:rFonts w:ascii="Arial" w:hAnsi="Arial" w:cs="Arial"/>
          <w:sz w:val="22"/>
          <w:szCs w:val="22"/>
          <w:lang w:val="sl-SI"/>
        </w:rPr>
      </w:pPr>
    </w:p>
    <w:p w14:paraId="6BCE2CDA" w14:textId="0E959741"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Ford Pro pričakuje, da bodo </w:t>
      </w:r>
      <w:r w:rsidR="00021714" w:rsidRPr="00F07010">
        <w:rPr>
          <w:rFonts w:ascii="Arial" w:hAnsi="Arial" w:cs="Arial"/>
          <w:sz w:val="22"/>
          <w:szCs w:val="22"/>
          <w:lang w:val="sl-SI"/>
        </w:rPr>
        <w:t xml:space="preserve">stroški obratovanja </w:t>
      </w:r>
      <w:r w:rsidRPr="00F07010">
        <w:rPr>
          <w:rFonts w:ascii="Arial" w:hAnsi="Arial" w:cs="Arial"/>
          <w:sz w:val="22"/>
          <w:szCs w:val="22"/>
          <w:lang w:val="sl-SI"/>
        </w:rPr>
        <w:t>E-Transit</w:t>
      </w:r>
      <w:r w:rsidR="00226955" w:rsidRPr="00F07010">
        <w:rPr>
          <w:rFonts w:ascii="Arial" w:hAnsi="Arial" w:cs="Arial"/>
          <w:sz w:val="22"/>
          <w:szCs w:val="22"/>
          <w:lang w:val="sl-SI"/>
        </w:rPr>
        <w:t>a</w:t>
      </w:r>
      <w:r w:rsidRPr="00F07010">
        <w:rPr>
          <w:rFonts w:ascii="Arial" w:hAnsi="Arial" w:cs="Arial"/>
          <w:sz w:val="22"/>
          <w:szCs w:val="22"/>
          <w:lang w:val="sl-SI"/>
        </w:rPr>
        <w:t xml:space="preserve"> Custom v primerjavi z enakovrednim dizelskim vozilom nižji; </w:t>
      </w:r>
      <w:r w:rsidR="00021714" w:rsidRPr="00F07010">
        <w:rPr>
          <w:rFonts w:ascii="Arial" w:hAnsi="Arial" w:cs="Arial"/>
          <w:sz w:val="22"/>
          <w:szCs w:val="22"/>
          <w:lang w:val="sl-SI"/>
        </w:rPr>
        <w:t>pri</w:t>
      </w:r>
      <w:r w:rsidR="006A3B96" w:rsidRPr="00F07010">
        <w:rPr>
          <w:rFonts w:ascii="Arial" w:hAnsi="Arial" w:cs="Arial"/>
          <w:sz w:val="22"/>
          <w:szCs w:val="22"/>
          <w:lang w:val="sl-SI"/>
        </w:rPr>
        <w:t xml:space="preserve"> </w:t>
      </w:r>
      <w:r w:rsidRPr="00F07010">
        <w:rPr>
          <w:rFonts w:ascii="Arial" w:hAnsi="Arial" w:cs="Arial"/>
          <w:sz w:val="22"/>
          <w:szCs w:val="22"/>
          <w:lang w:val="sl-SI"/>
        </w:rPr>
        <w:t>E-Transit</w:t>
      </w:r>
      <w:r w:rsidR="00226955" w:rsidRPr="00F07010">
        <w:rPr>
          <w:rFonts w:ascii="Arial" w:hAnsi="Arial" w:cs="Arial"/>
          <w:sz w:val="22"/>
          <w:szCs w:val="22"/>
          <w:lang w:val="sl-SI"/>
        </w:rPr>
        <w:t>u</w:t>
      </w:r>
      <w:r w:rsidRPr="00F07010">
        <w:rPr>
          <w:rFonts w:ascii="Arial" w:hAnsi="Arial" w:cs="Arial"/>
          <w:sz w:val="22"/>
          <w:szCs w:val="22"/>
          <w:lang w:val="sl-SI"/>
        </w:rPr>
        <w:t xml:space="preserve"> s</w:t>
      </w:r>
      <w:r w:rsidR="0056703C" w:rsidRPr="00F07010">
        <w:rPr>
          <w:rFonts w:ascii="Arial" w:hAnsi="Arial" w:cs="Arial"/>
          <w:sz w:val="22"/>
          <w:szCs w:val="22"/>
          <w:lang w:val="sl-SI"/>
        </w:rPr>
        <w:t>o</w:t>
      </w:r>
      <w:r w:rsidRPr="00F07010">
        <w:rPr>
          <w:rFonts w:ascii="Arial" w:hAnsi="Arial" w:cs="Arial"/>
          <w:sz w:val="22"/>
          <w:szCs w:val="22"/>
          <w:lang w:val="sl-SI"/>
        </w:rPr>
        <w:t xml:space="preserve"> lahko </w:t>
      </w:r>
      <w:r w:rsidR="00021714" w:rsidRPr="00F07010">
        <w:rPr>
          <w:rFonts w:ascii="Arial" w:hAnsi="Arial" w:cs="Arial"/>
          <w:sz w:val="22"/>
          <w:szCs w:val="22"/>
          <w:lang w:val="sl-SI"/>
        </w:rPr>
        <w:t xml:space="preserve">stroški vzdrževanja </w:t>
      </w:r>
      <w:r w:rsidR="0056703C" w:rsidRPr="00F07010">
        <w:rPr>
          <w:rFonts w:ascii="Arial" w:hAnsi="Arial" w:cs="Arial"/>
          <w:sz w:val="22"/>
          <w:szCs w:val="22"/>
          <w:lang w:val="sl-SI"/>
        </w:rPr>
        <w:t xml:space="preserve">manjši za kar </w:t>
      </w:r>
      <w:r w:rsidRPr="00F07010">
        <w:rPr>
          <w:rFonts w:ascii="Arial" w:hAnsi="Arial" w:cs="Arial"/>
          <w:sz w:val="22"/>
          <w:szCs w:val="22"/>
          <w:lang w:val="sl-SI"/>
        </w:rPr>
        <w:t>40 odstotkov.</w:t>
      </w:r>
      <w:r w:rsidR="00FC4346" w:rsidRPr="00F07010">
        <w:rPr>
          <w:rFonts w:ascii="Arial" w:hAnsi="Arial" w:cs="Arial"/>
          <w:sz w:val="22"/>
          <w:szCs w:val="22"/>
          <w:vertAlign w:val="superscript"/>
          <w:lang w:val="sl-SI"/>
        </w:rPr>
        <w:t>11</w:t>
      </w:r>
      <w:r w:rsidRPr="00F07010">
        <w:rPr>
          <w:rFonts w:ascii="Arial" w:hAnsi="Arial" w:cs="Arial"/>
          <w:sz w:val="22"/>
          <w:szCs w:val="22"/>
          <w:lang w:val="sl-SI"/>
        </w:rPr>
        <w:t xml:space="preserve"> Poleg nižjih stroškov bodo stranke imele koristi tudi od </w:t>
      </w:r>
      <w:r w:rsidR="00414498" w:rsidRPr="00F07010">
        <w:rPr>
          <w:rFonts w:ascii="Arial" w:hAnsi="Arial" w:cs="Arial"/>
          <w:sz w:val="22"/>
          <w:szCs w:val="22"/>
          <w:lang w:val="sl-SI"/>
        </w:rPr>
        <w:t xml:space="preserve">kar največjega </w:t>
      </w:r>
      <w:r w:rsidRPr="00F07010">
        <w:rPr>
          <w:rFonts w:ascii="Arial" w:hAnsi="Arial" w:cs="Arial"/>
          <w:sz w:val="22"/>
          <w:szCs w:val="22"/>
          <w:lang w:val="sl-SI"/>
        </w:rPr>
        <w:t xml:space="preserve">časa </w:t>
      </w:r>
      <w:r w:rsidR="00414498" w:rsidRPr="00F07010">
        <w:rPr>
          <w:rFonts w:ascii="Arial" w:hAnsi="Arial" w:cs="Arial"/>
          <w:sz w:val="22"/>
          <w:szCs w:val="22"/>
          <w:lang w:val="sl-SI"/>
        </w:rPr>
        <w:t xml:space="preserve">razpoložljivosti vozila </w:t>
      </w:r>
      <w:r w:rsidRPr="00F07010">
        <w:rPr>
          <w:rFonts w:ascii="Arial" w:hAnsi="Arial" w:cs="Arial"/>
          <w:sz w:val="22"/>
          <w:szCs w:val="22"/>
          <w:lang w:val="sl-SI"/>
        </w:rPr>
        <w:t xml:space="preserve">s </w:t>
      </w:r>
      <w:r w:rsidR="00F22453" w:rsidRPr="00F07010">
        <w:rPr>
          <w:rFonts w:ascii="Arial" w:hAnsi="Arial" w:cs="Arial"/>
          <w:sz w:val="22"/>
          <w:szCs w:val="22"/>
          <w:lang w:val="sl-SI"/>
        </w:rPr>
        <w:t xml:space="preserve">pomočjo </w:t>
      </w:r>
      <w:hyperlink r:id="rId15" w:history="1">
        <w:r w:rsidR="002719A0" w:rsidRPr="00F07010">
          <w:rPr>
            <w:rStyle w:val="Hiperpovezava"/>
            <w:rFonts w:ascii="Arial" w:hAnsi="Arial" w:cs="Arial"/>
            <w:sz w:val="22"/>
            <w:szCs w:val="22"/>
            <w:lang w:val="sl-SI"/>
          </w:rPr>
          <w:t>sistema FORDLiive,</w:t>
        </w:r>
      </w:hyperlink>
      <w:r w:rsidR="002719A0" w:rsidRPr="00F07010">
        <w:rPr>
          <w:rFonts w:ascii="Arial" w:hAnsi="Arial" w:cs="Arial"/>
          <w:sz w:val="22"/>
          <w:szCs w:val="22"/>
          <w:lang w:val="sl-SI"/>
        </w:rPr>
        <w:t xml:space="preserve"> </w:t>
      </w:r>
      <w:r w:rsidR="007462EB" w:rsidRPr="00F07010">
        <w:rPr>
          <w:rFonts w:ascii="Arial" w:hAnsi="Arial" w:cs="Arial"/>
          <w:sz w:val="22"/>
          <w:szCs w:val="22"/>
          <w:lang w:val="sl-SI"/>
        </w:rPr>
        <w:t xml:space="preserve">ki ga zagotavlja </w:t>
      </w:r>
      <w:r w:rsidR="002719A0" w:rsidRPr="00F07010">
        <w:rPr>
          <w:rFonts w:ascii="Arial" w:hAnsi="Arial" w:cs="Arial"/>
          <w:sz w:val="22"/>
          <w:szCs w:val="22"/>
          <w:lang w:val="sl-SI"/>
        </w:rPr>
        <w:t>Ford Pro Service</w:t>
      </w:r>
      <w:r w:rsidRPr="00F07010">
        <w:rPr>
          <w:rStyle w:val="Hiperpovezava"/>
          <w:rFonts w:ascii="Arial" w:hAnsi="Arial" w:cs="Arial"/>
          <w:sz w:val="22"/>
          <w:szCs w:val="22"/>
          <w:u w:val="none"/>
          <w:lang w:val="sl-SI"/>
        </w:rPr>
        <w:t xml:space="preserve">. </w:t>
      </w:r>
      <w:r w:rsidRPr="00F07010">
        <w:rPr>
          <w:rFonts w:ascii="Arial" w:hAnsi="Arial" w:cs="Arial"/>
          <w:sz w:val="22"/>
          <w:szCs w:val="22"/>
          <w:lang w:val="sl-SI"/>
        </w:rPr>
        <w:t>Lastniki E-Transit</w:t>
      </w:r>
      <w:r w:rsidR="005C2573" w:rsidRPr="00F07010">
        <w:rPr>
          <w:rFonts w:ascii="Arial" w:hAnsi="Arial" w:cs="Arial"/>
          <w:sz w:val="22"/>
          <w:szCs w:val="22"/>
          <w:lang w:val="sl-SI"/>
        </w:rPr>
        <w:t>a</w:t>
      </w:r>
      <w:r w:rsidRPr="00F07010">
        <w:rPr>
          <w:rFonts w:ascii="Arial" w:hAnsi="Arial" w:cs="Arial"/>
          <w:sz w:val="22"/>
          <w:szCs w:val="22"/>
          <w:lang w:val="sl-SI"/>
        </w:rPr>
        <w:t xml:space="preserve"> Custom lahko do njegovih prednosti dostopajo z </w:t>
      </w:r>
      <w:r w:rsidR="002719A0" w:rsidRPr="00F07010">
        <w:rPr>
          <w:rFonts w:ascii="Arial" w:hAnsi="Arial" w:cs="Arial"/>
          <w:sz w:val="22"/>
          <w:szCs w:val="22"/>
          <w:lang w:val="sl-SI"/>
        </w:rPr>
        <w:t xml:space="preserve">aktiviranjem </w:t>
      </w:r>
      <w:r w:rsidR="006A3B96" w:rsidRPr="00F07010">
        <w:rPr>
          <w:rFonts w:ascii="Arial" w:hAnsi="Arial" w:cs="Arial"/>
          <w:sz w:val="22"/>
          <w:szCs w:val="22"/>
          <w:lang w:val="sl-SI"/>
        </w:rPr>
        <w:t xml:space="preserve">vgrajenega </w:t>
      </w:r>
      <w:r w:rsidR="002719A0" w:rsidRPr="00F07010">
        <w:rPr>
          <w:rFonts w:ascii="Arial" w:hAnsi="Arial" w:cs="Arial"/>
          <w:sz w:val="22"/>
          <w:szCs w:val="22"/>
          <w:lang w:val="sl-SI"/>
        </w:rPr>
        <w:t>modema</w:t>
      </w:r>
      <w:r w:rsidR="00FC4346" w:rsidRPr="00F07010">
        <w:rPr>
          <w:rFonts w:ascii="Arial" w:hAnsi="Arial" w:cs="Arial"/>
          <w:sz w:val="22"/>
          <w:szCs w:val="22"/>
          <w:vertAlign w:val="superscript"/>
          <w:lang w:val="sl-SI"/>
        </w:rPr>
        <w:t>12</w:t>
      </w:r>
      <w:r w:rsidR="002719A0" w:rsidRPr="00F07010">
        <w:rPr>
          <w:rFonts w:ascii="Arial" w:hAnsi="Arial" w:cs="Arial"/>
          <w:sz w:val="22"/>
          <w:szCs w:val="22"/>
          <w:lang w:val="sl-SI"/>
        </w:rPr>
        <w:t xml:space="preserve"> in vpisom v paket </w:t>
      </w:r>
      <w:r w:rsidR="00E004B1" w:rsidRPr="00F07010">
        <w:rPr>
          <w:rFonts w:ascii="Arial" w:hAnsi="Arial" w:cs="Arial"/>
          <w:sz w:val="22"/>
          <w:szCs w:val="22"/>
          <w:lang w:val="sl-SI"/>
        </w:rPr>
        <w:t xml:space="preserve">s programsko opremo </w:t>
      </w:r>
      <w:r w:rsidR="002719A0" w:rsidRPr="00F07010">
        <w:rPr>
          <w:rFonts w:ascii="Arial" w:hAnsi="Arial" w:cs="Arial"/>
          <w:sz w:val="22"/>
          <w:szCs w:val="22"/>
          <w:lang w:val="sl-SI"/>
        </w:rPr>
        <w:t>Ford Pro.</w:t>
      </w:r>
      <w:r w:rsidR="00FC4346" w:rsidRPr="00F07010">
        <w:rPr>
          <w:rFonts w:ascii="Arial" w:hAnsi="Arial" w:cs="Arial"/>
          <w:sz w:val="22"/>
          <w:szCs w:val="22"/>
          <w:vertAlign w:val="superscript"/>
          <w:lang w:val="sl-SI"/>
        </w:rPr>
        <w:t>6</w:t>
      </w:r>
      <w:r w:rsidR="002719A0" w:rsidRPr="00F07010">
        <w:rPr>
          <w:rFonts w:ascii="Arial" w:hAnsi="Arial" w:cs="Arial"/>
          <w:sz w:val="22"/>
          <w:szCs w:val="22"/>
          <w:vertAlign w:val="superscript"/>
          <w:lang w:val="sl-SI"/>
        </w:rPr>
        <w:t xml:space="preserve">, </w:t>
      </w:r>
      <w:r w:rsidR="00FC4346" w:rsidRPr="00F07010">
        <w:rPr>
          <w:rFonts w:ascii="Arial" w:hAnsi="Arial" w:cs="Arial"/>
          <w:sz w:val="22"/>
          <w:szCs w:val="22"/>
          <w:vertAlign w:val="superscript"/>
          <w:lang w:val="sl-SI"/>
        </w:rPr>
        <w:t>8</w:t>
      </w:r>
    </w:p>
    <w:p w14:paraId="7CB0A519" w14:textId="77777777" w:rsidR="007E40D6" w:rsidRPr="00F07010" w:rsidRDefault="007E40D6">
      <w:pPr>
        <w:pStyle w:val="Telobesedila2"/>
        <w:spacing w:line="240" w:lineRule="auto"/>
        <w:rPr>
          <w:rFonts w:ascii="Arial" w:hAnsi="Arial" w:cs="Arial"/>
          <w:sz w:val="22"/>
          <w:szCs w:val="22"/>
          <w:vertAlign w:val="superscript"/>
          <w:lang w:val="sl-SI"/>
        </w:rPr>
      </w:pPr>
    </w:p>
    <w:p w14:paraId="5F9BA2D3" w14:textId="0576725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Projekcije kažejo, da lahko sistem FORDLiive skrajša</w:t>
      </w:r>
      <w:r w:rsidR="00F147CA" w:rsidRPr="00F07010">
        <w:rPr>
          <w:rFonts w:ascii="Arial" w:hAnsi="Arial" w:cs="Arial"/>
          <w:sz w:val="22"/>
          <w:szCs w:val="22"/>
          <w:lang w:val="sl-SI"/>
        </w:rPr>
        <w:t xml:space="preserve"> nerazpoložljivost vozila za </w:t>
      </w:r>
      <w:r w:rsidRPr="00F07010">
        <w:rPr>
          <w:rFonts w:ascii="Arial" w:hAnsi="Arial" w:cs="Arial"/>
          <w:sz w:val="22"/>
          <w:szCs w:val="22"/>
          <w:lang w:val="sl-SI"/>
        </w:rPr>
        <w:t>60 odstotko</w:t>
      </w:r>
      <w:r w:rsidR="00745F19" w:rsidRPr="00F07010">
        <w:rPr>
          <w:rFonts w:ascii="Arial" w:hAnsi="Arial" w:cs="Arial"/>
          <w:sz w:val="22"/>
          <w:szCs w:val="22"/>
          <w:lang w:val="sl-SI"/>
        </w:rPr>
        <w:t>v,</w:t>
      </w:r>
      <w:r w:rsidR="00FC4346" w:rsidRPr="00F07010">
        <w:rPr>
          <w:rFonts w:ascii="Arial" w:hAnsi="Arial" w:cs="Arial"/>
          <w:sz w:val="22"/>
          <w:szCs w:val="22"/>
          <w:vertAlign w:val="superscript"/>
          <w:lang w:val="sl-SI"/>
        </w:rPr>
        <w:t>13</w:t>
      </w:r>
      <w:r w:rsidRPr="00F07010">
        <w:rPr>
          <w:rFonts w:ascii="Arial" w:hAnsi="Arial" w:cs="Arial"/>
          <w:sz w:val="22"/>
          <w:szCs w:val="22"/>
          <w:lang w:val="sl-SI"/>
        </w:rPr>
        <w:t xml:space="preserve"> sistem pa je letos že </w:t>
      </w:r>
      <w:r w:rsidR="00366C7E" w:rsidRPr="00F07010">
        <w:rPr>
          <w:rFonts w:ascii="Arial" w:hAnsi="Arial" w:cs="Arial"/>
          <w:sz w:val="22"/>
          <w:szCs w:val="22"/>
          <w:lang w:val="sl-SI"/>
        </w:rPr>
        <w:t>omogočil 145.000 dni dodatne razpoložljivosti vozil, kar je strankam prineslo približno 73 milijonov evrov</w:t>
      </w:r>
      <w:r w:rsidRPr="00F07010">
        <w:rPr>
          <w:rFonts w:ascii="Arial" w:hAnsi="Arial" w:cs="Arial"/>
          <w:sz w:val="22"/>
          <w:szCs w:val="22"/>
          <w:lang w:val="sl-SI"/>
        </w:rPr>
        <w:t>. Za še večj</w:t>
      </w:r>
      <w:r w:rsidR="008317A0" w:rsidRPr="00F07010">
        <w:rPr>
          <w:rFonts w:ascii="Arial" w:hAnsi="Arial" w:cs="Arial"/>
          <w:sz w:val="22"/>
          <w:szCs w:val="22"/>
          <w:lang w:val="sl-SI"/>
        </w:rPr>
        <w:t xml:space="preserve">o priročnost </w:t>
      </w:r>
      <w:r w:rsidRPr="00F07010">
        <w:rPr>
          <w:rFonts w:ascii="Arial" w:hAnsi="Arial" w:cs="Arial"/>
          <w:sz w:val="22"/>
          <w:szCs w:val="22"/>
          <w:lang w:val="sl-SI"/>
        </w:rPr>
        <w:t xml:space="preserve">in razpoložljivost </w:t>
      </w:r>
      <w:r w:rsidR="00E23B0D" w:rsidRPr="00F07010">
        <w:rPr>
          <w:rFonts w:ascii="Arial" w:hAnsi="Arial" w:cs="Arial"/>
          <w:sz w:val="22"/>
          <w:szCs w:val="22"/>
          <w:lang w:val="sl-SI"/>
        </w:rPr>
        <w:t xml:space="preserve">lahko </w:t>
      </w:r>
      <w:r w:rsidR="00DB3E2E" w:rsidRPr="00F07010">
        <w:rPr>
          <w:rFonts w:ascii="Arial" w:hAnsi="Arial" w:cs="Arial"/>
          <w:sz w:val="22"/>
          <w:szCs w:val="22"/>
          <w:lang w:val="sl-SI"/>
        </w:rPr>
        <w:t xml:space="preserve">flota </w:t>
      </w:r>
      <w:r w:rsidR="00E23B0D" w:rsidRPr="00F07010">
        <w:rPr>
          <w:rFonts w:ascii="Arial" w:hAnsi="Arial" w:cs="Arial"/>
          <w:sz w:val="22"/>
          <w:szCs w:val="22"/>
          <w:lang w:val="sl-SI"/>
        </w:rPr>
        <w:t xml:space="preserve">več kot 110 mobilnih servisnih vozil </w:t>
      </w:r>
      <w:r w:rsidRPr="00F07010">
        <w:rPr>
          <w:rFonts w:ascii="Arial" w:hAnsi="Arial" w:cs="Arial"/>
          <w:sz w:val="22"/>
          <w:szCs w:val="22"/>
          <w:lang w:val="sl-SI"/>
        </w:rPr>
        <w:t xml:space="preserve">Ford Pro </w:t>
      </w:r>
      <w:r w:rsidR="00E23B0D" w:rsidRPr="00F07010">
        <w:rPr>
          <w:rFonts w:ascii="Arial" w:hAnsi="Arial" w:cs="Arial"/>
          <w:sz w:val="22"/>
          <w:szCs w:val="22"/>
          <w:lang w:val="sl-SI"/>
        </w:rPr>
        <w:t xml:space="preserve">Mobile Service </w:t>
      </w:r>
      <w:r w:rsidR="00787D62" w:rsidRPr="00F07010">
        <w:rPr>
          <w:rFonts w:ascii="Arial" w:hAnsi="Arial" w:cs="Arial"/>
          <w:sz w:val="22"/>
          <w:szCs w:val="22"/>
          <w:lang w:val="sl-SI"/>
        </w:rPr>
        <w:t xml:space="preserve">v </w:t>
      </w:r>
      <w:r w:rsidR="008317A0" w:rsidRPr="00F07010">
        <w:rPr>
          <w:rFonts w:ascii="Arial" w:hAnsi="Arial" w:cs="Arial"/>
          <w:sz w:val="22"/>
          <w:szCs w:val="22"/>
          <w:lang w:val="sl-SI"/>
        </w:rPr>
        <w:t xml:space="preserve">Veliki Britaniji </w:t>
      </w:r>
      <w:r w:rsidR="00787D62" w:rsidRPr="00F07010">
        <w:rPr>
          <w:rFonts w:ascii="Arial" w:hAnsi="Arial" w:cs="Arial"/>
          <w:sz w:val="22"/>
          <w:szCs w:val="22"/>
          <w:lang w:val="sl-SI"/>
        </w:rPr>
        <w:t xml:space="preserve">in Nemčiji opravi </w:t>
      </w:r>
      <w:r w:rsidR="00E23B0D" w:rsidRPr="00F07010">
        <w:rPr>
          <w:rFonts w:ascii="Arial" w:hAnsi="Arial" w:cs="Arial"/>
          <w:sz w:val="22"/>
          <w:szCs w:val="22"/>
          <w:lang w:val="sl-SI"/>
        </w:rPr>
        <w:t xml:space="preserve">70 odstotkov načrtovanih vzdrževalnih del. Letos </w:t>
      </w:r>
      <w:r w:rsidR="00DB3E2E" w:rsidRPr="00F07010">
        <w:rPr>
          <w:rFonts w:ascii="Arial" w:hAnsi="Arial" w:cs="Arial"/>
          <w:sz w:val="22"/>
          <w:szCs w:val="22"/>
          <w:lang w:val="sl-SI"/>
        </w:rPr>
        <w:t xml:space="preserve">so mobilni servisni kombiji </w:t>
      </w:r>
      <w:r w:rsidR="00D409D8" w:rsidRPr="00F07010">
        <w:rPr>
          <w:rFonts w:ascii="Arial" w:hAnsi="Arial" w:cs="Arial"/>
          <w:sz w:val="22"/>
          <w:szCs w:val="22"/>
          <w:lang w:val="sl-SI"/>
        </w:rPr>
        <w:t xml:space="preserve">posegli z </w:t>
      </w:r>
      <w:r w:rsidR="00E23B0D" w:rsidRPr="00F07010">
        <w:rPr>
          <w:rFonts w:ascii="Arial" w:hAnsi="Arial" w:cs="Arial"/>
          <w:sz w:val="22"/>
          <w:szCs w:val="22"/>
          <w:lang w:val="sl-SI"/>
        </w:rPr>
        <w:t>več kot 32.000 opravil</w:t>
      </w:r>
      <w:r w:rsidR="00D409D8" w:rsidRPr="00F07010">
        <w:rPr>
          <w:rFonts w:ascii="Arial" w:hAnsi="Arial" w:cs="Arial"/>
          <w:sz w:val="22"/>
          <w:szCs w:val="22"/>
          <w:lang w:val="sl-SI"/>
        </w:rPr>
        <w:t>i</w:t>
      </w:r>
      <w:r w:rsidR="00E23B0D" w:rsidRPr="00F07010">
        <w:rPr>
          <w:rFonts w:ascii="Arial" w:hAnsi="Arial" w:cs="Arial"/>
          <w:sz w:val="22"/>
          <w:szCs w:val="22"/>
          <w:lang w:val="sl-SI"/>
        </w:rPr>
        <w:t xml:space="preserve">, </w:t>
      </w:r>
      <w:r w:rsidR="00704E7D" w:rsidRPr="00F07010">
        <w:rPr>
          <w:rFonts w:ascii="Arial" w:hAnsi="Arial" w:cs="Arial"/>
          <w:sz w:val="22"/>
          <w:szCs w:val="22"/>
          <w:lang w:val="sl-SI"/>
        </w:rPr>
        <w:t xml:space="preserve">s čimer so </w:t>
      </w:r>
      <w:r w:rsidR="003B5762" w:rsidRPr="00F07010">
        <w:rPr>
          <w:rFonts w:ascii="Arial" w:hAnsi="Arial" w:cs="Arial"/>
          <w:sz w:val="22"/>
          <w:szCs w:val="22"/>
          <w:lang w:val="sl-SI"/>
        </w:rPr>
        <w:t xml:space="preserve">strankam </w:t>
      </w:r>
      <w:r w:rsidR="00704E7D" w:rsidRPr="00F07010">
        <w:rPr>
          <w:rFonts w:ascii="Arial" w:hAnsi="Arial" w:cs="Arial"/>
          <w:sz w:val="22"/>
          <w:szCs w:val="22"/>
          <w:lang w:val="sl-SI"/>
        </w:rPr>
        <w:t xml:space="preserve">prihranili </w:t>
      </w:r>
      <w:r w:rsidR="00E23B0D" w:rsidRPr="00F07010">
        <w:rPr>
          <w:rFonts w:ascii="Arial" w:hAnsi="Arial" w:cs="Arial"/>
          <w:sz w:val="22"/>
          <w:szCs w:val="22"/>
          <w:lang w:val="sl-SI"/>
        </w:rPr>
        <w:t xml:space="preserve">stroške in čas izpada zaradi obiska </w:t>
      </w:r>
      <w:r w:rsidR="00D409D8" w:rsidRPr="00F07010">
        <w:rPr>
          <w:rFonts w:ascii="Arial" w:hAnsi="Arial" w:cs="Arial"/>
          <w:sz w:val="22"/>
          <w:szCs w:val="22"/>
          <w:lang w:val="sl-SI"/>
        </w:rPr>
        <w:t>trgovca</w:t>
      </w:r>
      <w:r w:rsidR="00E23B0D" w:rsidRPr="00F07010">
        <w:rPr>
          <w:rFonts w:ascii="Arial" w:hAnsi="Arial" w:cs="Arial"/>
          <w:sz w:val="22"/>
          <w:szCs w:val="22"/>
          <w:lang w:val="sl-SI"/>
        </w:rPr>
        <w:t>.</w:t>
      </w:r>
    </w:p>
    <w:p w14:paraId="0F2C30BA" w14:textId="461EA6E9" w:rsidR="00620380" w:rsidRPr="00F07010" w:rsidRDefault="00620380" w:rsidP="00620380">
      <w:pPr>
        <w:pStyle w:val="Telobesedila2"/>
        <w:spacing w:line="240" w:lineRule="auto"/>
        <w:rPr>
          <w:rFonts w:ascii="Arial" w:hAnsi="Arial" w:cs="Arial"/>
          <w:b/>
          <w:bCs/>
          <w:sz w:val="22"/>
          <w:szCs w:val="22"/>
          <w:lang w:val="sl-SI"/>
        </w:rPr>
      </w:pPr>
    </w:p>
    <w:p w14:paraId="70C26DC3" w14:textId="60ABEBCE" w:rsidR="00A475BD" w:rsidRPr="00F07010" w:rsidRDefault="00991491">
      <w:pPr>
        <w:pStyle w:val="Telobesedila2"/>
        <w:spacing w:line="240" w:lineRule="auto"/>
        <w:rPr>
          <w:rFonts w:ascii="Arial" w:hAnsi="Arial" w:cs="Arial"/>
          <w:sz w:val="22"/>
          <w:szCs w:val="22"/>
          <w:lang w:val="sl-SI"/>
        </w:rPr>
      </w:pPr>
      <w:bookmarkStart w:id="2" w:name="_Hlk112414473"/>
      <w:r w:rsidRPr="00F07010">
        <w:rPr>
          <w:rFonts w:ascii="Arial" w:hAnsi="Arial" w:cs="Arial"/>
          <w:sz w:val="22"/>
          <w:szCs w:val="22"/>
          <w:lang w:val="sl-SI"/>
        </w:rPr>
        <w:t xml:space="preserve">Vse različice Transita Custom bo izdeloval Ford Otosan </w:t>
      </w:r>
      <w:r w:rsidR="00C263F9" w:rsidRPr="00F07010">
        <w:rPr>
          <w:rFonts w:ascii="Arial" w:hAnsi="Arial" w:cs="Arial"/>
          <w:sz w:val="22"/>
          <w:szCs w:val="22"/>
          <w:lang w:val="sl-SI"/>
        </w:rPr>
        <w:t>–</w:t>
      </w:r>
      <w:r w:rsidRPr="00F07010">
        <w:rPr>
          <w:rFonts w:ascii="Arial" w:hAnsi="Arial" w:cs="Arial"/>
          <w:sz w:val="22"/>
          <w:szCs w:val="22"/>
          <w:lang w:val="sl-SI"/>
        </w:rPr>
        <w:t xml:space="preserve"> Fordovo</w:t>
      </w:r>
      <w:r w:rsidR="00C263F9" w:rsidRPr="00F07010">
        <w:rPr>
          <w:rFonts w:ascii="Arial" w:hAnsi="Arial" w:cs="Arial"/>
          <w:sz w:val="22"/>
          <w:szCs w:val="22"/>
          <w:lang w:val="sl-SI"/>
        </w:rPr>
        <w:t xml:space="preserve"> </w:t>
      </w:r>
      <w:r w:rsidRPr="00F07010">
        <w:rPr>
          <w:rFonts w:ascii="Arial" w:hAnsi="Arial" w:cs="Arial"/>
          <w:sz w:val="22"/>
          <w:szCs w:val="22"/>
          <w:lang w:val="sl-SI"/>
        </w:rPr>
        <w:t xml:space="preserve">skupno podjetje v Turčiji </w:t>
      </w:r>
      <w:r w:rsidR="00C263F9" w:rsidRPr="00F07010">
        <w:rPr>
          <w:rFonts w:ascii="Arial" w:hAnsi="Arial" w:cs="Arial"/>
          <w:sz w:val="22"/>
          <w:szCs w:val="22"/>
          <w:lang w:val="sl-SI"/>
        </w:rPr>
        <w:t>–</w:t>
      </w:r>
      <w:r w:rsidRPr="00F07010">
        <w:rPr>
          <w:rFonts w:ascii="Arial" w:hAnsi="Arial" w:cs="Arial"/>
          <w:sz w:val="22"/>
          <w:szCs w:val="22"/>
          <w:lang w:val="sl-SI"/>
        </w:rPr>
        <w:t xml:space="preserve"> </w:t>
      </w:r>
      <w:r w:rsidR="00D035C6" w:rsidRPr="00F07010">
        <w:rPr>
          <w:rFonts w:ascii="Arial" w:hAnsi="Arial" w:cs="Arial"/>
          <w:sz w:val="22"/>
          <w:szCs w:val="22"/>
          <w:lang w:val="sl-SI"/>
        </w:rPr>
        <w:t xml:space="preserve">v povsem novi tovarni </w:t>
      </w:r>
      <w:r w:rsidR="00C263F9" w:rsidRPr="00F07010">
        <w:rPr>
          <w:rFonts w:ascii="Arial" w:hAnsi="Arial" w:cs="Arial"/>
          <w:sz w:val="22"/>
          <w:szCs w:val="22"/>
          <w:lang w:val="sl-SI"/>
        </w:rPr>
        <w:t xml:space="preserve">v kraju </w:t>
      </w:r>
      <w:r w:rsidR="00D035C6" w:rsidRPr="00F07010">
        <w:rPr>
          <w:rFonts w:ascii="Arial" w:hAnsi="Arial" w:cs="Arial"/>
          <w:sz w:val="22"/>
          <w:szCs w:val="22"/>
          <w:lang w:val="sl-SI"/>
        </w:rPr>
        <w:t xml:space="preserve">Yeniköy, ki </w:t>
      </w:r>
      <w:r w:rsidR="002D447D" w:rsidRPr="00F07010">
        <w:rPr>
          <w:rFonts w:ascii="Arial" w:hAnsi="Arial" w:cs="Arial"/>
          <w:sz w:val="22"/>
          <w:szCs w:val="22"/>
          <w:lang w:val="sl-SI"/>
        </w:rPr>
        <w:t xml:space="preserve">so jo zgradili </w:t>
      </w:r>
      <w:r w:rsidRPr="00F07010">
        <w:rPr>
          <w:rFonts w:ascii="Arial" w:hAnsi="Arial" w:cs="Arial"/>
          <w:sz w:val="22"/>
          <w:szCs w:val="22"/>
          <w:lang w:val="sl-SI"/>
        </w:rPr>
        <w:t xml:space="preserve">v </w:t>
      </w:r>
      <w:r w:rsidR="00D035C6" w:rsidRPr="00F07010">
        <w:rPr>
          <w:rFonts w:ascii="Arial" w:hAnsi="Arial" w:cs="Arial"/>
          <w:sz w:val="22"/>
          <w:szCs w:val="22"/>
          <w:lang w:val="sl-SI"/>
        </w:rPr>
        <w:t xml:space="preserve">okviru </w:t>
      </w:r>
      <w:r w:rsidR="003A2825" w:rsidRPr="00F07010">
        <w:rPr>
          <w:rFonts w:ascii="Arial" w:hAnsi="Arial" w:cs="Arial"/>
          <w:sz w:val="22"/>
          <w:szCs w:val="22"/>
          <w:lang w:val="sl-SI"/>
        </w:rPr>
        <w:t xml:space="preserve">predhodno </w:t>
      </w:r>
      <w:r w:rsidRPr="00F07010">
        <w:rPr>
          <w:rFonts w:ascii="Arial" w:hAnsi="Arial" w:cs="Arial"/>
          <w:sz w:val="22"/>
          <w:szCs w:val="22"/>
          <w:lang w:val="sl-SI"/>
        </w:rPr>
        <w:t xml:space="preserve">napovedane naložbe v </w:t>
      </w:r>
      <w:r w:rsidR="00D035C6" w:rsidRPr="00F07010">
        <w:rPr>
          <w:rFonts w:ascii="Arial" w:hAnsi="Arial" w:cs="Arial"/>
          <w:sz w:val="22"/>
          <w:szCs w:val="22"/>
          <w:lang w:val="sl-SI"/>
        </w:rPr>
        <w:t xml:space="preserve">objekte v </w:t>
      </w:r>
      <w:r w:rsidRPr="00F07010">
        <w:rPr>
          <w:rFonts w:ascii="Arial" w:hAnsi="Arial" w:cs="Arial"/>
          <w:sz w:val="22"/>
          <w:szCs w:val="22"/>
          <w:lang w:val="sl-SI"/>
        </w:rPr>
        <w:t xml:space="preserve">vrednosti </w:t>
      </w:r>
      <w:r w:rsidR="003A2825" w:rsidRPr="00F07010">
        <w:rPr>
          <w:rFonts w:ascii="Arial" w:hAnsi="Arial" w:cs="Arial"/>
          <w:sz w:val="22"/>
          <w:szCs w:val="22"/>
          <w:lang w:val="sl-SI"/>
        </w:rPr>
        <w:t>dve</w:t>
      </w:r>
      <w:r w:rsidRPr="00F07010">
        <w:rPr>
          <w:rFonts w:ascii="Arial" w:hAnsi="Arial" w:cs="Arial"/>
          <w:sz w:val="22"/>
          <w:szCs w:val="22"/>
          <w:lang w:val="sl-SI"/>
        </w:rPr>
        <w:t xml:space="preserve"> milijard</w:t>
      </w:r>
      <w:r w:rsidR="003A2825" w:rsidRPr="00F07010">
        <w:rPr>
          <w:rFonts w:ascii="Arial" w:hAnsi="Arial" w:cs="Arial"/>
          <w:sz w:val="22"/>
          <w:szCs w:val="22"/>
          <w:lang w:val="sl-SI"/>
        </w:rPr>
        <w:t>i</w:t>
      </w:r>
      <w:r w:rsidRPr="00F07010">
        <w:rPr>
          <w:rFonts w:ascii="Arial" w:hAnsi="Arial" w:cs="Arial"/>
          <w:sz w:val="22"/>
          <w:szCs w:val="22"/>
          <w:lang w:val="sl-SI"/>
        </w:rPr>
        <w:t xml:space="preserve"> evrov</w:t>
      </w:r>
      <w:r w:rsidR="00D035C6" w:rsidRPr="00F07010">
        <w:rPr>
          <w:rFonts w:ascii="Arial" w:hAnsi="Arial" w:cs="Arial"/>
          <w:sz w:val="22"/>
          <w:szCs w:val="22"/>
          <w:lang w:val="sl-SI"/>
        </w:rPr>
        <w:t>. Tovarna ima najsodobnejše proizvodne prostore in prostore za sestavljanje baterij, ki Ford Otosan utrjujejo kot središče odličnosti za proizvodnjo gospodarskih vozil in sedež evropske proizvodnje Transita. Poleg ključnih naložb v sončno energijo in energetsko učinkovitost nova lokacija podpira načrt družbe Ford Otosan, da do leta 2030 v vseh obratih v Turčiji doseže ogljično nevtralnost.</w:t>
      </w:r>
    </w:p>
    <w:p w14:paraId="04D2EABF" w14:textId="619F3C5E" w:rsidR="00F70DB1" w:rsidRPr="00F07010" w:rsidRDefault="00F70DB1" w:rsidP="00620380">
      <w:pPr>
        <w:pStyle w:val="Telobesedila2"/>
        <w:spacing w:line="240" w:lineRule="auto"/>
        <w:rPr>
          <w:rFonts w:ascii="Arial" w:hAnsi="Arial" w:cs="Arial"/>
          <w:sz w:val="22"/>
          <w:szCs w:val="22"/>
          <w:lang w:val="sl-SI"/>
        </w:rPr>
      </w:pPr>
    </w:p>
    <w:p w14:paraId="6DF9CE5E" w14:textId="37892836" w:rsidR="00A475BD" w:rsidRPr="00F07010" w:rsidRDefault="00991491">
      <w:pPr>
        <w:pStyle w:val="Telobesedila2"/>
        <w:spacing w:line="240" w:lineRule="auto"/>
        <w:rPr>
          <w:rFonts w:ascii="Arial" w:hAnsi="Arial" w:cs="Arial"/>
          <w:sz w:val="22"/>
          <w:szCs w:val="22"/>
          <w:lang w:val="sl-SI"/>
        </w:rPr>
      </w:pPr>
      <w:r w:rsidRPr="00F07010">
        <w:rPr>
          <w:rFonts w:ascii="Arial" w:hAnsi="Arial" w:cs="Arial"/>
          <w:sz w:val="22"/>
          <w:szCs w:val="22"/>
          <w:lang w:val="sl-SI"/>
        </w:rPr>
        <w:t xml:space="preserve">Za več novic o novi </w:t>
      </w:r>
      <w:r w:rsidR="00882334" w:rsidRPr="00F07010">
        <w:rPr>
          <w:rFonts w:ascii="Arial" w:hAnsi="Arial" w:cs="Arial"/>
          <w:sz w:val="22"/>
          <w:szCs w:val="22"/>
          <w:lang w:val="sl-SI"/>
        </w:rPr>
        <w:t xml:space="preserve">paleti vozil </w:t>
      </w:r>
      <w:r w:rsidRPr="00F07010">
        <w:rPr>
          <w:rFonts w:ascii="Arial" w:hAnsi="Arial" w:cs="Arial"/>
          <w:sz w:val="22"/>
          <w:szCs w:val="22"/>
          <w:lang w:val="sl-SI"/>
        </w:rPr>
        <w:t xml:space="preserve">Transit Custom </w:t>
      </w:r>
      <w:r w:rsidR="00DB1A79" w:rsidRPr="00F07010">
        <w:rPr>
          <w:rFonts w:ascii="Arial" w:hAnsi="Arial" w:cs="Arial"/>
          <w:sz w:val="22"/>
          <w:szCs w:val="22"/>
          <w:lang w:val="sl-SI"/>
        </w:rPr>
        <w:t xml:space="preserve">vas vabimo, da </w:t>
      </w:r>
      <w:r w:rsidRPr="00F07010">
        <w:rPr>
          <w:rFonts w:ascii="Arial" w:hAnsi="Arial" w:cs="Arial"/>
          <w:sz w:val="22"/>
          <w:szCs w:val="22"/>
          <w:lang w:val="sl-SI"/>
        </w:rPr>
        <w:t xml:space="preserve">se 19. septembra ob 10.15 po srednjeevropskem času pridružite novinarski konferenci Ford Pro </w:t>
      </w:r>
      <w:r w:rsidR="00DB1A79" w:rsidRPr="00F07010">
        <w:rPr>
          <w:rFonts w:ascii="Arial" w:hAnsi="Arial" w:cs="Arial"/>
          <w:sz w:val="22"/>
          <w:szCs w:val="22"/>
          <w:lang w:val="sl-SI"/>
        </w:rPr>
        <w:t xml:space="preserve">v dvorani 13 </w:t>
      </w:r>
      <w:r w:rsidRPr="00F07010">
        <w:rPr>
          <w:rFonts w:ascii="Arial" w:hAnsi="Arial" w:cs="Arial"/>
          <w:sz w:val="22"/>
          <w:szCs w:val="22"/>
          <w:lang w:val="sl-SI"/>
        </w:rPr>
        <w:t xml:space="preserve">na </w:t>
      </w:r>
      <w:r w:rsidR="000C0FA0" w:rsidRPr="00F07010">
        <w:rPr>
          <w:rFonts w:ascii="Arial" w:hAnsi="Arial" w:cs="Arial"/>
          <w:sz w:val="22"/>
          <w:szCs w:val="22"/>
          <w:lang w:val="sl-SI"/>
        </w:rPr>
        <w:t xml:space="preserve">salonu </w:t>
      </w:r>
      <w:r w:rsidRPr="00F07010">
        <w:rPr>
          <w:rFonts w:ascii="Arial" w:hAnsi="Arial" w:cs="Arial"/>
          <w:sz w:val="22"/>
          <w:szCs w:val="22"/>
          <w:lang w:val="sl-SI"/>
        </w:rPr>
        <w:t>IAA v Hannovru v Nemčiji.</w:t>
      </w:r>
    </w:p>
    <w:bookmarkEnd w:id="2"/>
    <w:p w14:paraId="58F9CCE5" w14:textId="77777777" w:rsidR="008065B1" w:rsidRPr="00F07010" w:rsidRDefault="008065B1" w:rsidP="00542F5D">
      <w:pPr>
        <w:pStyle w:val="Telobesedila2"/>
        <w:spacing w:line="240" w:lineRule="auto"/>
        <w:rPr>
          <w:rFonts w:ascii="Arial" w:hAnsi="Arial" w:cs="Arial"/>
          <w:sz w:val="22"/>
          <w:szCs w:val="22"/>
          <w:lang w:val="sl-SI"/>
        </w:rPr>
      </w:pPr>
    </w:p>
    <w:p w14:paraId="236EE828" w14:textId="77777777" w:rsidR="00A475BD" w:rsidRPr="00F07010" w:rsidRDefault="00991491">
      <w:pPr>
        <w:jc w:val="center"/>
        <w:rPr>
          <w:rFonts w:ascii="Arial" w:hAnsi="Arial" w:cs="Arial"/>
          <w:sz w:val="22"/>
          <w:szCs w:val="22"/>
          <w:lang w:val="sl-SI"/>
        </w:rPr>
      </w:pPr>
      <w:r w:rsidRPr="00F07010">
        <w:rPr>
          <w:rFonts w:ascii="Arial" w:hAnsi="Arial" w:cs="Arial"/>
          <w:sz w:val="22"/>
          <w:szCs w:val="22"/>
          <w:lang w:val="sl-SI"/>
        </w:rPr>
        <w:t># # #</w:t>
      </w:r>
    </w:p>
    <w:p w14:paraId="006B4416" w14:textId="77777777" w:rsidR="00542F5D" w:rsidRPr="00F07010" w:rsidRDefault="00542F5D" w:rsidP="00542F5D">
      <w:pPr>
        <w:tabs>
          <w:tab w:val="left" w:pos="7496"/>
        </w:tabs>
        <w:rPr>
          <w:rFonts w:ascii="Arial" w:hAnsi="Arial" w:cs="Arial"/>
          <w:sz w:val="22"/>
          <w:szCs w:val="22"/>
          <w:lang w:val="sl-SI"/>
        </w:rPr>
      </w:pPr>
      <w:r w:rsidRPr="00F07010">
        <w:rPr>
          <w:rFonts w:ascii="Arial" w:hAnsi="Arial" w:cs="Arial"/>
          <w:sz w:val="22"/>
          <w:szCs w:val="22"/>
          <w:lang w:val="sl-SI"/>
        </w:rPr>
        <w:tab/>
      </w:r>
    </w:p>
    <w:p w14:paraId="70CD11AF" w14:textId="42C1F7A3" w:rsidR="00A475BD" w:rsidRPr="00F07010" w:rsidRDefault="00991491">
      <w:pPr>
        <w:pStyle w:val="Navadensplet"/>
        <w:shd w:val="clear" w:color="auto" w:fill="FFFFFF"/>
        <w:spacing w:before="0" w:beforeAutospacing="0" w:after="150" w:afterAutospacing="0"/>
        <w:rPr>
          <w:rFonts w:ascii="Arial" w:hAnsi="Arial" w:cs="Arial"/>
          <w:sz w:val="20"/>
          <w:szCs w:val="20"/>
          <w:lang w:val="sl-SI"/>
        </w:rPr>
      </w:pPr>
      <w:r w:rsidRPr="00F07010">
        <w:rPr>
          <w:rFonts w:ascii="Arial" w:hAnsi="Arial" w:cs="Arial"/>
          <w:sz w:val="20"/>
          <w:szCs w:val="20"/>
          <w:vertAlign w:val="superscript"/>
          <w:lang w:val="sl-SI"/>
        </w:rPr>
        <w:t xml:space="preserve">1 </w:t>
      </w:r>
      <w:bookmarkStart w:id="3" w:name="_Hlk112765297"/>
      <w:r w:rsidR="00E44233" w:rsidRPr="00F07010">
        <w:rPr>
          <w:rFonts w:ascii="Arial" w:hAnsi="Arial" w:cs="Arial"/>
          <w:sz w:val="20"/>
          <w:szCs w:val="20"/>
          <w:lang w:val="sl-SI"/>
        </w:rPr>
        <w:t xml:space="preserve">Avstrija, Belgija, Češka, Danska, Finska, Francija, Grčija, Irska, Italija, Madžarska, Nemčija, Nizozemska, Norveška, Poljska, Portugalska, Romunija, Španija, Švedska, Švica, Turčija in Velika Britanija. </w:t>
      </w:r>
      <w:bookmarkEnd w:id="3"/>
    </w:p>
    <w:p w14:paraId="062C4789" w14:textId="2CFFF248" w:rsidR="00A475BD" w:rsidRPr="00F07010" w:rsidRDefault="00991491">
      <w:pPr>
        <w:pStyle w:val="Odstavekseznama"/>
        <w:ind w:left="0"/>
        <w:rPr>
          <w:rFonts w:ascii="Arial" w:hAnsi="Arial" w:cs="Arial"/>
          <w:szCs w:val="20"/>
          <w:lang w:val="sl-SI"/>
        </w:rPr>
      </w:pPr>
      <w:r w:rsidRPr="00F07010">
        <w:rPr>
          <w:rFonts w:ascii="Arial" w:hAnsi="Arial" w:cs="Arial"/>
          <w:szCs w:val="20"/>
          <w:vertAlign w:val="superscript"/>
          <w:lang w:val="sl-SI"/>
        </w:rPr>
        <w:t xml:space="preserve">2 </w:t>
      </w:r>
      <w:bookmarkStart w:id="4" w:name="_Hlk112765056"/>
      <w:r w:rsidR="00F47291" w:rsidRPr="00F07010">
        <w:rPr>
          <w:rFonts w:ascii="Arial" w:hAnsi="Arial" w:cs="Arial"/>
          <w:szCs w:val="20"/>
          <w:lang w:val="sl-SI"/>
        </w:rPr>
        <w:t>Uradno homologiran</w:t>
      </w:r>
      <w:r w:rsidR="00722B84" w:rsidRPr="00F07010">
        <w:rPr>
          <w:rFonts w:ascii="Arial" w:hAnsi="Arial" w:cs="Arial"/>
          <w:szCs w:val="20"/>
          <w:lang w:val="sl-SI"/>
        </w:rPr>
        <w:t xml:space="preserve">i doseg </w:t>
      </w:r>
      <w:r w:rsidR="00F47291" w:rsidRPr="00F07010">
        <w:rPr>
          <w:rFonts w:ascii="Arial" w:hAnsi="Arial" w:cs="Arial"/>
          <w:szCs w:val="20"/>
          <w:lang w:val="sl-SI"/>
        </w:rPr>
        <w:t>bo objavljen</w:t>
      </w:r>
      <w:r w:rsidR="00690992" w:rsidRPr="00F07010">
        <w:rPr>
          <w:rFonts w:ascii="Arial" w:hAnsi="Arial" w:cs="Arial"/>
          <w:szCs w:val="20"/>
          <w:lang w:val="sl-SI"/>
        </w:rPr>
        <w:t xml:space="preserve"> </w:t>
      </w:r>
      <w:r w:rsidR="00EC2FCC" w:rsidRPr="00F07010">
        <w:rPr>
          <w:rFonts w:ascii="Arial" w:hAnsi="Arial" w:cs="Arial"/>
          <w:szCs w:val="20"/>
          <w:lang w:val="sl-SI"/>
        </w:rPr>
        <w:t xml:space="preserve">pred začetkom </w:t>
      </w:r>
      <w:r w:rsidR="00F47291" w:rsidRPr="00F07010">
        <w:rPr>
          <w:rFonts w:ascii="Arial" w:hAnsi="Arial" w:cs="Arial"/>
          <w:szCs w:val="20"/>
          <w:lang w:val="sl-SI"/>
        </w:rPr>
        <w:t xml:space="preserve">prodaje. </w:t>
      </w:r>
      <w:r w:rsidR="00C7042B" w:rsidRPr="00F07010">
        <w:rPr>
          <w:rStyle w:val="normaltextrun"/>
          <w:rFonts w:ascii="Arial" w:hAnsi="Arial" w:cs="Arial"/>
          <w:color w:val="000000"/>
          <w:szCs w:val="20"/>
          <w:shd w:val="clear" w:color="auto" w:fill="FFFFFF"/>
          <w:lang w:val="sl-SI"/>
        </w:rPr>
        <w:t xml:space="preserve">V skladu s svetovno usklajenim preskusnim postopkom za lahka vozila (WLTP). S popolnoma napolnjeno baterijo je na voljo doseg do </w:t>
      </w:r>
      <w:r w:rsidR="00AC3538" w:rsidRPr="00F07010">
        <w:rPr>
          <w:rStyle w:val="normaltextrun"/>
          <w:rFonts w:ascii="Arial" w:hAnsi="Arial" w:cs="Arial"/>
          <w:color w:val="000000"/>
          <w:szCs w:val="20"/>
          <w:shd w:val="clear" w:color="auto" w:fill="FFFFFF"/>
          <w:lang w:val="sl-SI"/>
        </w:rPr>
        <w:t>380</w:t>
      </w:r>
      <w:r w:rsidR="00C7042B" w:rsidRPr="00F07010">
        <w:rPr>
          <w:rStyle w:val="normaltextrun"/>
          <w:rFonts w:ascii="Arial" w:hAnsi="Arial" w:cs="Arial"/>
          <w:color w:val="000000"/>
          <w:szCs w:val="20"/>
          <w:shd w:val="clear" w:color="auto" w:fill="FFFFFF"/>
          <w:lang w:val="sl-SI"/>
        </w:rPr>
        <w:t xml:space="preserve"> km (predvidena ciljna vrednost v skladu z WLTP) – odvisno od opreme in konfiguracije baterije. Dejanski doseg se lahko razlikuje odvisno od različnih dejavnikov (npr. vremenskih razmer, načina vožnje, profila poti, stanja vozila, starosti in stanja litij-ionske baterije)</w:t>
      </w:r>
      <w:r w:rsidR="00F47291" w:rsidRPr="00F07010">
        <w:rPr>
          <w:rFonts w:ascii="Arial" w:hAnsi="Arial" w:cs="Arial"/>
          <w:szCs w:val="20"/>
          <w:lang w:val="sl-SI"/>
        </w:rPr>
        <w:t>.</w:t>
      </w:r>
    </w:p>
    <w:bookmarkEnd w:id="4"/>
    <w:p w14:paraId="4F7A3ED9" w14:textId="763B462A" w:rsidR="007A6BE5" w:rsidRPr="00F07010" w:rsidRDefault="007A6BE5" w:rsidP="00542F5D">
      <w:pPr>
        <w:pStyle w:val="Odstavekseznama"/>
        <w:ind w:left="0"/>
        <w:rPr>
          <w:rFonts w:ascii="Arial" w:hAnsi="Arial" w:cs="Arial"/>
          <w:lang w:val="sl-SI"/>
        </w:rPr>
      </w:pPr>
    </w:p>
    <w:p w14:paraId="6BC1080B" w14:textId="7357B7E9"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3 </w:t>
      </w:r>
      <w:bookmarkStart w:id="5" w:name="_Hlk112765085"/>
      <w:r w:rsidR="00772845" w:rsidRPr="00F07010">
        <w:rPr>
          <w:rFonts w:ascii="Arial" w:hAnsi="Arial" w:cs="Arial"/>
          <w:color w:val="000000" w:themeColor="text1"/>
          <w:lang w:val="sl-SI"/>
        </w:rPr>
        <w:t>Največja nosilnost se razlikuje in temelji na dodatni opremi in konfiguraciji vozila. Za kapaciteto specifičnega vozila glede prevoza tovora glejte nalepko na stebričku vrat</w:t>
      </w:r>
      <w:r w:rsidR="00772845" w:rsidRPr="00F07010">
        <w:rPr>
          <w:rFonts w:ascii="Arial" w:hAnsi="Arial" w:cs="Arial"/>
          <w:lang w:val="sl-SI"/>
        </w:rPr>
        <w:t>.</w:t>
      </w:r>
      <w:r w:rsidRPr="00F07010">
        <w:rPr>
          <w:rFonts w:ascii="Arial" w:hAnsi="Arial" w:cs="Arial"/>
          <w:lang w:val="sl-SI"/>
        </w:rPr>
        <w:t xml:space="preserve"> </w:t>
      </w:r>
      <w:r w:rsidR="00014967" w:rsidRPr="00F07010">
        <w:rPr>
          <w:rFonts w:ascii="Arial" w:hAnsi="Arial" w:cs="Arial"/>
          <w:lang w:val="sl-SI"/>
        </w:rPr>
        <w:t>Tovor in razpoložljiva količina za prevoz sta omejena z maso in porazdelitvijo mase</w:t>
      </w:r>
      <w:r w:rsidRPr="00F07010">
        <w:rPr>
          <w:rFonts w:ascii="Arial" w:hAnsi="Arial" w:cs="Arial"/>
          <w:lang w:val="sl-SI"/>
        </w:rPr>
        <w:t>.</w:t>
      </w:r>
    </w:p>
    <w:bookmarkEnd w:id="5"/>
    <w:p w14:paraId="2CD804C2" w14:textId="77777777" w:rsidR="00111C9E" w:rsidRPr="00F07010" w:rsidRDefault="00111C9E" w:rsidP="007A6BE5">
      <w:pPr>
        <w:autoSpaceDE w:val="0"/>
        <w:autoSpaceDN w:val="0"/>
        <w:adjustRightInd w:val="0"/>
        <w:rPr>
          <w:rFonts w:ascii="Arial" w:hAnsi="Arial" w:cs="Arial"/>
          <w:vertAlign w:val="superscript"/>
          <w:lang w:val="sl-SI"/>
        </w:rPr>
      </w:pPr>
    </w:p>
    <w:p w14:paraId="675E6D74" w14:textId="3A896D9B"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4</w:t>
      </w:r>
      <w:r w:rsidR="00EE062A" w:rsidRPr="00F07010">
        <w:rPr>
          <w:rFonts w:ascii="Arial" w:hAnsi="Arial" w:cs="Arial"/>
          <w:vertAlign w:val="superscript"/>
          <w:lang w:val="sl-SI"/>
        </w:rPr>
        <w:t xml:space="preserve"> </w:t>
      </w:r>
      <w:r w:rsidR="00A43796" w:rsidRPr="00F07010">
        <w:rPr>
          <w:rFonts w:ascii="Arial" w:hAnsi="Arial" w:cs="Arial"/>
          <w:szCs w:val="20"/>
          <w:lang w:val="sl-SI" w:eastAsia="en-GB"/>
        </w:rPr>
        <w:t>Največja masa pri vleki je odvisna od tovora, konfiguracije vozila, dodatne opreme in števila potnikov.</w:t>
      </w:r>
    </w:p>
    <w:p w14:paraId="4570666C" w14:textId="04161834" w:rsidR="00332650" w:rsidRPr="00F07010" w:rsidRDefault="00332650" w:rsidP="007A6BE5">
      <w:pPr>
        <w:autoSpaceDE w:val="0"/>
        <w:autoSpaceDN w:val="0"/>
        <w:adjustRightInd w:val="0"/>
        <w:rPr>
          <w:rFonts w:ascii="Arial" w:hAnsi="Arial" w:cs="Arial"/>
          <w:lang w:val="sl-SI"/>
        </w:rPr>
      </w:pPr>
    </w:p>
    <w:p w14:paraId="2C99E4DE" w14:textId="77777777" w:rsidR="00A475BD" w:rsidRPr="00F07010" w:rsidRDefault="00991491">
      <w:pPr>
        <w:rPr>
          <w:rFonts w:ascii="Arial" w:hAnsi="Arial" w:cs="Arial"/>
          <w:lang w:val="sl-SI"/>
        </w:rPr>
      </w:pPr>
      <w:r w:rsidRPr="00F07010">
        <w:rPr>
          <w:rFonts w:ascii="Arial" w:hAnsi="Arial" w:cs="Arial"/>
          <w:vertAlign w:val="superscript"/>
          <w:lang w:val="sl-SI"/>
        </w:rPr>
        <w:t>5</w:t>
      </w:r>
      <w:r w:rsidR="00332650" w:rsidRPr="00F07010">
        <w:rPr>
          <w:rFonts w:ascii="Arial" w:hAnsi="Arial" w:cs="Arial"/>
          <w:vertAlign w:val="superscript"/>
          <w:lang w:val="sl-SI"/>
        </w:rPr>
        <w:t xml:space="preserve"> </w:t>
      </w:r>
      <w:r w:rsidR="00D61F41" w:rsidRPr="00F07010">
        <w:rPr>
          <w:rFonts w:ascii="Arial" w:hAnsi="Arial" w:cs="Arial"/>
          <w:lang w:val="sl-SI"/>
        </w:rPr>
        <w:t>Po podatkih poročila Centra za ekonomske in poslovne raziskave (Centre for Economics and Business Research) iz avgusta 2022, ki ocenjuje gospodarsko dejavnost v panogah, povezanih z dostavnimi vozili, na sedmih nacionalnih trgih in v EU. Naročnik: H+K Strategies in Ford Motor Company.</w:t>
      </w:r>
    </w:p>
    <w:p w14:paraId="679BDF5F" w14:textId="77777777" w:rsidR="00D61F41" w:rsidRPr="00F07010" w:rsidRDefault="00D61F41" w:rsidP="007A6BE5">
      <w:pPr>
        <w:autoSpaceDE w:val="0"/>
        <w:autoSpaceDN w:val="0"/>
        <w:adjustRightInd w:val="0"/>
        <w:rPr>
          <w:rFonts w:ascii="Arial" w:hAnsi="Arial" w:cs="Arial"/>
          <w:vertAlign w:val="superscript"/>
          <w:lang w:val="sl-SI"/>
        </w:rPr>
      </w:pPr>
    </w:p>
    <w:p w14:paraId="26EDD771" w14:textId="0DA9AC79"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6 </w:t>
      </w:r>
      <w:r w:rsidR="00332650" w:rsidRPr="00F07010">
        <w:rPr>
          <w:rFonts w:ascii="Arial" w:hAnsi="Arial" w:cs="Arial"/>
          <w:lang w:val="sl-SI"/>
        </w:rPr>
        <w:t xml:space="preserve">Sistem Ford Pro E-Telematics je na voljo </w:t>
      </w:r>
      <w:r w:rsidR="00021714" w:rsidRPr="00F07010">
        <w:rPr>
          <w:rFonts w:ascii="Arial" w:hAnsi="Arial" w:cs="Arial"/>
          <w:lang w:val="sl-SI"/>
        </w:rPr>
        <w:t xml:space="preserve">brezplačno eno leto od datuma začetka garancije, nato pa </w:t>
      </w:r>
      <w:r w:rsidR="00332650" w:rsidRPr="00F07010">
        <w:rPr>
          <w:rFonts w:ascii="Arial" w:hAnsi="Arial" w:cs="Arial"/>
          <w:lang w:val="sl-SI"/>
        </w:rPr>
        <w:t xml:space="preserve">na podlagi naročnine, če se strinjate s pogoji in določili Fordove pametne mobilnosti, in zagotavlja obsežen nabor funkcij, ki poleg stanja vozila vključujejo lokacijo in </w:t>
      </w:r>
      <w:r w:rsidR="00B076DA" w:rsidRPr="00F07010">
        <w:rPr>
          <w:rFonts w:ascii="Arial" w:hAnsi="Arial" w:cs="Arial"/>
          <w:lang w:val="sl-SI"/>
        </w:rPr>
        <w:t>prikaz na zemljevidu</w:t>
      </w:r>
      <w:r w:rsidR="00332650" w:rsidRPr="00F07010">
        <w:rPr>
          <w:rFonts w:ascii="Arial" w:hAnsi="Arial" w:cs="Arial"/>
          <w:lang w:val="sl-SI"/>
        </w:rPr>
        <w:t xml:space="preserve">, vedenje med vožnjo, porabo goriva/energije, možnost uporabe več vozil in spremljevalno aplikacijo za voznike, ki omogoča povezavo z upravitelji voznih parkov. Stranke voznega parka se lahko za informacije o teh Fordovih telematskih izdelkih obrnejo na center za upravljanje </w:t>
      </w:r>
      <w:r w:rsidR="0077614B" w:rsidRPr="00F07010">
        <w:rPr>
          <w:rFonts w:ascii="Arial" w:hAnsi="Arial" w:cs="Arial"/>
          <w:lang w:val="sl-SI"/>
        </w:rPr>
        <w:t xml:space="preserve">programske opreme </w:t>
      </w:r>
      <w:r w:rsidR="00332650" w:rsidRPr="00F07010">
        <w:rPr>
          <w:rFonts w:ascii="Arial" w:hAnsi="Arial" w:cs="Arial"/>
          <w:lang w:val="sl-SI"/>
        </w:rPr>
        <w:t xml:space="preserve">Ford </w:t>
      </w:r>
      <w:r w:rsidR="0077614B" w:rsidRPr="00F07010">
        <w:rPr>
          <w:rFonts w:ascii="Arial" w:hAnsi="Arial" w:cs="Arial"/>
          <w:lang w:val="sl-SI"/>
        </w:rPr>
        <w:t xml:space="preserve">Pro na naslovu </w:t>
      </w:r>
      <w:hyperlink r:id="rId16" w:history="1">
        <w:r w:rsidR="0077614B" w:rsidRPr="00F07010">
          <w:rPr>
            <w:rStyle w:val="Hiperpovezava"/>
            <w:rFonts w:ascii="Arial" w:hAnsi="Arial" w:cs="Arial"/>
            <w:lang w:val="sl-SI"/>
          </w:rPr>
          <w:t>softwaresolutions@fordpro.com</w:t>
        </w:r>
      </w:hyperlink>
      <w:r w:rsidR="00332650" w:rsidRPr="00F07010">
        <w:rPr>
          <w:rFonts w:ascii="Arial" w:hAnsi="Arial" w:cs="Arial"/>
          <w:lang w:val="sl-SI"/>
        </w:rPr>
        <w:t>.</w:t>
      </w:r>
      <w:r w:rsidR="00480819" w:rsidRPr="00F07010">
        <w:rPr>
          <w:rFonts w:ascii="Arial" w:hAnsi="Arial" w:cs="Arial"/>
          <w:lang w:val="sl-SI"/>
        </w:rPr>
        <w:t xml:space="preserve"> </w:t>
      </w:r>
      <w:r w:rsidR="00262C45" w:rsidRPr="00F07010">
        <w:rPr>
          <w:rFonts w:ascii="Arial" w:hAnsi="Arial" w:cs="Arial"/>
          <w:lang w:val="sl-SI"/>
        </w:rPr>
        <w:t>Razpoložljivost podatkov je odvisna od podatkovne povezljivosti in dostopa do podatkov o vozilu</w:t>
      </w:r>
      <w:r w:rsidR="00332650" w:rsidRPr="00F07010">
        <w:rPr>
          <w:rFonts w:ascii="Arial" w:hAnsi="Arial" w:cs="Arial"/>
          <w:lang w:val="sl-SI"/>
        </w:rPr>
        <w:t>.</w:t>
      </w:r>
    </w:p>
    <w:p w14:paraId="7DD62BF3" w14:textId="1C611180" w:rsidR="00FF2FAB" w:rsidRPr="00F07010" w:rsidRDefault="00FF2FAB" w:rsidP="007A6BE5">
      <w:pPr>
        <w:autoSpaceDE w:val="0"/>
        <w:autoSpaceDN w:val="0"/>
        <w:adjustRightInd w:val="0"/>
        <w:rPr>
          <w:rFonts w:ascii="Arial" w:hAnsi="Arial" w:cs="Arial"/>
          <w:lang w:val="sl-SI"/>
        </w:rPr>
      </w:pPr>
    </w:p>
    <w:p w14:paraId="0D6EC5C6" w14:textId="660B9E3B"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7 </w:t>
      </w:r>
      <w:r w:rsidR="002A1471" w:rsidRPr="00F07010">
        <w:rPr>
          <w:rFonts w:ascii="Arial" w:hAnsi="Arial" w:cs="Arial"/>
          <w:lang w:val="sl-SI"/>
        </w:rPr>
        <w:t>Funkcije za pomoč vozniku dopolnjujejo in ne nadomeščajo voznikove pozornosti, presoje in potrebe po upravljanju vozila. Prav tako niso nadomestek za varno vožnjo. Glede podrobnosti in omejitev glejte navodila za uporabo vozila</w:t>
      </w:r>
      <w:r w:rsidR="002A1471" w:rsidRPr="00F07010">
        <w:rPr>
          <w:rFonts w:ascii="Arial" w:hAnsi="Arial" w:cs="Arial"/>
          <w:szCs w:val="20"/>
          <w:lang w:val="sl-SI" w:eastAsia="en-GB"/>
        </w:rPr>
        <w:t>.</w:t>
      </w:r>
    </w:p>
    <w:p w14:paraId="6A84B34B" w14:textId="7FDF28B9" w:rsidR="00332650" w:rsidRPr="00F07010" w:rsidRDefault="00332650" w:rsidP="00332650">
      <w:pPr>
        <w:autoSpaceDE w:val="0"/>
        <w:autoSpaceDN w:val="0"/>
        <w:adjustRightInd w:val="0"/>
        <w:rPr>
          <w:rFonts w:ascii="Arial" w:hAnsi="Arial" w:cs="Arial"/>
          <w:lang w:val="sl-SI"/>
        </w:rPr>
      </w:pPr>
    </w:p>
    <w:p w14:paraId="6DA5E77D" w14:textId="566B8FA1"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8 </w:t>
      </w:r>
      <w:r w:rsidR="00332650" w:rsidRPr="00F07010">
        <w:rPr>
          <w:rFonts w:ascii="Arial" w:hAnsi="Arial" w:cs="Arial"/>
          <w:lang w:val="sl-SI"/>
        </w:rPr>
        <w:t xml:space="preserve">Za oddaljene funkcije so potrebni aplikacija za pametni telefon FordPass Pro, </w:t>
      </w:r>
      <w:r w:rsidR="00DA22C7" w:rsidRPr="00F07010">
        <w:rPr>
          <w:rFonts w:ascii="Arial" w:hAnsi="Arial" w:cs="Arial"/>
          <w:lang w:val="sl-SI"/>
        </w:rPr>
        <w:t xml:space="preserve">modem </w:t>
      </w:r>
      <w:r w:rsidR="00332650" w:rsidRPr="00F07010">
        <w:rPr>
          <w:rFonts w:ascii="Arial" w:hAnsi="Arial" w:cs="Arial"/>
          <w:lang w:val="sl-SI"/>
        </w:rPr>
        <w:t xml:space="preserve">FordPass Connect in brezplačne storitve </w:t>
      </w:r>
      <w:r w:rsidR="00114811" w:rsidRPr="00F07010">
        <w:rPr>
          <w:rFonts w:ascii="Arial" w:hAnsi="Arial" w:cs="Arial"/>
          <w:lang w:val="sl-SI"/>
        </w:rPr>
        <w:t xml:space="preserve">za povezljivost </w:t>
      </w:r>
      <w:r w:rsidR="00332650" w:rsidRPr="00F07010">
        <w:rPr>
          <w:rFonts w:ascii="Arial" w:hAnsi="Arial" w:cs="Arial"/>
          <w:lang w:val="sl-SI"/>
        </w:rPr>
        <w:t xml:space="preserve">(za podrobnosti glejte pogoje FordPass). Povezane storitve in funkcije so odvisne od razpoložljivosti omrežja. </w:t>
      </w:r>
      <w:r w:rsidR="00C94B3C" w:rsidRPr="00F07010">
        <w:rPr>
          <w:rFonts w:ascii="Arial" w:hAnsi="Arial" w:cs="Arial"/>
          <w:lang w:val="sl-SI"/>
        </w:rPr>
        <w:t xml:space="preserve">Zaradi razvoja tehnologij/mobilnih omrežij/zmogljivosti vozil lahko pride do omejitve ali celo onemogočanja delovanja povezanih storitev in funkcij. </w:t>
      </w:r>
      <w:r w:rsidR="00332650" w:rsidRPr="00F07010">
        <w:rPr>
          <w:rFonts w:ascii="Arial" w:hAnsi="Arial" w:cs="Arial"/>
          <w:lang w:val="sl-SI"/>
        </w:rPr>
        <w:t>Za povezljivost z aplikacijo FordPass Pro za pametni telefon je treba v vozilu aktivirati aplikacijo FordPass Connect.</w:t>
      </w:r>
      <w:r w:rsidR="001040B3" w:rsidRPr="00F07010">
        <w:rPr>
          <w:rFonts w:ascii="Arial" w:hAnsi="Arial" w:cs="Arial"/>
          <w:lang w:val="sl-SI"/>
        </w:rPr>
        <w:t xml:space="preserve"> </w:t>
      </w:r>
      <w:r w:rsidR="00332650" w:rsidRPr="00F07010">
        <w:rPr>
          <w:rFonts w:ascii="Arial" w:hAnsi="Arial" w:cs="Arial"/>
          <w:lang w:val="sl-SI"/>
        </w:rPr>
        <w:t>Aplikacija FordPass Pro je združljiva s pametnimi telefoni Apple in Android ter je na voljo v trgovinah Apple App Store in Google Play na 20 trgih v Evropi.</w:t>
      </w:r>
    </w:p>
    <w:p w14:paraId="4B6717AF" w14:textId="4D0464D2" w:rsidR="00A0327E" w:rsidRPr="00F07010" w:rsidRDefault="00A0327E" w:rsidP="00332650">
      <w:pPr>
        <w:autoSpaceDE w:val="0"/>
        <w:autoSpaceDN w:val="0"/>
        <w:adjustRightInd w:val="0"/>
        <w:rPr>
          <w:rFonts w:ascii="Arial" w:hAnsi="Arial" w:cs="Arial"/>
          <w:lang w:val="sl-SI"/>
        </w:rPr>
      </w:pPr>
    </w:p>
    <w:p w14:paraId="10AE86D9" w14:textId="77777777"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9 </w:t>
      </w:r>
      <w:r w:rsidR="00A0327E" w:rsidRPr="00F07010">
        <w:rPr>
          <w:rFonts w:ascii="Arial" w:hAnsi="Arial" w:cs="Arial"/>
          <w:lang w:val="sl-SI"/>
        </w:rPr>
        <w:t xml:space="preserve">Fordovi testni podatki. Najboljša možna izboljšava v primerjavi s prejšnjo generacijo Transita Custom. Doseženo s standardnim načinom vožnje v blagih okoljskih razmerah. </w:t>
      </w:r>
    </w:p>
    <w:p w14:paraId="7EE3FDE1" w14:textId="77777777" w:rsidR="00444CD5" w:rsidRPr="00F07010" w:rsidRDefault="00444CD5" w:rsidP="00F04885">
      <w:pPr>
        <w:autoSpaceDE w:val="0"/>
        <w:autoSpaceDN w:val="0"/>
        <w:adjustRightInd w:val="0"/>
        <w:rPr>
          <w:rFonts w:ascii="Arial" w:hAnsi="Arial" w:cs="Arial"/>
          <w:lang w:val="sl-SI"/>
        </w:rPr>
      </w:pPr>
    </w:p>
    <w:p w14:paraId="1277DD9F" w14:textId="4BB8C655"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10 </w:t>
      </w:r>
      <w:r w:rsidR="003F2CA5" w:rsidRPr="00F07010">
        <w:rPr>
          <w:rFonts w:ascii="Arial" w:hAnsi="Arial" w:cs="Arial"/>
          <w:szCs w:val="20"/>
          <w:lang w:val="sl-SI"/>
        </w:rPr>
        <w:t>Ne dopustite motenj med vožnjo! Če je le možno, uporabite glasovno upravljanje in med vožnjo ne uporabljajte ročnih naprav.</w:t>
      </w:r>
      <w:r w:rsidR="003F2CA5" w:rsidRPr="00F07010">
        <w:rPr>
          <w:rFonts w:ascii="Arial" w:hAnsi="Arial" w:cs="Arial"/>
          <w:szCs w:val="20"/>
          <w:shd w:val="clear" w:color="auto" w:fill="FFFFFF"/>
          <w:lang w:val="sl-SI"/>
        </w:rPr>
        <w:t xml:space="preserve"> </w:t>
      </w:r>
      <w:r w:rsidR="003F2CA5" w:rsidRPr="00F07010">
        <w:rPr>
          <w:rFonts w:ascii="Arial" w:hAnsi="Arial" w:cs="Arial"/>
          <w:szCs w:val="20"/>
          <w:lang w:val="sl-SI"/>
        </w:rPr>
        <w:t>Ko je izbrana prestava za vožnjo, so lahko nekatere možnosti blokirane. Nekatere funkcije niso združljive z vsemi telefoni</w:t>
      </w:r>
      <w:r w:rsidR="003F2CA5" w:rsidRPr="00F07010">
        <w:rPr>
          <w:rFonts w:ascii="Arial" w:hAnsi="Arial" w:cs="Arial"/>
          <w:szCs w:val="20"/>
          <w:lang w:val="sl-SI" w:eastAsia="en-GB"/>
        </w:rPr>
        <w:t>.</w:t>
      </w:r>
    </w:p>
    <w:p w14:paraId="571FEFB9" w14:textId="66414C84" w:rsidR="000C43F5" w:rsidRPr="00F07010" w:rsidRDefault="000C43F5" w:rsidP="003D5D99">
      <w:pPr>
        <w:autoSpaceDE w:val="0"/>
        <w:autoSpaceDN w:val="0"/>
        <w:adjustRightInd w:val="0"/>
        <w:rPr>
          <w:rFonts w:ascii="Arial" w:hAnsi="Arial" w:cs="Arial"/>
          <w:lang w:val="sl-SI"/>
        </w:rPr>
      </w:pPr>
    </w:p>
    <w:p w14:paraId="1B7DC560" w14:textId="543741D4"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11 </w:t>
      </w:r>
      <w:r w:rsidR="00A261AC" w:rsidRPr="00F07010">
        <w:rPr>
          <w:rFonts w:ascii="Arial" w:hAnsi="Arial" w:cs="Arial"/>
          <w:lang w:val="sl-SI"/>
        </w:rPr>
        <w:t>Na osnovi 3-letnega obdobja ali 180.000 km. Primerjava postavk načrtovanega in nenačrtovanega vzdrževanja dostavnega vozila z baterijskim električnim pogonom oziroma dizelskim pogonom</w:t>
      </w:r>
      <w:r w:rsidR="00A261AC" w:rsidRPr="00F07010">
        <w:rPr>
          <w:rFonts w:ascii="Arial" w:hAnsi="Arial" w:cs="Arial"/>
          <w:szCs w:val="20"/>
          <w:lang w:val="sl-SI"/>
        </w:rPr>
        <w:t>.</w:t>
      </w:r>
    </w:p>
    <w:p w14:paraId="72214236" w14:textId="77777777" w:rsidR="00903F31" w:rsidRPr="00F07010" w:rsidRDefault="00903F31" w:rsidP="003D5D99">
      <w:pPr>
        <w:autoSpaceDE w:val="0"/>
        <w:autoSpaceDN w:val="0"/>
        <w:adjustRightInd w:val="0"/>
        <w:rPr>
          <w:rFonts w:ascii="Arial" w:hAnsi="Arial" w:cs="Arial"/>
          <w:lang w:val="sl-SI"/>
        </w:rPr>
      </w:pPr>
    </w:p>
    <w:p w14:paraId="4309B896" w14:textId="0147D4C4"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12 </w:t>
      </w:r>
      <w:r w:rsidR="003D37CF" w:rsidRPr="00F07010">
        <w:rPr>
          <w:rStyle w:val="normaltextrun"/>
          <w:rFonts w:ascii="Arial" w:hAnsi="Arial" w:cs="Arial"/>
          <w:color w:val="000000"/>
          <w:szCs w:val="20"/>
          <w:shd w:val="clear" w:color="auto" w:fill="FFFFFF"/>
          <w:lang w:val="sl-SI"/>
        </w:rPr>
        <w:t>Za funkcije daljinskega upravljanja morajo biti na voljo modem FordPass Connect, aplikacija Ford Pass in brezplačne povezane storitve (za podrobnosti glejte določila in pogoje FordPass). Povezane storitve in funkcije so odvisne od razpoložljivosti združljivega mobilnega omrežja. Zaradi razvoja tehnologij/mobilnih omrežij/zmogljivosti vozil lahko pride do omejitve ali celo onemogočanja delovanja povezanih storitev in funkcij. Dostopna točka Wi-Fi ni vključena v povezane storitve.</w:t>
      </w:r>
    </w:p>
    <w:p w14:paraId="3A49EDA8" w14:textId="77777777" w:rsidR="00304290" w:rsidRPr="00F07010" w:rsidRDefault="00304290" w:rsidP="00304290">
      <w:pPr>
        <w:autoSpaceDE w:val="0"/>
        <w:autoSpaceDN w:val="0"/>
        <w:adjustRightInd w:val="0"/>
        <w:rPr>
          <w:rFonts w:ascii="Arial" w:hAnsi="Arial" w:cs="Arial"/>
          <w:lang w:val="sl-SI"/>
        </w:rPr>
      </w:pPr>
    </w:p>
    <w:p w14:paraId="66FB1B9F" w14:textId="4123669A" w:rsidR="00A475BD" w:rsidRPr="00F07010" w:rsidRDefault="00991491">
      <w:pPr>
        <w:autoSpaceDE w:val="0"/>
        <w:autoSpaceDN w:val="0"/>
        <w:adjustRightInd w:val="0"/>
        <w:rPr>
          <w:rFonts w:ascii="Arial" w:hAnsi="Arial" w:cs="Arial"/>
          <w:lang w:val="sl-SI"/>
        </w:rPr>
      </w:pPr>
      <w:r w:rsidRPr="00F07010">
        <w:rPr>
          <w:rFonts w:ascii="Arial" w:hAnsi="Arial" w:cs="Arial"/>
          <w:vertAlign w:val="superscript"/>
          <w:lang w:val="sl-SI"/>
        </w:rPr>
        <w:t xml:space="preserve">13 </w:t>
      </w:r>
      <w:r w:rsidR="00470CBD" w:rsidRPr="00F07010">
        <w:rPr>
          <w:rFonts w:ascii="Arial" w:hAnsi="Arial" w:cs="Arial"/>
          <w:lang w:val="sl-SI"/>
        </w:rPr>
        <w:t>Ocenjeno letno zmanjšanje temelji na (1) strankinem takojšnjem odzivu na opozorila glede stanja vozila v aplikaciji FordPass Pro/Fordovi telematiki (kar pomaga pri izogibanju klicem pomoči na cesti) in (2) pričakovanem prihranjenem času z uporabo Fordovih Transitovih centrov za vzdrževanje in popravila (vključno z ekspresnimi servisi). Dejansko zmanjšanje je lahko odvisno od individualnih okoliščin (npr. sloga vožnje in uporabe vozila).</w:t>
      </w:r>
    </w:p>
    <w:p w14:paraId="7087D0FA" w14:textId="77777777" w:rsidR="003D163F" w:rsidRPr="00F07010" w:rsidRDefault="003D163F" w:rsidP="003D163F">
      <w:pPr>
        <w:textAlignment w:val="baseline"/>
        <w:rPr>
          <w:rFonts w:ascii="Arial" w:hAnsi="Arial" w:cs="Arial"/>
          <w:sz w:val="22"/>
          <w:szCs w:val="22"/>
          <w:lang w:val="sl-SI"/>
        </w:rPr>
      </w:pPr>
    </w:p>
    <w:p w14:paraId="2568F305" w14:textId="77777777" w:rsidR="003D163F" w:rsidRPr="00F07010" w:rsidRDefault="003D163F" w:rsidP="003D163F">
      <w:pPr>
        <w:rPr>
          <w:rFonts w:ascii="Arial" w:hAnsi="Arial" w:cs="Arial"/>
          <w:b/>
          <w:bCs/>
          <w:i/>
          <w:iCs/>
          <w:szCs w:val="20"/>
          <w:lang w:val="sl-SI"/>
        </w:rPr>
      </w:pPr>
      <w:r w:rsidRPr="00F07010">
        <w:rPr>
          <w:rFonts w:ascii="Arial" w:hAnsi="Arial" w:cs="Arial"/>
          <w:b/>
          <w:bCs/>
          <w:i/>
          <w:iCs/>
          <w:szCs w:val="20"/>
          <w:lang w:val="sl-SI"/>
        </w:rPr>
        <w:t>O družbi Ford Motor Company</w:t>
      </w:r>
    </w:p>
    <w:p w14:paraId="463FC562" w14:textId="77777777" w:rsidR="003D163F" w:rsidRPr="00F07010" w:rsidRDefault="003D163F" w:rsidP="003D163F">
      <w:pPr>
        <w:rPr>
          <w:rFonts w:ascii="Arial" w:hAnsi="Arial" w:cs="Arial"/>
          <w:i/>
          <w:iCs/>
          <w:szCs w:val="20"/>
          <w:lang w:val="sl-SI"/>
        </w:rPr>
      </w:pPr>
      <w:r w:rsidRPr="00F07010">
        <w:rPr>
          <w:rFonts w:ascii="Arial" w:hAnsi="Arial" w:cs="Arial"/>
          <w:bCs/>
          <w:i/>
          <w:color w:val="000000" w:themeColor="text1"/>
          <w:szCs w:val="20"/>
          <w:lang w:val="sl-SI"/>
        </w:rPr>
        <w:t>Ford Motor Company (NYSE: F) je globalno podjetje s sedežem v Dearbornu v ameriški zvezni državi Michigan, ki si prizadeva pomagati graditi boljši svet, v katerem se lahko vsak človek svobodno giblje in uresničuje svoje sanje.</w:t>
      </w:r>
      <w:r w:rsidRPr="00F07010">
        <w:rPr>
          <w:rFonts w:ascii="Arial" w:hAnsi="Arial" w:cs="Arial"/>
          <w:bCs/>
          <w:i/>
          <w:iCs/>
          <w:color w:val="000000" w:themeColor="text1"/>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terence, dostavna in osebna vozila ter razkošne modele vozil Lincoln. </w:t>
      </w:r>
      <w:r w:rsidRPr="00F07010">
        <w:rPr>
          <w:rFonts w:ascii="Arial" w:hAnsi="Arial" w:cs="Arial"/>
          <w:bCs/>
          <w:i/>
          <w:color w:val="000000" w:themeColor="text1"/>
          <w:szCs w:val="20"/>
          <w:lang w:val="sl-SI"/>
        </w:rPr>
        <w:t xml:space="preserve">Ford si prizadeva biti vodilno podjetje na področju elektrifikacije, mobilnostnih rešitev vključno z rešitvami za avtonomno vožnjo in storitev povezljivosti ter zagotavlja finančne storitve prek družbe </w:t>
      </w:r>
      <w:r w:rsidRPr="00F07010">
        <w:rPr>
          <w:rFonts w:ascii="Arial" w:hAnsi="Arial" w:cs="Arial"/>
          <w:bCs/>
          <w:i/>
          <w:iCs/>
          <w:color w:val="000000" w:themeColor="text1"/>
          <w:szCs w:val="20"/>
          <w:lang w:val="sl-SI"/>
        </w:rPr>
        <w:t xml:space="preserve">Ford Motor Credit Company. </w:t>
      </w:r>
      <w:r w:rsidRPr="00F07010">
        <w:rPr>
          <w:rFonts w:ascii="Arial" w:hAnsi="Arial" w:cs="Arial"/>
          <w:bCs/>
          <w:i/>
          <w:color w:val="000000" w:themeColor="text1"/>
          <w:szCs w:val="20"/>
          <w:lang w:val="sl-SI"/>
        </w:rPr>
        <w:t>V družbi Ford je po vsem svetu zaposlenih približno 182.000 ljudi. Za več informacij o Fordu in Fordovih izdelkih ter storitvah družbe Ford Motor Credit Company obiščite spletno stran corporate.ford.com.</w:t>
      </w:r>
    </w:p>
    <w:p w14:paraId="17840DC8" w14:textId="77777777" w:rsidR="003D163F" w:rsidRPr="00F07010" w:rsidRDefault="003D163F" w:rsidP="003D163F">
      <w:pPr>
        <w:rPr>
          <w:rFonts w:ascii="Arial" w:hAnsi="Arial" w:cs="Arial"/>
          <w:i/>
          <w:iCs/>
          <w:szCs w:val="20"/>
          <w:lang w:val="sl-SI"/>
        </w:rPr>
      </w:pPr>
    </w:p>
    <w:p w14:paraId="40116894" w14:textId="77777777" w:rsidR="003D163F" w:rsidRPr="00F07010" w:rsidRDefault="003D163F" w:rsidP="003D163F">
      <w:pPr>
        <w:rPr>
          <w:rFonts w:ascii="Arial" w:hAnsi="Arial" w:cs="Arial"/>
          <w:i/>
          <w:iCs/>
          <w:szCs w:val="22"/>
          <w:lang w:val="sl-SI" w:eastAsia="en-GB"/>
        </w:rPr>
      </w:pPr>
      <w:r w:rsidRPr="00F07010">
        <w:rPr>
          <w:rFonts w:ascii="Arial" w:hAnsi="Arial" w:cs="Arial"/>
          <w:b/>
          <w:bCs/>
          <w:i/>
          <w:iCs/>
          <w:lang w:val="sl-SI"/>
        </w:rPr>
        <w:t xml:space="preserve">Ford Evropa </w:t>
      </w:r>
      <w:r w:rsidRPr="00F07010">
        <w:rPr>
          <w:rFonts w:ascii="Arial" w:hAnsi="Arial" w:cs="Arial"/>
          <w:i/>
          <w:iCs/>
          <w:lang w:val="sl-SI"/>
        </w:rPr>
        <w:t xml:space="preserve">je </w:t>
      </w:r>
      <w:r w:rsidRPr="00F07010">
        <w:rPr>
          <w:rStyle w:val="boldblack"/>
          <w:rFonts w:ascii="Arial" w:hAnsi="Arial"/>
          <w:b w:val="0"/>
          <w:i/>
          <w:lang w:val="sl-SI"/>
        </w:rPr>
        <w:t xml:space="preserve">odgovoren za proizvodnjo, prodajo in servisiranje vozil znamke Ford na </w:t>
      </w:r>
      <w:r w:rsidRPr="00F07010">
        <w:rPr>
          <w:rFonts w:ascii="Arial" w:hAnsi="Arial" w:cs="Arial"/>
          <w:bCs/>
          <w:i/>
          <w:szCs w:val="20"/>
          <w:lang w:val="sl-SI" w:eastAsia="de-DE"/>
        </w:rPr>
        <w:t xml:space="preserve">50 </w:t>
      </w:r>
      <w:r w:rsidRPr="00F07010">
        <w:rPr>
          <w:rStyle w:val="boldblack"/>
          <w:rFonts w:ascii="Arial" w:hAnsi="Arial"/>
          <w:b w:val="0"/>
          <w:i/>
          <w:lang w:val="sl-SI"/>
        </w:rPr>
        <w:t>posameznih trgih, v podjetju pa je v obratih, ki so v izključni Fordovi lasti, zaposlenih približno 35.000 oseb, v skupnih podjetjih in poslovnih povezavah pa se ta številka poveča na približno 54.000 oseb</w:t>
      </w:r>
      <w:r w:rsidRPr="00F07010">
        <w:rPr>
          <w:rFonts w:ascii="Arial" w:hAnsi="Arial" w:cs="Arial"/>
          <w:b/>
          <w:i/>
          <w:szCs w:val="20"/>
          <w:lang w:val="sl-SI"/>
        </w:rPr>
        <w:t xml:space="preserve">. </w:t>
      </w:r>
      <w:r w:rsidRPr="00F07010">
        <w:rPr>
          <w:rStyle w:val="boldblack"/>
          <w:rFonts w:ascii="Arial" w:hAnsi="Arial"/>
          <w:b w:val="0"/>
          <w:i/>
          <w:lang w:val="sl-SI"/>
        </w:rPr>
        <w:t>Poslovanje Forda Evropa poleg finančne družbe Ford Motor Credit Company vključuje tudi oddelek storitev za stranke in 14 proizvodnih obratov (osem jih je povsem v Fordovi lasti, šest obratov deluje v sklopu poslovnih povezav izven skupine)</w:t>
      </w:r>
      <w:r w:rsidRPr="00F07010">
        <w:rPr>
          <w:rFonts w:ascii="Arial" w:hAnsi="Arial" w:cs="Arial"/>
          <w:bCs/>
          <w:i/>
          <w:szCs w:val="20"/>
          <w:lang w:val="sl-SI"/>
        </w:rPr>
        <w:t xml:space="preserve">. </w:t>
      </w:r>
      <w:r w:rsidRPr="00F07010">
        <w:rPr>
          <w:rStyle w:val="boldblack"/>
          <w:rFonts w:ascii="Arial" w:hAnsi="Arial"/>
          <w:b w:val="0"/>
          <w:i/>
          <w:lang w:val="sl-SI"/>
        </w:rPr>
        <w:t>Prve Fordove avtomobile so v Evropo uvozili leta 1903 – istega leta, kot je bila ustanovljena družba Ford Motor Company. Proizvodnja v Evropi se je začela leta 1911</w:t>
      </w:r>
      <w:r w:rsidRPr="00F07010">
        <w:rPr>
          <w:rFonts w:ascii="Arial" w:hAnsi="Arial" w:cs="Arial"/>
          <w:i/>
          <w:iCs/>
          <w:lang w:val="sl-SI"/>
        </w:rPr>
        <w:t>.</w:t>
      </w:r>
    </w:p>
    <w:p w14:paraId="76E5D512" w14:textId="77777777" w:rsidR="003D163F" w:rsidRPr="00F07010" w:rsidRDefault="003D163F" w:rsidP="003D163F">
      <w:pPr>
        <w:textAlignment w:val="baseline"/>
        <w:rPr>
          <w:rFonts w:ascii="Arial" w:hAnsi="Arial" w:cs="Arial"/>
          <w:sz w:val="22"/>
          <w:szCs w:val="22"/>
          <w:lang w:val="sl-SI" w:eastAsia="en-GB"/>
        </w:rPr>
      </w:pPr>
      <w:r w:rsidRPr="00F07010">
        <w:rPr>
          <w:rFonts w:ascii="Arial" w:hAnsi="Arial" w:cs="Arial"/>
          <w:sz w:val="22"/>
          <w:szCs w:val="22"/>
          <w:lang w:val="sl-SI" w:eastAsia="en-GB"/>
        </w:rPr>
        <w:t> </w:t>
      </w:r>
    </w:p>
    <w:tbl>
      <w:tblPr>
        <w:tblW w:w="6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2615"/>
        <w:gridCol w:w="2321"/>
      </w:tblGrid>
      <w:tr w:rsidR="003D163F" w:rsidRPr="00F07010" w14:paraId="437DFD11" w14:textId="77777777" w:rsidTr="008107B5">
        <w:tc>
          <w:tcPr>
            <w:tcW w:w="1365" w:type="dxa"/>
            <w:tcBorders>
              <w:top w:val="nil"/>
              <w:left w:val="nil"/>
              <w:bottom w:val="nil"/>
              <w:right w:val="nil"/>
            </w:tcBorders>
            <w:shd w:val="clear" w:color="auto" w:fill="auto"/>
            <w:hideMark/>
          </w:tcPr>
          <w:p w14:paraId="6A2C158A" w14:textId="77777777" w:rsidR="003D163F" w:rsidRPr="00F07010" w:rsidRDefault="003D163F" w:rsidP="008107B5">
            <w:pPr>
              <w:textAlignment w:val="baseline"/>
              <w:rPr>
                <w:lang w:val="sl-SI" w:eastAsia="en-GB"/>
              </w:rPr>
            </w:pPr>
            <w:r w:rsidRPr="00F07010">
              <w:rPr>
                <w:rFonts w:ascii="Arial" w:hAnsi="Arial" w:cs="Arial"/>
                <w:b/>
                <w:bCs/>
                <w:szCs w:val="20"/>
                <w:lang w:val="sl-SI" w:eastAsia="en-GB"/>
              </w:rPr>
              <w:t>Stik:</w:t>
            </w:r>
            <w:r w:rsidRPr="00F07010">
              <w:rPr>
                <w:rFonts w:ascii="Arial" w:hAnsi="Arial" w:cs="Arial"/>
                <w:szCs w:val="20"/>
                <w:lang w:val="sl-SI" w:eastAsia="en-GB"/>
              </w:rPr>
              <w:t> </w:t>
            </w:r>
          </w:p>
        </w:tc>
        <w:tc>
          <w:tcPr>
            <w:tcW w:w="2445" w:type="dxa"/>
            <w:tcBorders>
              <w:top w:val="nil"/>
              <w:left w:val="nil"/>
              <w:bottom w:val="nil"/>
              <w:right w:val="nil"/>
            </w:tcBorders>
            <w:shd w:val="clear" w:color="auto" w:fill="auto"/>
            <w:hideMark/>
          </w:tcPr>
          <w:p w14:paraId="38432EAB"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Katja Hvala</w:t>
            </w:r>
          </w:p>
        </w:tc>
        <w:tc>
          <w:tcPr>
            <w:tcW w:w="2445" w:type="dxa"/>
            <w:tcBorders>
              <w:top w:val="nil"/>
              <w:left w:val="nil"/>
              <w:bottom w:val="nil"/>
              <w:right w:val="nil"/>
            </w:tcBorders>
            <w:shd w:val="clear" w:color="auto" w:fill="auto"/>
            <w:hideMark/>
          </w:tcPr>
          <w:p w14:paraId="0462204E"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 </w:t>
            </w:r>
          </w:p>
        </w:tc>
      </w:tr>
      <w:tr w:rsidR="003D163F" w:rsidRPr="00F07010" w14:paraId="573EC4D9" w14:textId="77777777" w:rsidTr="008107B5">
        <w:tc>
          <w:tcPr>
            <w:tcW w:w="1365" w:type="dxa"/>
            <w:tcBorders>
              <w:top w:val="nil"/>
              <w:left w:val="nil"/>
              <w:bottom w:val="nil"/>
              <w:right w:val="nil"/>
            </w:tcBorders>
            <w:shd w:val="clear" w:color="auto" w:fill="auto"/>
            <w:hideMark/>
          </w:tcPr>
          <w:p w14:paraId="53625FDF"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 </w:t>
            </w:r>
          </w:p>
        </w:tc>
        <w:tc>
          <w:tcPr>
            <w:tcW w:w="2445" w:type="dxa"/>
            <w:tcBorders>
              <w:top w:val="nil"/>
              <w:left w:val="nil"/>
              <w:bottom w:val="nil"/>
              <w:right w:val="nil"/>
            </w:tcBorders>
            <w:shd w:val="clear" w:color="auto" w:fill="auto"/>
            <w:hideMark/>
          </w:tcPr>
          <w:p w14:paraId="0004E108" w14:textId="77777777" w:rsidR="003D163F" w:rsidRPr="00F07010" w:rsidRDefault="003D163F" w:rsidP="008107B5">
            <w:pPr>
              <w:autoSpaceDE w:val="0"/>
              <w:autoSpaceDN w:val="0"/>
              <w:adjustRightInd w:val="0"/>
              <w:spacing w:line="240" w:lineRule="atLeast"/>
              <w:rPr>
                <w:rFonts w:ascii="Arial" w:hAnsi="Arial" w:cs="Arial"/>
                <w:color w:val="000000"/>
                <w:szCs w:val="20"/>
                <w:lang w:val="sl-SI"/>
              </w:rPr>
            </w:pPr>
            <w:r w:rsidRPr="00F07010">
              <w:rPr>
                <w:rFonts w:ascii="Arial" w:hAnsi="Arial" w:cs="Arial"/>
                <w:color w:val="000000"/>
                <w:szCs w:val="20"/>
                <w:lang w:val="sl-SI"/>
              </w:rPr>
              <w:t>Summit motors Ljubljana</w:t>
            </w:r>
          </w:p>
          <w:p w14:paraId="56399C6A" w14:textId="77777777" w:rsidR="003D163F" w:rsidRPr="00F07010" w:rsidRDefault="003D163F" w:rsidP="008107B5">
            <w:pPr>
              <w:textAlignment w:val="baseline"/>
              <w:rPr>
                <w:lang w:val="sl-SI" w:eastAsia="en-GB"/>
              </w:rPr>
            </w:pPr>
            <w:r w:rsidRPr="00F07010">
              <w:rPr>
                <w:rFonts w:ascii="Arial" w:hAnsi="Arial" w:cs="Arial"/>
                <w:color w:val="000000"/>
                <w:szCs w:val="20"/>
                <w:lang w:val="sl-SI"/>
              </w:rPr>
              <w:t>+3861 25 25 116</w:t>
            </w:r>
          </w:p>
        </w:tc>
        <w:tc>
          <w:tcPr>
            <w:tcW w:w="2445" w:type="dxa"/>
            <w:tcBorders>
              <w:top w:val="nil"/>
              <w:left w:val="nil"/>
              <w:bottom w:val="nil"/>
              <w:right w:val="nil"/>
            </w:tcBorders>
            <w:shd w:val="clear" w:color="auto" w:fill="auto"/>
            <w:hideMark/>
          </w:tcPr>
          <w:p w14:paraId="7B32644D"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 </w:t>
            </w:r>
          </w:p>
        </w:tc>
      </w:tr>
      <w:tr w:rsidR="003D163F" w:rsidRPr="00F07010" w14:paraId="7D1BC1EA" w14:textId="77777777" w:rsidTr="008107B5">
        <w:tc>
          <w:tcPr>
            <w:tcW w:w="1365" w:type="dxa"/>
            <w:tcBorders>
              <w:top w:val="nil"/>
              <w:left w:val="nil"/>
              <w:bottom w:val="nil"/>
              <w:right w:val="nil"/>
            </w:tcBorders>
            <w:shd w:val="clear" w:color="auto" w:fill="auto"/>
            <w:hideMark/>
          </w:tcPr>
          <w:p w14:paraId="1E12A1CF"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 </w:t>
            </w:r>
          </w:p>
        </w:tc>
        <w:tc>
          <w:tcPr>
            <w:tcW w:w="2445" w:type="dxa"/>
            <w:tcBorders>
              <w:top w:val="nil"/>
              <w:left w:val="nil"/>
              <w:bottom w:val="nil"/>
              <w:right w:val="nil"/>
            </w:tcBorders>
            <w:shd w:val="clear" w:color="auto" w:fill="auto"/>
            <w:hideMark/>
          </w:tcPr>
          <w:p w14:paraId="4BD64808" w14:textId="77777777" w:rsidR="003D163F" w:rsidRPr="00F07010" w:rsidRDefault="00000000" w:rsidP="008107B5">
            <w:pPr>
              <w:textAlignment w:val="baseline"/>
              <w:rPr>
                <w:lang w:val="sl-SI" w:eastAsia="en-GB"/>
              </w:rPr>
            </w:pPr>
            <w:hyperlink r:id="rId17" w:history="1">
              <w:r w:rsidR="003D163F" w:rsidRPr="00F07010">
                <w:rPr>
                  <w:rStyle w:val="Hiperpovezava"/>
                  <w:rFonts w:ascii="Arial" w:hAnsi="Arial" w:cs="Arial"/>
                  <w:szCs w:val="20"/>
                  <w:lang w:val="sl-SI"/>
                </w:rPr>
                <w:t>katja.hvala@summitmotors.si</w:t>
              </w:r>
            </w:hyperlink>
          </w:p>
        </w:tc>
        <w:tc>
          <w:tcPr>
            <w:tcW w:w="2445" w:type="dxa"/>
            <w:tcBorders>
              <w:top w:val="nil"/>
              <w:left w:val="nil"/>
              <w:bottom w:val="nil"/>
              <w:right w:val="nil"/>
            </w:tcBorders>
            <w:shd w:val="clear" w:color="auto" w:fill="auto"/>
            <w:hideMark/>
          </w:tcPr>
          <w:p w14:paraId="76963FD5" w14:textId="77777777" w:rsidR="003D163F" w:rsidRPr="00F07010" w:rsidRDefault="003D163F" w:rsidP="008107B5">
            <w:pPr>
              <w:textAlignment w:val="baseline"/>
              <w:rPr>
                <w:lang w:val="sl-SI" w:eastAsia="en-GB"/>
              </w:rPr>
            </w:pPr>
            <w:r w:rsidRPr="00F07010">
              <w:rPr>
                <w:rFonts w:ascii="Arial" w:hAnsi="Arial" w:cs="Arial"/>
                <w:szCs w:val="20"/>
                <w:lang w:val="sl-SI" w:eastAsia="en-GB"/>
              </w:rPr>
              <w:t> </w:t>
            </w:r>
          </w:p>
        </w:tc>
      </w:tr>
      <w:tr w:rsidR="003D163F" w:rsidRPr="00F07010" w14:paraId="1DF6C648" w14:textId="77777777" w:rsidTr="008107B5">
        <w:trPr>
          <w:trHeight w:val="96"/>
        </w:trPr>
        <w:tc>
          <w:tcPr>
            <w:tcW w:w="1365" w:type="dxa"/>
            <w:tcBorders>
              <w:top w:val="nil"/>
              <w:left w:val="nil"/>
              <w:bottom w:val="nil"/>
              <w:right w:val="nil"/>
            </w:tcBorders>
            <w:shd w:val="clear" w:color="auto" w:fill="auto"/>
          </w:tcPr>
          <w:p w14:paraId="2CEB31CF" w14:textId="77777777" w:rsidR="003D163F" w:rsidRPr="00F07010" w:rsidRDefault="003D163F" w:rsidP="008107B5">
            <w:pPr>
              <w:textAlignment w:val="baseline"/>
              <w:rPr>
                <w:lang w:val="sl-SI" w:eastAsia="en-GB"/>
              </w:rPr>
            </w:pPr>
          </w:p>
        </w:tc>
        <w:tc>
          <w:tcPr>
            <w:tcW w:w="2445" w:type="dxa"/>
            <w:tcBorders>
              <w:top w:val="nil"/>
              <w:left w:val="nil"/>
              <w:bottom w:val="nil"/>
              <w:right w:val="nil"/>
            </w:tcBorders>
            <w:shd w:val="clear" w:color="auto" w:fill="auto"/>
          </w:tcPr>
          <w:p w14:paraId="55E29928" w14:textId="77777777" w:rsidR="003D163F" w:rsidRPr="00F07010" w:rsidRDefault="003D163F" w:rsidP="008107B5">
            <w:pPr>
              <w:textAlignment w:val="baseline"/>
              <w:rPr>
                <w:lang w:val="sl-SI" w:eastAsia="en-GB"/>
              </w:rPr>
            </w:pPr>
          </w:p>
        </w:tc>
        <w:tc>
          <w:tcPr>
            <w:tcW w:w="2445" w:type="dxa"/>
            <w:tcBorders>
              <w:top w:val="nil"/>
              <w:left w:val="nil"/>
              <w:bottom w:val="nil"/>
              <w:right w:val="nil"/>
            </w:tcBorders>
            <w:shd w:val="clear" w:color="auto" w:fill="auto"/>
          </w:tcPr>
          <w:p w14:paraId="711A6DE4" w14:textId="77777777" w:rsidR="003D163F" w:rsidRPr="00F07010" w:rsidRDefault="003D163F" w:rsidP="008107B5">
            <w:pPr>
              <w:textAlignment w:val="baseline"/>
              <w:rPr>
                <w:lang w:val="sl-SI" w:eastAsia="en-GB"/>
              </w:rPr>
            </w:pPr>
          </w:p>
        </w:tc>
      </w:tr>
    </w:tbl>
    <w:p w14:paraId="6189A7BE" w14:textId="77777777" w:rsidR="003D163F" w:rsidRPr="00F07010" w:rsidRDefault="003D163F" w:rsidP="00BA6243">
      <w:pPr>
        <w:textAlignment w:val="baseline"/>
        <w:rPr>
          <w:lang w:val="sl-SI"/>
        </w:rPr>
      </w:pPr>
    </w:p>
    <w:sectPr w:rsidR="003D163F" w:rsidRPr="00F07010" w:rsidSect="00A86BB6">
      <w:footerReference w:type="even" r:id="rId18"/>
      <w:footerReference w:type="default" r:id="rId19"/>
      <w:headerReference w:type="first" r:id="rId20"/>
      <w:footerReference w:type="first" r:id="rId2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FC11" w14:textId="77777777" w:rsidR="00264D65" w:rsidRDefault="00264D65">
      <w:r>
        <w:separator/>
      </w:r>
    </w:p>
  </w:endnote>
  <w:endnote w:type="continuationSeparator" w:id="0">
    <w:p w14:paraId="70E8C2D9" w14:textId="77777777" w:rsidR="00264D65" w:rsidRDefault="00264D65">
      <w:r>
        <w:continuationSeparator/>
      </w:r>
    </w:p>
  </w:endnote>
  <w:endnote w:type="continuationNotice" w:id="1">
    <w:p w14:paraId="7929E82C" w14:textId="77777777" w:rsidR="00264D65" w:rsidRDefault="0026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A50A" w14:textId="7A46D324" w:rsidR="00A475BD" w:rsidRDefault="009914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679A">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D04" w14:textId="77777777" w:rsidR="00A475BD" w:rsidRDefault="009914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145CA0" w14:paraId="0B45C137" w14:textId="77777777" w:rsidTr="000A1066">
      <w:tc>
        <w:tcPr>
          <w:tcW w:w="9468" w:type="dxa"/>
        </w:tcPr>
        <w:p w14:paraId="50B0A773" w14:textId="77777777" w:rsidR="004D127F" w:rsidRPr="008235E7" w:rsidRDefault="004D127F">
          <w:pPr>
            <w:pStyle w:val="Noga"/>
            <w:jc w:val="center"/>
            <w:rPr>
              <w:rFonts w:ascii="Arial" w:hAnsi="Arial" w:cs="Arial"/>
              <w:lang w:val="de-DE"/>
            </w:rPr>
          </w:pPr>
        </w:p>
        <w:p w14:paraId="2414D4A0" w14:textId="77777777" w:rsidR="004D127F" w:rsidRPr="008235E7" w:rsidRDefault="004D127F">
          <w:pPr>
            <w:pStyle w:val="Noga"/>
            <w:jc w:val="center"/>
            <w:rPr>
              <w:rFonts w:ascii="Arial" w:hAnsi="Arial" w:cs="Arial"/>
              <w:lang w:val="de-DE"/>
            </w:rPr>
          </w:pPr>
        </w:p>
        <w:p w14:paraId="059C3D1B" w14:textId="4998DAC0" w:rsidR="00BD25B2" w:rsidRPr="008235E7" w:rsidRDefault="00BD25B2" w:rsidP="00BD25B2">
          <w:pPr>
            <w:jc w:val="center"/>
            <w:rPr>
              <w:rFonts w:ascii="Arial" w:eastAsia="Calibri" w:hAnsi="Arial" w:cs="Arial"/>
              <w:color w:val="000000"/>
              <w:sz w:val="18"/>
              <w:szCs w:val="18"/>
              <w:lang w:val="de-DE" w:eastAsia="en-GB"/>
            </w:rPr>
          </w:pPr>
          <w:r w:rsidRPr="00A9339F">
            <w:rPr>
              <w:rFonts w:ascii="Arial" w:eastAsia="Calibri" w:hAnsi="Arial" w:cs="Arial"/>
              <w:color w:val="000000"/>
              <w:sz w:val="18"/>
              <w:szCs w:val="18"/>
              <w:lang w:val="sl-SI" w:eastAsia="en-GB"/>
            </w:rPr>
            <w:t>Sporočila za medije, gradiva ter fotografije in videoposnetki:</w:t>
          </w:r>
          <w:r w:rsidRPr="00A9339F">
            <w:rPr>
              <w:rFonts w:ascii="Arial" w:eastAsia="Calibri" w:hAnsi="Arial" w:cs="Arial"/>
              <w:color w:val="000000"/>
              <w:sz w:val="18"/>
              <w:szCs w:val="18"/>
              <w:lang w:val="de-DE" w:eastAsia="en-GB"/>
            </w:rPr>
            <w:t xml:space="preserve"> </w:t>
          </w:r>
          <w:hyperlink r:id="rId1" w:history="1">
            <w:r w:rsidRPr="00A9339F">
              <w:rPr>
                <w:rStyle w:val="Hiperpovezava"/>
                <w:rFonts w:ascii="Arial" w:eastAsia="Calibri" w:hAnsi="Arial" w:cs="Arial"/>
                <w:sz w:val="18"/>
                <w:szCs w:val="18"/>
                <w:lang w:val="de-DE" w:eastAsia="en-GB"/>
              </w:rPr>
              <w:t>www.fordmedia.eu</w:t>
            </w:r>
          </w:hyperlink>
          <w:r w:rsidRPr="00A9339F">
            <w:rPr>
              <w:rFonts w:ascii="Arial" w:eastAsia="Calibri" w:hAnsi="Arial" w:cs="Arial"/>
              <w:color w:val="000000"/>
              <w:sz w:val="18"/>
              <w:szCs w:val="18"/>
              <w:lang w:val="de-DE" w:eastAsia="en-GB"/>
            </w:rPr>
            <w:t xml:space="preserve"> </w:t>
          </w:r>
          <w:r w:rsidRPr="00A9339F">
            <w:rPr>
              <w:rFonts w:ascii="Arial" w:eastAsia="Calibri" w:hAnsi="Arial" w:cs="Arial"/>
              <w:color w:val="000000"/>
              <w:sz w:val="18"/>
              <w:szCs w:val="18"/>
              <w:lang w:val="sl-SI" w:eastAsia="en-GB"/>
            </w:rPr>
            <w:t>ali</w:t>
          </w:r>
          <w:r w:rsidRPr="00A9339F">
            <w:rPr>
              <w:rFonts w:ascii="Arial" w:eastAsia="Calibri" w:hAnsi="Arial" w:cs="Arial"/>
              <w:color w:val="000000"/>
              <w:sz w:val="18"/>
              <w:szCs w:val="18"/>
              <w:lang w:val="de-DE" w:eastAsia="en-GB"/>
            </w:rPr>
            <w:t xml:space="preserve"> </w:t>
          </w:r>
          <w:hyperlink r:id="rId2" w:history="1">
            <w:r w:rsidRPr="00A9339F">
              <w:rPr>
                <w:rStyle w:val="Hiperpovezava"/>
                <w:rFonts w:ascii="Arial" w:eastAsia="Calibri" w:hAnsi="Arial" w:cs="Arial"/>
                <w:sz w:val="18"/>
                <w:szCs w:val="18"/>
                <w:lang w:val="de-DE" w:eastAsia="en-GB"/>
              </w:rPr>
              <w:t>www.media.ford.com</w:t>
            </w:r>
          </w:hyperlink>
        </w:p>
        <w:p w14:paraId="08E8480A" w14:textId="55E0DBB2" w:rsidR="00A475BD" w:rsidRPr="00BD25B2" w:rsidRDefault="00BD25B2" w:rsidP="00BD25B2">
          <w:pPr>
            <w:pStyle w:val="Noga"/>
            <w:jc w:val="center"/>
            <w:rPr>
              <w:rFonts w:ascii="Arial" w:hAnsi="Arial" w:cs="Arial"/>
              <w:sz w:val="18"/>
              <w:szCs w:val="18"/>
              <w:lang w:val="de-DE"/>
            </w:rPr>
          </w:pPr>
          <w:r w:rsidRPr="00BD25B2">
            <w:rPr>
              <w:rFonts w:ascii="Arial" w:eastAsia="Calibri" w:hAnsi="Arial" w:cs="Arial"/>
              <w:color w:val="000000"/>
              <w:sz w:val="18"/>
              <w:szCs w:val="18"/>
              <w:lang w:val="sl-SI" w:eastAsia="en-GB"/>
            </w:rPr>
            <w:t>Spremljajte nas:</w:t>
          </w:r>
          <w:r w:rsidRPr="00BD25B2">
            <w:rPr>
              <w:rFonts w:ascii="Arial" w:eastAsia="Calibri" w:hAnsi="Arial" w:cs="Arial"/>
              <w:color w:val="000000"/>
              <w:sz w:val="18"/>
              <w:szCs w:val="18"/>
              <w:lang w:val="de-DE" w:eastAsia="en-GB"/>
            </w:rPr>
            <w:t xml:space="preserve"> </w:t>
          </w:r>
          <w:hyperlink r:id="rId3" w:history="1">
            <w:r w:rsidRPr="00BD25B2">
              <w:rPr>
                <w:rStyle w:val="Hiperpovezava"/>
                <w:rFonts w:ascii="Arial" w:eastAsia="Calibri" w:hAnsi="Arial" w:cs="Arial"/>
                <w:sz w:val="18"/>
                <w:szCs w:val="18"/>
                <w:lang w:val="de-DE" w:eastAsia="en-GB"/>
              </w:rPr>
              <w:t>http://www.twitter.com/FordNewsEurope</w:t>
            </w:r>
          </w:hyperlink>
          <w:r w:rsidRPr="00BD25B2">
            <w:rPr>
              <w:rFonts w:ascii="Arial" w:eastAsia="Calibri" w:hAnsi="Arial" w:cs="Arial"/>
              <w:color w:val="000000"/>
              <w:sz w:val="18"/>
              <w:szCs w:val="18"/>
              <w:u w:val="single"/>
              <w:lang w:val="de-DE" w:eastAsia="en-GB"/>
            </w:rPr>
            <w:t xml:space="preserve"> </w:t>
          </w:r>
          <w:r w:rsidRPr="00BD25B2">
            <w:rPr>
              <w:rFonts w:ascii="Arial" w:eastAsia="Calibri" w:hAnsi="Arial" w:cs="Arial"/>
              <w:color w:val="000000"/>
              <w:sz w:val="18"/>
              <w:szCs w:val="18"/>
              <w:lang w:val="sl-SI" w:eastAsia="en-GB"/>
            </w:rPr>
            <w:t>ali</w:t>
          </w:r>
          <w:r w:rsidRPr="00BD25B2">
            <w:rPr>
              <w:rFonts w:ascii="Arial" w:eastAsia="Calibri" w:hAnsi="Arial" w:cs="Arial"/>
              <w:color w:val="000000"/>
              <w:sz w:val="18"/>
              <w:szCs w:val="18"/>
              <w:lang w:val="de-DE" w:eastAsia="en-GB"/>
            </w:rPr>
            <w:t xml:space="preserve"> </w:t>
          </w:r>
          <w:hyperlink r:id="rId4" w:history="1">
            <w:r w:rsidRPr="00BD25B2">
              <w:rPr>
                <w:rStyle w:val="Hiperpovezava"/>
                <w:rFonts w:ascii="Arial" w:eastAsia="Calibri" w:hAnsi="Arial" w:cs="Arial"/>
                <w:sz w:val="18"/>
                <w:szCs w:val="18"/>
                <w:lang w:val="de-DE" w:eastAsia="en-GB"/>
              </w:rPr>
              <w:t>www.youtube.com/FordNewsEurope</w:t>
            </w:r>
          </w:hyperlink>
        </w:p>
        <w:p w14:paraId="4BA6DFBC" w14:textId="693BE60C" w:rsidR="004217E8" w:rsidRPr="00BD25B2" w:rsidRDefault="004217E8" w:rsidP="00AF6A89">
          <w:pPr>
            <w:pStyle w:val="Noga"/>
            <w:jc w:val="center"/>
            <w:rPr>
              <w:lang w:val="de-DE"/>
            </w:rPr>
          </w:pPr>
        </w:p>
      </w:tc>
      <w:tc>
        <w:tcPr>
          <w:tcW w:w="1788" w:type="dxa"/>
        </w:tcPr>
        <w:p w14:paraId="5BE214D3" w14:textId="77777777" w:rsidR="004217E8" w:rsidRPr="00BD25B2" w:rsidRDefault="004217E8">
          <w:pPr>
            <w:pStyle w:val="Noga"/>
            <w:rPr>
              <w:lang w:val="de-DE"/>
            </w:rPr>
          </w:pPr>
        </w:p>
      </w:tc>
    </w:tr>
  </w:tbl>
  <w:p w14:paraId="0E12174D" w14:textId="77777777" w:rsidR="004217E8" w:rsidRPr="00BD25B2"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424E7A47" w14:textId="080CE29A" w:rsidR="00A475BD" w:rsidRPr="008235E7" w:rsidRDefault="00A9339F">
    <w:pPr>
      <w:jc w:val="center"/>
      <w:rPr>
        <w:rFonts w:ascii="Arial" w:eastAsia="Calibri" w:hAnsi="Arial" w:cs="Arial"/>
        <w:color w:val="000000"/>
        <w:sz w:val="18"/>
        <w:szCs w:val="18"/>
        <w:lang w:val="de-DE" w:eastAsia="en-GB"/>
      </w:rPr>
    </w:pPr>
    <w:r w:rsidRPr="00A9339F">
      <w:rPr>
        <w:rFonts w:ascii="Arial" w:eastAsia="Calibri" w:hAnsi="Arial" w:cs="Arial"/>
        <w:color w:val="000000"/>
        <w:sz w:val="18"/>
        <w:szCs w:val="18"/>
        <w:lang w:val="sl-SI" w:eastAsia="en-GB"/>
      </w:rPr>
      <w:t>Sporočila za medije, gradiva ter fotografije in videoposnetki:</w:t>
    </w:r>
    <w:r w:rsidRPr="00A9339F">
      <w:rPr>
        <w:rFonts w:ascii="Arial" w:eastAsia="Calibri" w:hAnsi="Arial" w:cs="Arial"/>
        <w:color w:val="000000"/>
        <w:sz w:val="18"/>
        <w:szCs w:val="18"/>
        <w:lang w:val="de-DE" w:eastAsia="en-GB"/>
      </w:rPr>
      <w:t xml:space="preserve"> </w:t>
    </w:r>
    <w:hyperlink r:id="rId1" w:history="1">
      <w:r w:rsidRPr="00A9339F">
        <w:rPr>
          <w:rStyle w:val="Hiperpovezava"/>
          <w:rFonts w:ascii="Arial" w:eastAsia="Calibri" w:hAnsi="Arial" w:cs="Arial"/>
          <w:sz w:val="18"/>
          <w:szCs w:val="18"/>
          <w:lang w:val="de-DE" w:eastAsia="en-GB"/>
        </w:rPr>
        <w:t>www.fordmedia.eu</w:t>
      </w:r>
    </w:hyperlink>
    <w:r w:rsidRPr="00A9339F">
      <w:rPr>
        <w:rFonts w:ascii="Arial" w:eastAsia="Calibri" w:hAnsi="Arial" w:cs="Arial"/>
        <w:color w:val="000000"/>
        <w:sz w:val="18"/>
        <w:szCs w:val="18"/>
        <w:lang w:val="de-DE" w:eastAsia="en-GB"/>
      </w:rPr>
      <w:t xml:space="preserve"> </w:t>
    </w:r>
    <w:r w:rsidRPr="00A9339F">
      <w:rPr>
        <w:rFonts w:ascii="Arial" w:eastAsia="Calibri" w:hAnsi="Arial" w:cs="Arial"/>
        <w:color w:val="000000"/>
        <w:sz w:val="18"/>
        <w:szCs w:val="18"/>
        <w:lang w:val="sl-SI" w:eastAsia="en-GB"/>
      </w:rPr>
      <w:t>ali</w:t>
    </w:r>
    <w:r w:rsidRPr="00A9339F">
      <w:rPr>
        <w:rFonts w:ascii="Arial" w:eastAsia="Calibri" w:hAnsi="Arial" w:cs="Arial"/>
        <w:color w:val="000000"/>
        <w:sz w:val="18"/>
        <w:szCs w:val="18"/>
        <w:lang w:val="de-DE" w:eastAsia="en-GB"/>
      </w:rPr>
      <w:t xml:space="preserve"> </w:t>
    </w:r>
    <w:hyperlink r:id="rId2" w:history="1">
      <w:r w:rsidRPr="00A9339F">
        <w:rPr>
          <w:rStyle w:val="Hiperpovezava"/>
          <w:rFonts w:ascii="Arial" w:eastAsia="Calibri" w:hAnsi="Arial" w:cs="Arial"/>
          <w:sz w:val="18"/>
          <w:szCs w:val="18"/>
          <w:lang w:val="de-DE" w:eastAsia="en-GB"/>
        </w:rPr>
        <w:t>www.media.ford.com</w:t>
      </w:r>
    </w:hyperlink>
  </w:p>
  <w:p w14:paraId="57B5DFE4" w14:textId="09944C38" w:rsidR="00A475BD" w:rsidRPr="00BD25B2" w:rsidRDefault="00BD25B2">
    <w:pPr>
      <w:pStyle w:val="Noga"/>
      <w:jc w:val="center"/>
      <w:rPr>
        <w:rFonts w:ascii="Arial" w:hAnsi="Arial" w:cs="Arial"/>
        <w:sz w:val="18"/>
        <w:szCs w:val="18"/>
        <w:lang w:val="de-DE"/>
      </w:rPr>
    </w:pPr>
    <w:r w:rsidRPr="00BD25B2">
      <w:rPr>
        <w:rFonts w:ascii="Arial" w:eastAsia="Calibri" w:hAnsi="Arial" w:cs="Arial"/>
        <w:color w:val="000000"/>
        <w:sz w:val="18"/>
        <w:szCs w:val="18"/>
        <w:lang w:val="sl-SI" w:eastAsia="en-GB"/>
      </w:rPr>
      <w:t>Spremljajte nas:</w:t>
    </w:r>
    <w:r w:rsidRPr="00BD25B2">
      <w:rPr>
        <w:rFonts w:ascii="Arial" w:eastAsia="Calibri" w:hAnsi="Arial" w:cs="Arial"/>
        <w:color w:val="000000"/>
        <w:sz w:val="18"/>
        <w:szCs w:val="18"/>
        <w:lang w:val="de-DE" w:eastAsia="en-GB"/>
      </w:rPr>
      <w:t xml:space="preserve"> </w:t>
    </w:r>
    <w:hyperlink r:id="rId3" w:history="1">
      <w:r w:rsidRPr="00BD25B2">
        <w:rPr>
          <w:rStyle w:val="Hiperpovezava"/>
          <w:rFonts w:ascii="Arial" w:eastAsia="Calibri" w:hAnsi="Arial" w:cs="Arial"/>
          <w:sz w:val="18"/>
          <w:szCs w:val="18"/>
          <w:lang w:val="de-DE" w:eastAsia="en-GB"/>
        </w:rPr>
        <w:t>http://www.twitter.com/FordNewsEurope</w:t>
      </w:r>
    </w:hyperlink>
    <w:r w:rsidRPr="00BD25B2">
      <w:rPr>
        <w:rFonts w:ascii="Arial" w:eastAsia="Calibri" w:hAnsi="Arial" w:cs="Arial"/>
        <w:color w:val="000000"/>
        <w:sz w:val="18"/>
        <w:szCs w:val="18"/>
        <w:u w:val="single"/>
        <w:lang w:val="de-DE" w:eastAsia="en-GB"/>
      </w:rPr>
      <w:t xml:space="preserve"> </w:t>
    </w:r>
    <w:r w:rsidRPr="00BD25B2">
      <w:rPr>
        <w:rFonts w:ascii="Arial" w:eastAsia="Calibri" w:hAnsi="Arial" w:cs="Arial"/>
        <w:color w:val="000000"/>
        <w:sz w:val="18"/>
        <w:szCs w:val="18"/>
        <w:lang w:val="sl-SI" w:eastAsia="en-GB"/>
      </w:rPr>
      <w:t>ali</w:t>
    </w:r>
    <w:r w:rsidRPr="00BD25B2">
      <w:rPr>
        <w:rFonts w:ascii="Arial" w:eastAsia="Calibri" w:hAnsi="Arial" w:cs="Arial"/>
        <w:color w:val="000000"/>
        <w:sz w:val="18"/>
        <w:szCs w:val="18"/>
        <w:lang w:val="de-DE" w:eastAsia="en-GB"/>
      </w:rPr>
      <w:t xml:space="preserve"> </w:t>
    </w:r>
    <w:hyperlink r:id="rId4" w:history="1">
      <w:r w:rsidRPr="00BD25B2">
        <w:rPr>
          <w:rStyle w:val="Hiperpovezava"/>
          <w:rFonts w:ascii="Arial" w:eastAsia="Calibri" w:hAnsi="Arial" w:cs="Arial"/>
          <w:sz w:val="18"/>
          <w:szCs w:val="18"/>
          <w:lang w:val="de-DE" w:eastAsia="en-GB"/>
        </w:rPr>
        <w:t>www.youtube.com/FordNewsEurope</w:t>
      </w:r>
    </w:hyperlink>
    <w:r w:rsidR="00697034" w:rsidRPr="00BD25B2">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EDAD" w14:textId="77777777" w:rsidR="00264D65" w:rsidRDefault="00264D65">
      <w:r>
        <w:separator/>
      </w:r>
    </w:p>
  </w:footnote>
  <w:footnote w:type="continuationSeparator" w:id="0">
    <w:p w14:paraId="26443B06" w14:textId="77777777" w:rsidR="00264D65" w:rsidRDefault="00264D65">
      <w:r>
        <w:continuationSeparator/>
      </w:r>
    </w:p>
  </w:footnote>
  <w:footnote w:type="continuationNotice" w:id="1">
    <w:p w14:paraId="6988462B" w14:textId="77777777" w:rsidR="00264D65" w:rsidRDefault="00264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7EAB" w14:textId="77777777" w:rsidR="00A475BD" w:rsidRDefault="00991491">
    <w:pPr>
      <w:pStyle w:val="Glava"/>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87">
      <w:rPr>
        <w:noProof/>
        <w:lang w:val="de-DE" w:eastAsia="de-DE"/>
      </w:rPr>
      <mc:AlternateContent>
        <mc:Choice Requires="wps">
          <w:drawing>
            <wp:anchor distT="0" distB="0" distL="114300" distR="114300" simplePos="0" relativeHeight="251658241"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A355" w14:textId="77777777" w:rsidR="00A475BD" w:rsidRDefault="00991491">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4F91A355" w14:textId="77777777" w:rsidR="00A475BD" w:rsidRDefault="00991491">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6"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sidR="002D1487">
      <w:rPr>
        <w:noProof/>
        <w:lang w:val="de-DE" w:eastAsia="de-DE"/>
      </w:rPr>
      <mc:AlternateContent>
        <mc:Choice Requires="wps">
          <w:drawing>
            <wp:anchor distT="0" distB="0" distL="114300" distR="114300" simplePos="0" relativeHeight="251658242" behindDoc="0" locked="0" layoutInCell="1" allowOverlap="1" wp14:anchorId="44349F75" wp14:editId="2014A4DC">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4A9BB97F" w14:textId="77777777" w:rsidR="00A475BD" w:rsidRDefault="00000000">
                          <w:pPr>
                            <w:rPr>
                              <w:rFonts w:ascii="Arial" w:hAnsi="Arial" w:cs="Arial"/>
                              <w:sz w:val="12"/>
                              <w:szCs w:val="12"/>
                            </w:rPr>
                          </w:pPr>
                          <w:hyperlink r:id="rId9"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4A9BB97F" w14:textId="77777777" w:rsidR="00A475BD" w:rsidRDefault="003311E9">
                    <w:pPr>
                      <w:rPr>
                        <w:rFonts w:ascii="Arial" w:hAnsi="Arial" w:cs="Arial"/>
                        <w:sz w:val="12"/>
                        <w:szCs w:val="12"/>
                      </w:rPr>
                    </w:pPr>
                    <w:hyperlink r:id="rId11"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mc:AlternateContent>
        <mc:Choice Requires="wps">
          <w:drawing>
            <wp:anchor distT="0" distB="0" distL="114300" distR="114300" simplePos="0" relativeHeight="251658240"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from="102pt,6.2pt" to="102pt,24.2pt" w14:anchorId="5E1DF5EE">
              <o:lock v:ext="edit" shapetype="f"/>
            </v:line>
          </w:pict>
        </mc:Fallback>
      </mc:AlternateContent>
    </w:r>
    <w:r w:rsidR="005532D6">
      <w:rPr>
        <w:rFonts w:ascii="Book Antiqua" w:hAnsi="Book Antiqua"/>
        <w:smallCaps/>
        <w:position w:val="132"/>
        <w:sz w:val="48"/>
        <w:szCs w:val="48"/>
      </w:rPr>
      <w:t xml:space="preserve">    Novice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16979"/>
    <w:multiLevelType w:val="hybridMultilevel"/>
    <w:tmpl w:val="D346A5EC"/>
    <w:lvl w:ilvl="0" w:tplc="6C740FA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1201C"/>
    <w:multiLevelType w:val="hybridMultilevel"/>
    <w:tmpl w:val="8EBEA4B2"/>
    <w:lvl w:ilvl="0" w:tplc="19949D4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200DE"/>
    <w:multiLevelType w:val="hybridMultilevel"/>
    <w:tmpl w:val="BFFA7ED2"/>
    <w:lvl w:ilvl="0" w:tplc="34D4FAC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75934571">
    <w:abstractNumId w:val="16"/>
  </w:num>
  <w:num w:numId="2" w16cid:durableId="795103752">
    <w:abstractNumId w:val="17"/>
  </w:num>
  <w:num w:numId="3" w16cid:durableId="1360424483">
    <w:abstractNumId w:val="5"/>
  </w:num>
  <w:num w:numId="4" w16cid:durableId="364521328">
    <w:abstractNumId w:val="4"/>
  </w:num>
  <w:num w:numId="5" w16cid:durableId="458190361">
    <w:abstractNumId w:val="10"/>
  </w:num>
  <w:num w:numId="6" w16cid:durableId="673193322">
    <w:abstractNumId w:val="6"/>
  </w:num>
  <w:num w:numId="7" w16cid:durableId="1949577865">
    <w:abstractNumId w:val="7"/>
  </w:num>
  <w:num w:numId="8" w16cid:durableId="1296179817">
    <w:abstractNumId w:val="7"/>
  </w:num>
  <w:num w:numId="9" w16cid:durableId="1391880225">
    <w:abstractNumId w:val="0"/>
  </w:num>
  <w:num w:numId="10" w16cid:durableId="1510675711">
    <w:abstractNumId w:val="12"/>
  </w:num>
  <w:num w:numId="11" w16cid:durableId="60953256">
    <w:abstractNumId w:val="2"/>
  </w:num>
  <w:num w:numId="12" w16cid:durableId="68625351">
    <w:abstractNumId w:val="14"/>
  </w:num>
  <w:num w:numId="13" w16cid:durableId="1187404702">
    <w:abstractNumId w:val="8"/>
  </w:num>
  <w:num w:numId="14" w16cid:durableId="430784684">
    <w:abstractNumId w:val="3"/>
  </w:num>
  <w:num w:numId="15" w16cid:durableId="896664660">
    <w:abstractNumId w:val="1"/>
  </w:num>
  <w:num w:numId="16" w16cid:durableId="128741906">
    <w:abstractNumId w:val="11"/>
  </w:num>
  <w:num w:numId="17" w16cid:durableId="1056047768">
    <w:abstractNumId w:val="13"/>
  </w:num>
  <w:num w:numId="18" w16cid:durableId="1038703473">
    <w:abstractNumId w:val="15"/>
  </w:num>
  <w:num w:numId="19" w16cid:durableId="1454328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464"/>
    <w:rsid w:val="000035F2"/>
    <w:rsid w:val="00003759"/>
    <w:rsid w:val="000051E9"/>
    <w:rsid w:val="000058E3"/>
    <w:rsid w:val="00005B4D"/>
    <w:rsid w:val="000074D6"/>
    <w:rsid w:val="00007C68"/>
    <w:rsid w:val="00007C7C"/>
    <w:rsid w:val="000101F4"/>
    <w:rsid w:val="00010BD4"/>
    <w:rsid w:val="00010F60"/>
    <w:rsid w:val="00013012"/>
    <w:rsid w:val="00013673"/>
    <w:rsid w:val="000142AC"/>
    <w:rsid w:val="00014967"/>
    <w:rsid w:val="00014E1E"/>
    <w:rsid w:val="00015A2A"/>
    <w:rsid w:val="00015BED"/>
    <w:rsid w:val="000213C0"/>
    <w:rsid w:val="00021714"/>
    <w:rsid w:val="000222A6"/>
    <w:rsid w:val="00023A0A"/>
    <w:rsid w:val="00025393"/>
    <w:rsid w:val="00025418"/>
    <w:rsid w:val="00026C65"/>
    <w:rsid w:val="00027FA5"/>
    <w:rsid w:val="0003033A"/>
    <w:rsid w:val="00031051"/>
    <w:rsid w:val="00031575"/>
    <w:rsid w:val="00031C74"/>
    <w:rsid w:val="00034D95"/>
    <w:rsid w:val="0003526C"/>
    <w:rsid w:val="000354BC"/>
    <w:rsid w:val="00036696"/>
    <w:rsid w:val="00037411"/>
    <w:rsid w:val="00037870"/>
    <w:rsid w:val="00040731"/>
    <w:rsid w:val="00040E61"/>
    <w:rsid w:val="00041352"/>
    <w:rsid w:val="00045161"/>
    <w:rsid w:val="00045203"/>
    <w:rsid w:val="0004583A"/>
    <w:rsid w:val="00046388"/>
    <w:rsid w:val="00050ABA"/>
    <w:rsid w:val="00050DC2"/>
    <w:rsid w:val="00051E29"/>
    <w:rsid w:val="00051F80"/>
    <w:rsid w:val="00052B3E"/>
    <w:rsid w:val="000550A2"/>
    <w:rsid w:val="00057098"/>
    <w:rsid w:val="0006046F"/>
    <w:rsid w:val="0006148A"/>
    <w:rsid w:val="000615A2"/>
    <w:rsid w:val="00061B7F"/>
    <w:rsid w:val="000624B7"/>
    <w:rsid w:val="00062C82"/>
    <w:rsid w:val="000645BD"/>
    <w:rsid w:val="00064BF9"/>
    <w:rsid w:val="00064EF2"/>
    <w:rsid w:val="000662B3"/>
    <w:rsid w:val="000701D8"/>
    <w:rsid w:val="00072191"/>
    <w:rsid w:val="00073627"/>
    <w:rsid w:val="00074D61"/>
    <w:rsid w:val="000777DD"/>
    <w:rsid w:val="00077D04"/>
    <w:rsid w:val="00081158"/>
    <w:rsid w:val="000815D0"/>
    <w:rsid w:val="00083120"/>
    <w:rsid w:val="00084F44"/>
    <w:rsid w:val="0008510A"/>
    <w:rsid w:val="00085E9D"/>
    <w:rsid w:val="0009130A"/>
    <w:rsid w:val="00092664"/>
    <w:rsid w:val="00093E25"/>
    <w:rsid w:val="0009778A"/>
    <w:rsid w:val="00097C38"/>
    <w:rsid w:val="000A04CE"/>
    <w:rsid w:val="000A1066"/>
    <w:rsid w:val="000A1077"/>
    <w:rsid w:val="000A12EF"/>
    <w:rsid w:val="000A3895"/>
    <w:rsid w:val="000A4040"/>
    <w:rsid w:val="000A6F8B"/>
    <w:rsid w:val="000B1108"/>
    <w:rsid w:val="000B2060"/>
    <w:rsid w:val="000B20AF"/>
    <w:rsid w:val="000B40A2"/>
    <w:rsid w:val="000B4422"/>
    <w:rsid w:val="000B68CF"/>
    <w:rsid w:val="000B69E9"/>
    <w:rsid w:val="000B7A28"/>
    <w:rsid w:val="000C041C"/>
    <w:rsid w:val="000C0AC9"/>
    <w:rsid w:val="000C0FA0"/>
    <w:rsid w:val="000C2365"/>
    <w:rsid w:val="000C239A"/>
    <w:rsid w:val="000C2461"/>
    <w:rsid w:val="000C3BFB"/>
    <w:rsid w:val="000C4193"/>
    <w:rsid w:val="000C42E8"/>
    <w:rsid w:val="000C43F5"/>
    <w:rsid w:val="000C478A"/>
    <w:rsid w:val="000C4822"/>
    <w:rsid w:val="000C4FA1"/>
    <w:rsid w:val="000C66D1"/>
    <w:rsid w:val="000C6E30"/>
    <w:rsid w:val="000D12D3"/>
    <w:rsid w:val="000D52E9"/>
    <w:rsid w:val="000D5927"/>
    <w:rsid w:val="000D775F"/>
    <w:rsid w:val="000D7C7E"/>
    <w:rsid w:val="000E2171"/>
    <w:rsid w:val="000E2487"/>
    <w:rsid w:val="000E2CE6"/>
    <w:rsid w:val="000E4256"/>
    <w:rsid w:val="000E4570"/>
    <w:rsid w:val="000E6339"/>
    <w:rsid w:val="000E666E"/>
    <w:rsid w:val="000F0E45"/>
    <w:rsid w:val="000F3984"/>
    <w:rsid w:val="000F4C93"/>
    <w:rsid w:val="000F523D"/>
    <w:rsid w:val="00100956"/>
    <w:rsid w:val="00101713"/>
    <w:rsid w:val="00101ADF"/>
    <w:rsid w:val="00102BEB"/>
    <w:rsid w:val="001033CB"/>
    <w:rsid w:val="001040B3"/>
    <w:rsid w:val="001043E5"/>
    <w:rsid w:val="00104CCF"/>
    <w:rsid w:val="00105C7E"/>
    <w:rsid w:val="00106474"/>
    <w:rsid w:val="0010685B"/>
    <w:rsid w:val="00106A34"/>
    <w:rsid w:val="00107AA3"/>
    <w:rsid w:val="00110985"/>
    <w:rsid w:val="00111C9E"/>
    <w:rsid w:val="00112786"/>
    <w:rsid w:val="0011292A"/>
    <w:rsid w:val="00114532"/>
    <w:rsid w:val="00114811"/>
    <w:rsid w:val="00115A69"/>
    <w:rsid w:val="00115E6A"/>
    <w:rsid w:val="001201B5"/>
    <w:rsid w:val="001201D1"/>
    <w:rsid w:val="00121507"/>
    <w:rsid w:val="0012174E"/>
    <w:rsid w:val="00123596"/>
    <w:rsid w:val="001236DC"/>
    <w:rsid w:val="00123CE0"/>
    <w:rsid w:val="00124DAC"/>
    <w:rsid w:val="00124E70"/>
    <w:rsid w:val="001257CC"/>
    <w:rsid w:val="00125A26"/>
    <w:rsid w:val="00127CD0"/>
    <w:rsid w:val="00127D59"/>
    <w:rsid w:val="00127D66"/>
    <w:rsid w:val="001301FD"/>
    <w:rsid w:val="001308E8"/>
    <w:rsid w:val="0013102B"/>
    <w:rsid w:val="00131103"/>
    <w:rsid w:val="001314AF"/>
    <w:rsid w:val="00131548"/>
    <w:rsid w:val="00131DAD"/>
    <w:rsid w:val="00131F86"/>
    <w:rsid w:val="001320C5"/>
    <w:rsid w:val="0013243F"/>
    <w:rsid w:val="0013348A"/>
    <w:rsid w:val="00133A26"/>
    <w:rsid w:val="00133E47"/>
    <w:rsid w:val="00134150"/>
    <w:rsid w:val="001351FE"/>
    <w:rsid w:val="0013623D"/>
    <w:rsid w:val="001366DC"/>
    <w:rsid w:val="00136DEA"/>
    <w:rsid w:val="00136F23"/>
    <w:rsid w:val="00137154"/>
    <w:rsid w:val="00137E81"/>
    <w:rsid w:val="00140056"/>
    <w:rsid w:val="00141293"/>
    <w:rsid w:val="001413CE"/>
    <w:rsid w:val="001435EF"/>
    <w:rsid w:val="00143867"/>
    <w:rsid w:val="00143F2C"/>
    <w:rsid w:val="00145CA0"/>
    <w:rsid w:val="00147882"/>
    <w:rsid w:val="00151171"/>
    <w:rsid w:val="0015467B"/>
    <w:rsid w:val="00155444"/>
    <w:rsid w:val="00155C9C"/>
    <w:rsid w:val="00155CA2"/>
    <w:rsid w:val="00156CFA"/>
    <w:rsid w:val="001600A8"/>
    <w:rsid w:val="00160D85"/>
    <w:rsid w:val="00160E88"/>
    <w:rsid w:val="00161703"/>
    <w:rsid w:val="00162322"/>
    <w:rsid w:val="00166AC9"/>
    <w:rsid w:val="00167E94"/>
    <w:rsid w:val="00171ACD"/>
    <w:rsid w:val="00172FFE"/>
    <w:rsid w:val="001749C6"/>
    <w:rsid w:val="0017555F"/>
    <w:rsid w:val="001773CD"/>
    <w:rsid w:val="00181B19"/>
    <w:rsid w:val="0018256F"/>
    <w:rsid w:val="0018414B"/>
    <w:rsid w:val="00185D28"/>
    <w:rsid w:val="0019060E"/>
    <w:rsid w:val="00190BBD"/>
    <w:rsid w:val="001910E4"/>
    <w:rsid w:val="00191E20"/>
    <w:rsid w:val="00192957"/>
    <w:rsid w:val="00193DBC"/>
    <w:rsid w:val="00194834"/>
    <w:rsid w:val="00197E7F"/>
    <w:rsid w:val="001A2415"/>
    <w:rsid w:val="001A286C"/>
    <w:rsid w:val="001A340C"/>
    <w:rsid w:val="001A3A42"/>
    <w:rsid w:val="001A57BF"/>
    <w:rsid w:val="001A5C5E"/>
    <w:rsid w:val="001A6C36"/>
    <w:rsid w:val="001A6C9A"/>
    <w:rsid w:val="001A7172"/>
    <w:rsid w:val="001B01B7"/>
    <w:rsid w:val="001B067F"/>
    <w:rsid w:val="001B0A2C"/>
    <w:rsid w:val="001B1131"/>
    <w:rsid w:val="001B1BA9"/>
    <w:rsid w:val="001B24A4"/>
    <w:rsid w:val="001B2EC9"/>
    <w:rsid w:val="001B406E"/>
    <w:rsid w:val="001B4CB7"/>
    <w:rsid w:val="001B55FC"/>
    <w:rsid w:val="001B6874"/>
    <w:rsid w:val="001C1190"/>
    <w:rsid w:val="001C16AB"/>
    <w:rsid w:val="001C20BD"/>
    <w:rsid w:val="001C2133"/>
    <w:rsid w:val="001C2365"/>
    <w:rsid w:val="001C2E92"/>
    <w:rsid w:val="001C37F5"/>
    <w:rsid w:val="001C4203"/>
    <w:rsid w:val="001C5B8D"/>
    <w:rsid w:val="001C6664"/>
    <w:rsid w:val="001C66B0"/>
    <w:rsid w:val="001C6BC3"/>
    <w:rsid w:val="001C6ED4"/>
    <w:rsid w:val="001D0B41"/>
    <w:rsid w:val="001D0C27"/>
    <w:rsid w:val="001D2E3D"/>
    <w:rsid w:val="001D365D"/>
    <w:rsid w:val="001D4073"/>
    <w:rsid w:val="001D4379"/>
    <w:rsid w:val="001D5206"/>
    <w:rsid w:val="001D528F"/>
    <w:rsid w:val="001E054F"/>
    <w:rsid w:val="001E1901"/>
    <w:rsid w:val="001E2533"/>
    <w:rsid w:val="001E2E58"/>
    <w:rsid w:val="001E2FA5"/>
    <w:rsid w:val="001E4705"/>
    <w:rsid w:val="001E5D0F"/>
    <w:rsid w:val="001E6922"/>
    <w:rsid w:val="001E6C4E"/>
    <w:rsid w:val="001E72EC"/>
    <w:rsid w:val="001E7BD9"/>
    <w:rsid w:val="001F0720"/>
    <w:rsid w:val="001F0BD5"/>
    <w:rsid w:val="001F18F3"/>
    <w:rsid w:val="001F1FBC"/>
    <w:rsid w:val="001F248E"/>
    <w:rsid w:val="001F2554"/>
    <w:rsid w:val="001F3F33"/>
    <w:rsid w:val="001F5A85"/>
    <w:rsid w:val="00202926"/>
    <w:rsid w:val="00202FEC"/>
    <w:rsid w:val="00205D08"/>
    <w:rsid w:val="0020613C"/>
    <w:rsid w:val="00206339"/>
    <w:rsid w:val="00207EAA"/>
    <w:rsid w:val="00211629"/>
    <w:rsid w:val="00213D38"/>
    <w:rsid w:val="00213DD2"/>
    <w:rsid w:val="00215362"/>
    <w:rsid w:val="00215C12"/>
    <w:rsid w:val="00216341"/>
    <w:rsid w:val="002172D5"/>
    <w:rsid w:val="00217A84"/>
    <w:rsid w:val="00221070"/>
    <w:rsid w:val="00221C79"/>
    <w:rsid w:val="0022223F"/>
    <w:rsid w:val="00222DEE"/>
    <w:rsid w:val="0022307B"/>
    <w:rsid w:val="00223283"/>
    <w:rsid w:val="00223525"/>
    <w:rsid w:val="00223DD6"/>
    <w:rsid w:val="0022521B"/>
    <w:rsid w:val="00225428"/>
    <w:rsid w:val="002257AA"/>
    <w:rsid w:val="0022662A"/>
    <w:rsid w:val="00226955"/>
    <w:rsid w:val="00227415"/>
    <w:rsid w:val="002307BD"/>
    <w:rsid w:val="00230EF3"/>
    <w:rsid w:val="00230FA8"/>
    <w:rsid w:val="00232317"/>
    <w:rsid w:val="00234A20"/>
    <w:rsid w:val="002372F5"/>
    <w:rsid w:val="0024000F"/>
    <w:rsid w:val="00240FF7"/>
    <w:rsid w:val="002414CF"/>
    <w:rsid w:val="00242727"/>
    <w:rsid w:val="00243757"/>
    <w:rsid w:val="0024651D"/>
    <w:rsid w:val="002469CB"/>
    <w:rsid w:val="00246C78"/>
    <w:rsid w:val="00247963"/>
    <w:rsid w:val="002514AD"/>
    <w:rsid w:val="00252CDC"/>
    <w:rsid w:val="00252D4B"/>
    <w:rsid w:val="002545BB"/>
    <w:rsid w:val="00255121"/>
    <w:rsid w:val="00255E7C"/>
    <w:rsid w:val="00256E48"/>
    <w:rsid w:val="00257953"/>
    <w:rsid w:val="002619D0"/>
    <w:rsid w:val="00261C9B"/>
    <w:rsid w:val="002620EC"/>
    <w:rsid w:val="00262C45"/>
    <w:rsid w:val="00264222"/>
    <w:rsid w:val="00264D65"/>
    <w:rsid w:val="0026576F"/>
    <w:rsid w:val="0026696A"/>
    <w:rsid w:val="002719A0"/>
    <w:rsid w:val="00271E5E"/>
    <w:rsid w:val="00272EDC"/>
    <w:rsid w:val="002768C4"/>
    <w:rsid w:val="00277942"/>
    <w:rsid w:val="00277C71"/>
    <w:rsid w:val="00280FCB"/>
    <w:rsid w:val="0028232A"/>
    <w:rsid w:val="00283563"/>
    <w:rsid w:val="0028435B"/>
    <w:rsid w:val="00284E59"/>
    <w:rsid w:val="00285BEA"/>
    <w:rsid w:val="00285D93"/>
    <w:rsid w:val="00286103"/>
    <w:rsid w:val="002877C5"/>
    <w:rsid w:val="00287DAD"/>
    <w:rsid w:val="00291F94"/>
    <w:rsid w:val="002923F6"/>
    <w:rsid w:val="00293F10"/>
    <w:rsid w:val="00294877"/>
    <w:rsid w:val="002948DC"/>
    <w:rsid w:val="00294F15"/>
    <w:rsid w:val="00297DC6"/>
    <w:rsid w:val="002A02A8"/>
    <w:rsid w:val="002A1471"/>
    <w:rsid w:val="002A434B"/>
    <w:rsid w:val="002A5218"/>
    <w:rsid w:val="002A780F"/>
    <w:rsid w:val="002B0E5C"/>
    <w:rsid w:val="002B2048"/>
    <w:rsid w:val="002B2325"/>
    <w:rsid w:val="002B372A"/>
    <w:rsid w:val="002B40FB"/>
    <w:rsid w:val="002B4800"/>
    <w:rsid w:val="002B6C32"/>
    <w:rsid w:val="002B70EC"/>
    <w:rsid w:val="002B73C2"/>
    <w:rsid w:val="002C0720"/>
    <w:rsid w:val="002C1691"/>
    <w:rsid w:val="002C1C01"/>
    <w:rsid w:val="002C330C"/>
    <w:rsid w:val="002C494D"/>
    <w:rsid w:val="002C70F2"/>
    <w:rsid w:val="002D07A1"/>
    <w:rsid w:val="002D1487"/>
    <w:rsid w:val="002D18BF"/>
    <w:rsid w:val="002D1C7A"/>
    <w:rsid w:val="002D30F8"/>
    <w:rsid w:val="002D440D"/>
    <w:rsid w:val="002D447D"/>
    <w:rsid w:val="002D44CF"/>
    <w:rsid w:val="002D7077"/>
    <w:rsid w:val="002D74A8"/>
    <w:rsid w:val="002E06E6"/>
    <w:rsid w:val="002E09E1"/>
    <w:rsid w:val="002E216C"/>
    <w:rsid w:val="002E2BA7"/>
    <w:rsid w:val="002E3019"/>
    <w:rsid w:val="002E3FA5"/>
    <w:rsid w:val="002E5425"/>
    <w:rsid w:val="002E59B9"/>
    <w:rsid w:val="002E7D6A"/>
    <w:rsid w:val="002F0D24"/>
    <w:rsid w:val="002F1C4C"/>
    <w:rsid w:val="002F4C3E"/>
    <w:rsid w:val="002F5A82"/>
    <w:rsid w:val="002F6760"/>
    <w:rsid w:val="002F679B"/>
    <w:rsid w:val="003007BB"/>
    <w:rsid w:val="00300EF9"/>
    <w:rsid w:val="00301899"/>
    <w:rsid w:val="0030298F"/>
    <w:rsid w:val="00303AD7"/>
    <w:rsid w:val="00304290"/>
    <w:rsid w:val="003043DD"/>
    <w:rsid w:val="003051BB"/>
    <w:rsid w:val="00311374"/>
    <w:rsid w:val="00311CB1"/>
    <w:rsid w:val="0031329E"/>
    <w:rsid w:val="00313693"/>
    <w:rsid w:val="003149AE"/>
    <w:rsid w:val="00315ADB"/>
    <w:rsid w:val="00317ED0"/>
    <w:rsid w:val="00317F04"/>
    <w:rsid w:val="00320750"/>
    <w:rsid w:val="003211F3"/>
    <w:rsid w:val="003224D0"/>
    <w:rsid w:val="00323611"/>
    <w:rsid w:val="003252BB"/>
    <w:rsid w:val="00325583"/>
    <w:rsid w:val="00325C0F"/>
    <w:rsid w:val="00326C24"/>
    <w:rsid w:val="00326D8D"/>
    <w:rsid w:val="003311E9"/>
    <w:rsid w:val="003314BF"/>
    <w:rsid w:val="00332650"/>
    <w:rsid w:val="0033270A"/>
    <w:rsid w:val="00332D0E"/>
    <w:rsid w:val="0033595C"/>
    <w:rsid w:val="00335B2D"/>
    <w:rsid w:val="00335C97"/>
    <w:rsid w:val="00340008"/>
    <w:rsid w:val="00340904"/>
    <w:rsid w:val="0034157D"/>
    <w:rsid w:val="00342744"/>
    <w:rsid w:val="00343269"/>
    <w:rsid w:val="003434A0"/>
    <w:rsid w:val="0034405D"/>
    <w:rsid w:val="00344529"/>
    <w:rsid w:val="00345A4B"/>
    <w:rsid w:val="00353395"/>
    <w:rsid w:val="003541DD"/>
    <w:rsid w:val="003555AC"/>
    <w:rsid w:val="003556DD"/>
    <w:rsid w:val="00355CC4"/>
    <w:rsid w:val="003601E0"/>
    <w:rsid w:val="00361384"/>
    <w:rsid w:val="00361B76"/>
    <w:rsid w:val="003623A2"/>
    <w:rsid w:val="00363BBB"/>
    <w:rsid w:val="00364401"/>
    <w:rsid w:val="00364704"/>
    <w:rsid w:val="00364F83"/>
    <w:rsid w:val="00364F86"/>
    <w:rsid w:val="00366141"/>
    <w:rsid w:val="00366687"/>
    <w:rsid w:val="00366C7E"/>
    <w:rsid w:val="003679C4"/>
    <w:rsid w:val="003704D5"/>
    <w:rsid w:val="00370F0D"/>
    <w:rsid w:val="00373ECE"/>
    <w:rsid w:val="00374C05"/>
    <w:rsid w:val="0037515D"/>
    <w:rsid w:val="003767CB"/>
    <w:rsid w:val="00376E21"/>
    <w:rsid w:val="00377406"/>
    <w:rsid w:val="00380F2A"/>
    <w:rsid w:val="003814A4"/>
    <w:rsid w:val="00381ED2"/>
    <w:rsid w:val="00381EF2"/>
    <w:rsid w:val="00383BF2"/>
    <w:rsid w:val="003842E4"/>
    <w:rsid w:val="00384341"/>
    <w:rsid w:val="00384A0E"/>
    <w:rsid w:val="00384B13"/>
    <w:rsid w:val="00385670"/>
    <w:rsid w:val="0038684A"/>
    <w:rsid w:val="003870DD"/>
    <w:rsid w:val="00391E4F"/>
    <w:rsid w:val="003928E9"/>
    <w:rsid w:val="00394072"/>
    <w:rsid w:val="00394BA8"/>
    <w:rsid w:val="00395200"/>
    <w:rsid w:val="0039581F"/>
    <w:rsid w:val="00395BE7"/>
    <w:rsid w:val="00396032"/>
    <w:rsid w:val="0039662F"/>
    <w:rsid w:val="003A1734"/>
    <w:rsid w:val="003A2825"/>
    <w:rsid w:val="003A34B7"/>
    <w:rsid w:val="003A367C"/>
    <w:rsid w:val="003A3733"/>
    <w:rsid w:val="003A4888"/>
    <w:rsid w:val="003A49A4"/>
    <w:rsid w:val="003A50EF"/>
    <w:rsid w:val="003B1037"/>
    <w:rsid w:val="003B25FA"/>
    <w:rsid w:val="003B2FBC"/>
    <w:rsid w:val="003B445D"/>
    <w:rsid w:val="003B4EA9"/>
    <w:rsid w:val="003B5762"/>
    <w:rsid w:val="003B5885"/>
    <w:rsid w:val="003B5B62"/>
    <w:rsid w:val="003B66E5"/>
    <w:rsid w:val="003B6D5E"/>
    <w:rsid w:val="003C0F90"/>
    <w:rsid w:val="003C1DE6"/>
    <w:rsid w:val="003C3D6B"/>
    <w:rsid w:val="003C42AB"/>
    <w:rsid w:val="003C50C1"/>
    <w:rsid w:val="003C50D3"/>
    <w:rsid w:val="003C6A75"/>
    <w:rsid w:val="003C7DB4"/>
    <w:rsid w:val="003C7F26"/>
    <w:rsid w:val="003D0708"/>
    <w:rsid w:val="003D163F"/>
    <w:rsid w:val="003D19E2"/>
    <w:rsid w:val="003D2419"/>
    <w:rsid w:val="003D29D4"/>
    <w:rsid w:val="003D37CF"/>
    <w:rsid w:val="003D5D99"/>
    <w:rsid w:val="003D6A0E"/>
    <w:rsid w:val="003E0927"/>
    <w:rsid w:val="003E17DD"/>
    <w:rsid w:val="003E1D03"/>
    <w:rsid w:val="003E4A41"/>
    <w:rsid w:val="003E5BE1"/>
    <w:rsid w:val="003E745A"/>
    <w:rsid w:val="003E7D05"/>
    <w:rsid w:val="003F0415"/>
    <w:rsid w:val="003F0942"/>
    <w:rsid w:val="003F1464"/>
    <w:rsid w:val="003F2CA5"/>
    <w:rsid w:val="003F7CF9"/>
    <w:rsid w:val="00401A9C"/>
    <w:rsid w:val="0040219C"/>
    <w:rsid w:val="004030DD"/>
    <w:rsid w:val="004044A4"/>
    <w:rsid w:val="004045F8"/>
    <w:rsid w:val="004063B2"/>
    <w:rsid w:val="00406629"/>
    <w:rsid w:val="00406ECB"/>
    <w:rsid w:val="0040759F"/>
    <w:rsid w:val="00407B03"/>
    <w:rsid w:val="00410DB0"/>
    <w:rsid w:val="00411C7F"/>
    <w:rsid w:val="00412D3F"/>
    <w:rsid w:val="004130C6"/>
    <w:rsid w:val="004133C6"/>
    <w:rsid w:val="00413F8E"/>
    <w:rsid w:val="00414498"/>
    <w:rsid w:val="004145BE"/>
    <w:rsid w:val="004151E2"/>
    <w:rsid w:val="00415545"/>
    <w:rsid w:val="00415661"/>
    <w:rsid w:val="00416342"/>
    <w:rsid w:val="00416781"/>
    <w:rsid w:val="00416EBB"/>
    <w:rsid w:val="004211E5"/>
    <w:rsid w:val="0042177A"/>
    <w:rsid w:val="004217E8"/>
    <w:rsid w:val="00421B0E"/>
    <w:rsid w:val="00421C26"/>
    <w:rsid w:val="00422552"/>
    <w:rsid w:val="00422DF4"/>
    <w:rsid w:val="00424F01"/>
    <w:rsid w:val="00424FD5"/>
    <w:rsid w:val="00425BF8"/>
    <w:rsid w:val="00427E63"/>
    <w:rsid w:val="00427FAE"/>
    <w:rsid w:val="004303A0"/>
    <w:rsid w:val="00430428"/>
    <w:rsid w:val="004304C4"/>
    <w:rsid w:val="00430C1F"/>
    <w:rsid w:val="00432AA3"/>
    <w:rsid w:val="00433899"/>
    <w:rsid w:val="004338B1"/>
    <w:rsid w:val="004352F9"/>
    <w:rsid w:val="00435981"/>
    <w:rsid w:val="00435D77"/>
    <w:rsid w:val="0043633D"/>
    <w:rsid w:val="004372FE"/>
    <w:rsid w:val="00440EFE"/>
    <w:rsid w:val="004411C3"/>
    <w:rsid w:val="00441411"/>
    <w:rsid w:val="00442113"/>
    <w:rsid w:val="0044272A"/>
    <w:rsid w:val="004444CB"/>
    <w:rsid w:val="004448B5"/>
    <w:rsid w:val="00444C97"/>
    <w:rsid w:val="00444CB4"/>
    <w:rsid w:val="00444CD5"/>
    <w:rsid w:val="004451A4"/>
    <w:rsid w:val="00445E35"/>
    <w:rsid w:val="00447B40"/>
    <w:rsid w:val="00447CDE"/>
    <w:rsid w:val="004500AF"/>
    <w:rsid w:val="00451355"/>
    <w:rsid w:val="0045165E"/>
    <w:rsid w:val="00455AA5"/>
    <w:rsid w:val="00455BD3"/>
    <w:rsid w:val="00455C89"/>
    <w:rsid w:val="00460FC5"/>
    <w:rsid w:val="00462C50"/>
    <w:rsid w:val="00463C22"/>
    <w:rsid w:val="00464F0B"/>
    <w:rsid w:val="00465F74"/>
    <w:rsid w:val="004669C3"/>
    <w:rsid w:val="0046712A"/>
    <w:rsid w:val="00467BE9"/>
    <w:rsid w:val="00467D52"/>
    <w:rsid w:val="00470CBD"/>
    <w:rsid w:val="00471810"/>
    <w:rsid w:val="00472A82"/>
    <w:rsid w:val="0047444C"/>
    <w:rsid w:val="00474A78"/>
    <w:rsid w:val="004751A1"/>
    <w:rsid w:val="004752EA"/>
    <w:rsid w:val="00475379"/>
    <w:rsid w:val="004759C6"/>
    <w:rsid w:val="0047779F"/>
    <w:rsid w:val="00480819"/>
    <w:rsid w:val="0048215F"/>
    <w:rsid w:val="00482F56"/>
    <w:rsid w:val="00485E09"/>
    <w:rsid w:val="00491488"/>
    <w:rsid w:val="004914E1"/>
    <w:rsid w:val="0049188E"/>
    <w:rsid w:val="00491BC9"/>
    <w:rsid w:val="00491CD8"/>
    <w:rsid w:val="00493988"/>
    <w:rsid w:val="00493C48"/>
    <w:rsid w:val="00493DBB"/>
    <w:rsid w:val="004942FC"/>
    <w:rsid w:val="00496FEF"/>
    <w:rsid w:val="004A0E33"/>
    <w:rsid w:val="004A3BAB"/>
    <w:rsid w:val="004A5282"/>
    <w:rsid w:val="004A7953"/>
    <w:rsid w:val="004B04AD"/>
    <w:rsid w:val="004B08EE"/>
    <w:rsid w:val="004B0AE2"/>
    <w:rsid w:val="004B47F8"/>
    <w:rsid w:val="004B5FF7"/>
    <w:rsid w:val="004B7656"/>
    <w:rsid w:val="004C13B7"/>
    <w:rsid w:val="004C1E14"/>
    <w:rsid w:val="004C276F"/>
    <w:rsid w:val="004C2A25"/>
    <w:rsid w:val="004C33B8"/>
    <w:rsid w:val="004C33D9"/>
    <w:rsid w:val="004C36D6"/>
    <w:rsid w:val="004C417D"/>
    <w:rsid w:val="004C4A2C"/>
    <w:rsid w:val="004C6146"/>
    <w:rsid w:val="004C7E6C"/>
    <w:rsid w:val="004D04A4"/>
    <w:rsid w:val="004D127F"/>
    <w:rsid w:val="004D2519"/>
    <w:rsid w:val="004D3261"/>
    <w:rsid w:val="004D3566"/>
    <w:rsid w:val="004D4008"/>
    <w:rsid w:val="004D5B78"/>
    <w:rsid w:val="004D5F45"/>
    <w:rsid w:val="004E05FC"/>
    <w:rsid w:val="004E08E4"/>
    <w:rsid w:val="004E1BF9"/>
    <w:rsid w:val="004E21AA"/>
    <w:rsid w:val="004E242D"/>
    <w:rsid w:val="004E33DD"/>
    <w:rsid w:val="004E4554"/>
    <w:rsid w:val="004E4F80"/>
    <w:rsid w:val="004E5A9B"/>
    <w:rsid w:val="004E6187"/>
    <w:rsid w:val="004E64C8"/>
    <w:rsid w:val="004E6A44"/>
    <w:rsid w:val="004E7FFE"/>
    <w:rsid w:val="004F09A6"/>
    <w:rsid w:val="004F15EE"/>
    <w:rsid w:val="004F1A2D"/>
    <w:rsid w:val="004F221B"/>
    <w:rsid w:val="004F2398"/>
    <w:rsid w:val="004F24C3"/>
    <w:rsid w:val="004F24F4"/>
    <w:rsid w:val="004F2EF8"/>
    <w:rsid w:val="004F2F0A"/>
    <w:rsid w:val="004F2FE7"/>
    <w:rsid w:val="004F3C04"/>
    <w:rsid w:val="004F4F83"/>
    <w:rsid w:val="004F576B"/>
    <w:rsid w:val="004F5E8D"/>
    <w:rsid w:val="004F6291"/>
    <w:rsid w:val="004F7442"/>
    <w:rsid w:val="004F7C44"/>
    <w:rsid w:val="00502B4A"/>
    <w:rsid w:val="0050430A"/>
    <w:rsid w:val="00504BEB"/>
    <w:rsid w:val="005062CA"/>
    <w:rsid w:val="00507E3C"/>
    <w:rsid w:val="005126A9"/>
    <w:rsid w:val="005130C0"/>
    <w:rsid w:val="005139BA"/>
    <w:rsid w:val="00513F72"/>
    <w:rsid w:val="00515759"/>
    <w:rsid w:val="0051693F"/>
    <w:rsid w:val="00517AC8"/>
    <w:rsid w:val="005200CC"/>
    <w:rsid w:val="005202FB"/>
    <w:rsid w:val="0052113C"/>
    <w:rsid w:val="005214A1"/>
    <w:rsid w:val="00526050"/>
    <w:rsid w:val="005268F9"/>
    <w:rsid w:val="00526E17"/>
    <w:rsid w:val="0053044F"/>
    <w:rsid w:val="0053055B"/>
    <w:rsid w:val="0053260A"/>
    <w:rsid w:val="005351E6"/>
    <w:rsid w:val="00535418"/>
    <w:rsid w:val="00535B2E"/>
    <w:rsid w:val="00537F02"/>
    <w:rsid w:val="0054130C"/>
    <w:rsid w:val="005424E4"/>
    <w:rsid w:val="00542F5D"/>
    <w:rsid w:val="00543C63"/>
    <w:rsid w:val="005445ED"/>
    <w:rsid w:val="00545343"/>
    <w:rsid w:val="0054622C"/>
    <w:rsid w:val="00546FF2"/>
    <w:rsid w:val="00547A38"/>
    <w:rsid w:val="00551911"/>
    <w:rsid w:val="00553182"/>
    <w:rsid w:val="005532D6"/>
    <w:rsid w:val="00553EFC"/>
    <w:rsid w:val="00554A7B"/>
    <w:rsid w:val="00556DC8"/>
    <w:rsid w:val="00557E0A"/>
    <w:rsid w:val="0056147C"/>
    <w:rsid w:val="00561A2E"/>
    <w:rsid w:val="00562843"/>
    <w:rsid w:val="00562BE2"/>
    <w:rsid w:val="00562D1C"/>
    <w:rsid w:val="00563304"/>
    <w:rsid w:val="00563775"/>
    <w:rsid w:val="00563C61"/>
    <w:rsid w:val="00564B7F"/>
    <w:rsid w:val="00564E00"/>
    <w:rsid w:val="005654AD"/>
    <w:rsid w:val="005663D7"/>
    <w:rsid w:val="0056703C"/>
    <w:rsid w:val="00570A52"/>
    <w:rsid w:val="00573AF3"/>
    <w:rsid w:val="00575317"/>
    <w:rsid w:val="0057574A"/>
    <w:rsid w:val="00575875"/>
    <w:rsid w:val="00575C59"/>
    <w:rsid w:val="005767A5"/>
    <w:rsid w:val="005774B9"/>
    <w:rsid w:val="0058088F"/>
    <w:rsid w:val="0058145C"/>
    <w:rsid w:val="00584FAA"/>
    <w:rsid w:val="0058508F"/>
    <w:rsid w:val="00585B98"/>
    <w:rsid w:val="00586472"/>
    <w:rsid w:val="00590266"/>
    <w:rsid w:val="0059156F"/>
    <w:rsid w:val="005915CC"/>
    <w:rsid w:val="0059221F"/>
    <w:rsid w:val="00592286"/>
    <w:rsid w:val="0059347B"/>
    <w:rsid w:val="00593922"/>
    <w:rsid w:val="005952A7"/>
    <w:rsid w:val="005958CD"/>
    <w:rsid w:val="005965D6"/>
    <w:rsid w:val="0059689C"/>
    <w:rsid w:val="0059696F"/>
    <w:rsid w:val="00597098"/>
    <w:rsid w:val="005976E4"/>
    <w:rsid w:val="005A0B62"/>
    <w:rsid w:val="005A18E5"/>
    <w:rsid w:val="005A1A8F"/>
    <w:rsid w:val="005A2263"/>
    <w:rsid w:val="005A357F"/>
    <w:rsid w:val="005A3E17"/>
    <w:rsid w:val="005A471D"/>
    <w:rsid w:val="005A5CDD"/>
    <w:rsid w:val="005A5EBD"/>
    <w:rsid w:val="005B06EB"/>
    <w:rsid w:val="005B0E48"/>
    <w:rsid w:val="005B1897"/>
    <w:rsid w:val="005B2CBB"/>
    <w:rsid w:val="005B3840"/>
    <w:rsid w:val="005B3C92"/>
    <w:rsid w:val="005B471C"/>
    <w:rsid w:val="005B4A9A"/>
    <w:rsid w:val="005B5B8E"/>
    <w:rsid w:val="005B61E6"/>
    <w:rsid w:val="005B767B"/>
    <w:rsid w:val="005B7C3F"/>
    <w:rsid w:val="005C0BA3"/>
    <w:rsid w:val="005C2573"/>
    <w:rsid w:val="005C2F0F"/>
    <w:rsid w:val="005C36AF"/>
    <w:rsid w:val="005C3BC5"/>
    <w:rsid w:val="005C3D6A"/>
    <w:rsid w:val="005C4F53"/>
    <w:rsid w:val="005D0088"/>
    <w:rsid w:val="005D13D9"/>
    <w:rsid w:val="005D144F"/>
    <w:rsid w:val="005D1937"/>
    <w:rsid w:val="005D20BE"/>
    <w:rsid w:val="005D2427"/>
    <w:rsid w:val="005D3430"/>
    <w:rsid w:val="005D3663"/>
    <w:rsid w:val="005D375A"/>
    <w:rsid w:val="005D5DC7"/>
    <w:rsid w:val="005D6699"/>
    <w:rsid w:val="005D70B0"/>
    <w:rsid w:val="005E00E0"/>
    <w:rsid w:val="005E1365"/>
    <w:rsid w:val="005E1473"/>
    <w:rsid w:val="005E147E"/>
    <w:rsid w:val="005E155F"/>
    <w:rsid w:val="005E3C76"/>
    <w:rsid w:val="005E59BD"/>
    <w:rsid w:val="005E5C7E"/>
    <w:rsid w:val="005E7C82"/>
    <w:rsid w:val="005E7D4A"/>
    <w:rsid w:val="005F0F4D"/>
    <w:rsid w:val="005F1F3D"/>
    <w:rsid w:val="005F27F7"/>
    <w:rsid w:val="005F3270"/>
    <w:rsid w:val="005F6524"/>
    <w:rsid w:val="005F7423"/>
    <w:rsid w:val="005F7816"/>
    <w:rsid w:val="006005CE"/>
    <w:rsid w:val="00602115"/>
    <w:rsid w:val="00602299"/>
    <w:rsid w:val="00602B9A"/>
    <w:rsid w:val="00603F42"/>
    <w:rsid w:val="0060453A"/>
    <w:rsid w:val="00604B77"/>
    <w:rsid w:val="00604C9D"/>
    <w:rsid w:val="00605894"/>
    <w:rsid w:val="0060666E"/>
    <w:rsid w:val="0060680D"/>
    <w:rsid w:val="00611308"/>
    <w:rsid w:val="00611395"/>
    <w:rsid w:val="0061141D"/>
    <w:rsid w:val="00612E57"/>
    <w:rsid w:val="0061376F"/>
    <w:rsid w:val="006139C9"/>
    <w:rsid w:val="006144F6"/>
    <w:rsid w:val="006147F1"/>
    <w:rsid w:val="00615155"/>
    <w:rsid w:val="00616A1B"/>
    <w:rsid w:val="00620380"/>
    <w:rsid w:val="006232BE"/>
    <w:rsid w:val="006233B7"/>
    <w:rsid w:val="00623727"/>
    <w:rsid w:val="006239E7"/>
    <w:rsid w:val="00624356"/>
    <w:rsid w:val="00624B33"/>
    <w:rsid w:val="00625153"/>
    <w:rsid w:val="006252D5"/>
    <w:rsid w:val="00625D68"/>
    <w:rsid w:val="00630614"/>
    <w:rsid w:val="006309C8"/>
    <w:rsid w:val="006311C7"/>
    <w:rsid w:val="00631700"/>
    <w:rsid w:val="00631A15"/>
    <w:rsid w:val="00632482"/>
    <w:rsid w:val="0063295E"/>
    <w:rsid w:val="00633950"/>
    <w:rsid w:val="00633D51"/>
    <w:rsid w:val="006342CA"/>
    <w:rsid w:val="006346AC"/>
    <w:rsid w:val="0063586A"/>
    <w:rsid w:val="00635F3C"/>
    <w:rsid w:val="00636342"/>
    <w:rsid w:val="00637B68"/>
    <w:rsid w:val="00637CE0"/>
    <w:rsid w:val="00637FEE"/>
    <w:rsid w:val="0064023A"/>
    <w:rsid w:val="006409F5"/>
    <w:rsid w:val="00641656"/>
    <w:rsid w:val="00641735"/>
    <w:rsid w:val="006417F6"/>
    <w:rsid w:val="00641DA1"/>
    <w:rsid w:val="0064408E"/>
    <w:rsid w:val="00646AD4"/>
    <w:rsid w:val="006511A7"/>
    <w:rsid w:val="0065251D"/>
    <w:rsid w:val="00654F6F"/>
    <w:rsid w:val="00655A18"/>
    <w:rsid w:val="00656121"/>
    <w:rsid w:val="00657750"/>
    <w:rsid w:val="0066024D"/>
    <w:rsid w:val="0066189D"/>
    <w:rsid w:val="00661A4F"/>
    <w:rsid w:val="00662773"/>
    <w:rsid w:val="00662D88"/>
    <w:rsid w:val="006633A9"/>
    <w:rsid w:val="006644F4"/>
    <w:rsid w:val="00665ABE"/>
    <w:rsid w:val="00667110"/>
    <w:rsid w:val="0066753A"/>
    <w:rsid w:val="00667584"/>
    <w:rsid w:val="006718FD"/>
    <w:rsid w:val="0067348D"/>
    <w:rsid w:val="00674D79"/>
    <w:rsid w:val="00675933"/>
    <w:rsid w:val="00675D64"/>
    <w:rsid w:val="00677470"/>
    <w:rsid w:val="006777C6"/>
    <w:rsid w:val="00677E97"/>
    <w:rsid w:val="00680B4C"/>
    <w:rsid w:val="00680D9A"/>
    <w:rsid w:val="0068426D"/>
    <w:rsid w:val="00684AF8"/>
    <w:rsid w:val="00684DED"/>
    <w:rsid w:val="00685F75"/>
    <w:rsid w:val="00686FC7"/>
    <w:rsid w:val="00687E15"/>
    <w:rsid w:val="0069006B"/>
    <w:rsid w:val="00690992"/>
    <w:rsid w:val="00690EC1"/>
    <w:rsid w:val="00692D1A"/>
    <w:rsid w:val="00693BE1"/>
    <w:rsid w:val="00697034"/>
    <w:rsid w:val="00697711"/>
    <w:rsid w:val="00697AE4"/>
    <w:rsid w:val="006A019E"/>
    <w:rsid w:val="006A0D84"/>
    <w:rsid w:val="006A133A"/>
    <w:rsid w:val="006A2BB5"/>
    <w:rsid w:val="006A3954"/>
    <w:rsid w:val="006A3AED"/>
    <w:rsid w:val="006A3B96"/>
    <w:rsid w:val="006A6F13"/>
    <w:rsid w:val="006A76DB"/>
    <w:rsid w:val="006B0450"/>
    <w:rsid w:val="006B046F"/>
    <w:rsid w:val="006B5B76"/>
    <w:rsid w:val="006B78F4"/>
    <w:rsid w:val="006B7E2A"/>
    <w:rsid w:val="006C1D7D"/>
    <w:rsid w:val="006C3066"/>
    <w:rsid w:val="006C4105"/>
    <w:rsid w:val="006C4982"/>
    <w:rsid w:val="006C7178"/>
    <w:rsid w:val="006C7CE9"/>
    <w:rsid w:val="006D0A38"/>
    <w:rsid w:val="006D14E3"/>
    <w:rsid w:val="006D2484"/>
    <w:rsid w:val="006D2734"/>
    <w:rsid w:val="006D35EB"/>
    <w:rsid w:val="006D46BD"/>
    <w:rsid w:val="006D5F7A"/>
    <w:rsid w:val="006D73B0"/>
    <w:rsid w:val="006E4650"/>
    <w:rsid w:val="006E544D"/>
    <w:rsid w:val="006F0141"/>
    <w:rsid w:val="006F03B0"/>
    <w:rsid w:val="006F063F"/>
    <w:rsid w:val="006F06F0"/>
    <w:rsid w:val="006F0B1E"/>
    <w:rsid w:val="006F3537"/>
    <w:rsid w:val="006F5C9F"/>
    <w:rsid w:val="006F6225"/>
    <w:rsid w:val="006F7D36"/>
    <w:rsid w:val="00701012"/>
    <w:rsid w:val="00704E7D"/>
    <w:rsid w:val="00706E00"/>
    <w:rsid w:val="007071DA"/>
    <w:rsid w:val="00707630"/>
    <w:rsid w:val="00710503"/>
    <w:rsid w:val="007116C9"/>
    <w:rsid w:val="00711966"/>
    <w:rsid w:val="00712776"/>
    <w:rsid w:val="00712EF0"/>
    <w:rsid w:val="007131E4"/>
    <w:rsid w:val="007137DF"/>
    <w:rsid w:val="007141CE"/>
    <w:rsid w:val="00715A04"/>
    <w:rsid w:val="007169BB"/>
    <w:rsid w:val="0072062F"/>
    <w:rsid w:val="00721163"/>
    <w:rsid w:val="0072132B"/>
    <w:rsid w:val="007224C6"/>
    <w:rsid w:val="00722B84"/>
    <w:rsid w:val="007232AE"/>
    <w:rsid w:val="00724221"/>
    <w:rsid w:val="0072476C"/>
    <w:rsid w:val="00724F9B"/>
    <w:rsid w:val="007270A7"/>
    <w:rsid w:val="007273C6"/>
    <w:rsid w:val="00730910"/>
    <w:rsid w:val="00730BD2"/>
    <w:rsid w:val="00732759"/>
    <w:rsid w:val="00732A67"/>
    <w:rsid w:val="00732AE5"/>
    <w:rsid w:val="00733EE3"/>
    <w:rsid w:val="00734F07"/>
    <w:rsid w:val="0074009A"/>
    <w:rsid w:val="0074100B"/>
    <w:rsid w:val="007425A2"/>
    <w:rsid w:val="007435FB"/>
    <w:rsid w:val="00744AD7"/>
    <w:rsid w:val="00745104"/>
    <w:rsid w:val="00745F19"/>
    <w:rsid w:val="007462EB"/>
    <w:rsid w:val="00747934"/>
    <w:rsid w:val="007512E0"/>
    <w:rsid w:val="007519E0"/>
    <w:rsid w:val="007533BD"/>
    <w:rsid w:val="007552EF"/>
    <w:rsid w:val="007553CB"/>
    <w:rsid w:val="00755551"/>
    <w:rsid w:val="00755E22"/>
    <w:rsid w:val="0075653C"/>
    <w:rsid w:val="007576FC"/>
    <w:rsid w:val="00757C96"/>
    <w:rsid w:val="00761B9D"/>
    <w:rsid w:val="00762841"/>
    <w:rsid w:val="007628F0"/>
    <w:rsid w:val="00763057"/>
    <w:rsid w:val="0076400B"/>
    <w:rsid w:val="00765AF6"/>
    <w:rsid w:val="00765F06"/>
    <w:rsid w:val="00767630"/>
    <w:rsid w:val="00767B70"/>
    <w:rsid w:val="00772845"/>
    <w:rsid w:val="0077614B"/>
    <w:rsid w:val="007770F2"/>
    <w:rsid w:val="00777955"/>
    <w:rsid w:val="00781021"/>
    <w:rsid w:val="0078256F"/>
    <w:rsid w:val="00782E3D"/>
    <w:rsid w:val="007836DF"/>
    <w:rsid w:val="00783BC2"/>
    <w:rsid w:val="0078420B"/>
    <w:rsid w:val="00787D62"/>
    <w:rsid w:val="00787FAA"/>
    <w:rsid w:val="0079233E"/>
    <w:rsid w:val="0079578C"/>
    <w:rsid w:val="00795A85"/>
    <w:rsid w:val="00795D56"/>
    <w:rsid w:val="007971F1"/>
    <w:rsid w:val="00797F87"/>
    <w:rsid w:val="007A2FF4"/>
    <w:rsid w:val="007A30F0"/>
    <w:rsid w:val="007A3411"/>
    <w:rsid w:val="007A3596"/>
    <w:rsid w:val="007A3DA4"/>
    <w:rsid w:val="007A43ED"/>
    <w:rsid w:val="007A4AAD"/>
    <w:rsid w:val="007A57A1"/>
    <w:rsid w:val="007A60F2"/>
    <w:rsid w:val="007A6BE5"/>
    <w:rsid w:val="007A6CF3"/>
    <w:rsid w:val="007A7190"/>
    <w:rsid w:val="007A7984"/>
    <w:rsid w:val="007A7C8B"/>
    <w:rsid w:val="007B09FF"/>
    <w:rsid w:val="007B1E98"/>
    <w:rsid w:val="007B2BF1"/>
    <w:rsid w:val="007B31EF"/>
    <w:rsid w:val="007B35C2"/>
    <w:rsid w:val="007B3EDD"/>
    <w:rsid w:val="007B69B0"/>
    <w:rsid w:val="007B6B6D"/>
    <w:rsid w:val="007C16F0"/>
    <w:rsid w:val="007C2157"/>
    <w:rsid w:val="007C233A"/>
    <w:rsid w:val="007C2FBE"/>
    <w:rsid w:val="007C4F12"/>
    <w:rsid w:val="007C59D5"/>
    <w:rsid w:val="007D00EE"/>
    <w:rsid w:val="007D1366"/>
    <w:rsid w:val="007D3AA8"/>
    <w:rsid w:val="007D426C"/>
    <w:rsid w:val="007D4D31"/>
    <w:rsid w:val="007D5CDD"/>
    <w:rsid w:val="007D5CE2"/>
    <w:rsid w:val="007D70A7"/>
    <w:rsid w:val="007D7B2A"/>
    <w:rsid w:val="007E0B8C"/>
    <w:rsid w:val="007E1E94"/>
    <w:rsid w:val="007E40D6"/>
    <w:rsid w:val="007E4169"/>
    <w:rsid w:val="007E4877"/>
    <w:rsid w:val="007E67C6"/>
    <w:rsid w:val="007E6BCF"/>
    <w:rsid w:val="007F215E"/>
    <w:rsid w:val="007F2A32"/>
    <w:rsid w:val="007F324A"/>
    <w:rsid w:val="007F36B2"/>
    <w:rsid w:val="007F3D20"/>
    <w:rsid w:val="007F3D6F"/>
    <w:rsid w:val="007F5C60"/>
    <w:rsid w:val="007F65BA"/>
    <w:rsid w:val="007F670B"/>
    <w:rsid w:val="007F78AE"/>
    <w:rsid w:val="007F7BBB"/>
    <w:rsid w:val="00801C48"/>
    <w:rsid w:val="0080374A"/>
    <w:rsid w:val="008048E7"/>
    <w:rsid w:val="00804DDE"/>
    <w:rsid w:val="00804F96"/>
    <w:rsid w:val="0080627A"/>
    <w:rsid w:val="008065B1"/>
    <w:rsid w:val="00806AB3"/>
    <w:rsid w:val="00806C3D"/>
    <w:rsid w:val="008073DC"/>
    <w:rsid w:val="00810C3D"/>
    <w:rsid w:val="00811539"/>
    <w:rsid w:val="008115D4"/>
    <w:rsid w:val="0081179E"/>
    <w:rsid w:val="00811F2D"/>
    <w:rsid w:val="008139FB"/>
    <w:rsid w:val="00814C2C"/>
    <w:rsid w:val="00815482"/>
    <w:rsid w:val="00815742"/>
    <w:rsid w:val="00817DD6"/>
    <w:rsid w:val="00820FE3"/>
    <w:rsid w:val="0082296A"/>
    <w:rsid w:val="008234B7"/>
    <w:rsid w:val="008235E7"/>
    <w:rsid w:val="008243DF"/>
    <w:rsid w:val="0082665F"/>
    <w:rsid w:val="008270C6"/>
    <w:rsid w:val="00827271"/>
    <w:rsid w:val="00827301"/>
    <w:rsid w:val="00827677"/>
    <w:rsid w:val="008301BA"/>
    <w:rsid w:val="00830CFD"/>
    <w:rsid w:val="00830D30"/>
    <w:rsid w:val="008317A0"/>
    <w:rsid w:val="0083181A"/>
    <w:rsid w:val="00831B36"/>
    <w:rsid w:val="00833523"/>
    <w:rsid w:val="008364CB"/>
    <w:rsid w:val="00836B82"/>
    <w:rsid w:val="00837730"/>
    <w:rsid w:val="00840E16"/>
    <w:rsid w:val="0084443F"/>
    <w:rsid w:val="008450F6"/>
    <w:rsid w:val="00845618"/>
    <w:rsid w:val="008469DE"/>
    <w:rsid w:val="008519DC"/>
    <w:rsid w:val="00852335"/>
    <w:rsid w:val="00852CDC"/>
    <w:rsid w:val="00852DA9"/>
    <w:rsid w:val="0085373E"/>
    <w:rsid w:val="00854379"/>
    <w:rsid w:val="00857686"/>
    <w:rsid w:val="00857EAF"/>
    <w:rsid w:val="00857FAE"/>
    <w:rsid w:val="00861419"/>
    <w:rsid w:val="008615FC"/>
    <w:rsid w:val="00862632"/>
    <w:rsid w:val="008654D3"/>
    <w:rsid w:val="00866112"/>
    <w:rsid w:val="00866281"/>
    <w:rsid w:val="00867574"/>
    <w:rsid w:val="00867687"/>
    <w:rsid w:val="00870D68"/>
    <w:rsid w:val="00871519"/>
    <w:rsid w:val="008736F6"/>
    <w:rsid w:val="0087438E"/>
    <w:rsid w:val="00874DFE"/>
    <w:rsid w:val="00876E53"/>
    <w:rsid w:val="00877C46"/>
    <w:rsid w:val="008800F3"/>
    <w:rsid w:val="0088023E"/>
    <w:rsid w:val="00880C6D"/>
    <w:rsid w:val="00882334"/>
    <w:rsid w:val="0088389D"/>
    <w:rsid w:val="00886BE3"/>
    <w:rsid w:val="008873AA"/>
    <w:rsid w:val="0089160D"/>
    <w:rsid w:val="008921F1"/>
    <w:rsid w:val="00893467"/>
    <w:rsid w:val="008949BC"/>
    <w:rsid w:val="00895573"/>
    <w:rsid w:val="00896D6F"/>
    <w:rsid w:val="008A05A5"/>
    <w:rsid w:val="008A1537"/>
    <w:rsid w:val="008A1DF4"/>
    <w:rsid w:val="008A2BB4"/>
    <w:rsid w:val="008A501B"/>
    <w:rsid w:val="008A605A"/>
    <w:rsid w:val="008B0B2F"/>
    <w:rsid w:val="008B1653"/>
    <w:rsid w:val="008B1B78"/>
    <w:rsid w:val="008B3670"/>
    <w:rsid w:val="008B4D54"/>
    <w:rsid w:val="008B7900"/>
    <w:rsid w:val="008C076A"/>
    <w:rsid w:val="008C17AB"/>
    <w:rsid w:val="008C1B7A"/>
    <w:rsid w:val="008C205E"/>
    <w:rsid w:val="008C2424"/>
    <w:rsid w:val="008C2F25"/>
    <w:rsid w:val="008C491C"/>
    <w:rsid w:val="008C5DEE"/>
    <w:rsid w:val="008C6D0D"/>
    <w:rsid w:val="008C7531"/>
    <w:rsid w:val="008D0850"/>
    <w:rsid w:val="008D26E8"/>
    <w:rsid w:val="008D3B13"/>
    <w:rsid w:val="008D42F6"/>
    <w:rsid w:val="008D55F0"/>
    <w:rsid w:val="008D5E7A"/>
    <w:rsid w:val="008D6C02"/>
    <w:rsid w:val="008D76E3"/>
    <w:rsid w:val="008E00BF"/>
    <w:rsid w:val="008E1819"/>
    <w:rsid w:val="008E1FF5"/>
    <w:rsid w:val="008E311C"/>
    <w:rsid w:val="008E682C"/>
    <w:rsid w:val="008E7FEC"/>
    <w:rsid w:val="008F02CB"/>
    <w:rsid w:val="008F0404"/>
    <w:rsid w:val="008F0965"/>
    <w:rsid w:val="008F0C09"/>
    <w:rsid w:val="008F1CDC"/>
    <w:rsid w:val="008F359C"/>
    <w:rsid w:val="008F4BEE"/>
    <w:rsid w:val="008F506C"/>
    <w:rsid w:val="008F5240"/>
    <w:rsid w:val="008F5B28"/>
    <w:rsid w:val="008F70C7"/>
    <w:rsid w:val="009007C7"/>
    <w:rsid w:val="009011D3"/>
    <w:rsid w:val="0090197A"/>
    <w:rsid w:val="00901FAC"/>
    <w:rsid w:val="00902C7A"/>
    <w:rsid w:val="009036A0"/>
    <w:rsid w:val="009038BF"/>
    <w:rsid w:val="00903F31"/>
    <w:rsid w:val="0090404C"/>
    <w:rsid w:val="009061CA"/>
    <w:rsid w:val="00907256"/>
    <w:rsid w:val="009105CF"/>
    <w:rsid w:val="00911414"/>
    <w:rsid w:val="00911CAA"/>
    <w:rsid w:val="00912F95"/>
    <w:rsid w:val="00912FB7"/>
    <w:rsid w:val="00913661"/>
    <w:rsid w:val="00914DBA"/>
    <w:rsid w:val="00915FA5"/>
    <w:rsid w:val="00916088"/>
    <w:rsid w:val="0092086A"/>
    <w:rsid w:val="00921D16"/>
    <w:rsid w:val="009231D9"/>
    <w:rsid w:val="00925E29"/>
    <w:rsid w:val="0092659B"/>
    <w:rsid w:val="00926BCC"/>
    <w:rsid w:val="00926D90"/>
    <w:rsid w:val="00927B1A"/>
    <w:rsid w:val="00930838"/>
    <w:rsid w:val="0093163C"/>
    <w:rsid w:val="009317CC"/>
    <w:rsid w:val="00934181"/>
    <w:rsid w:val="0093457F"/>
    <w:rsid w:val="00934A9C"/>
    <w:rsid w:val="00934E30"/>
    <w:rsid w:val="0093536F"/>
    <w:rsid w:val="00937C4A"/>
    <w:rsid w:val="00941160"/>
    <w:rsid w:val="00942B0E"/>
    <w:rsid w:val="00944088"/>
    <w:rsid w:val="009444E6"/>
    <w:rsid w:val="009446ED"/>
    <w:rsid w:val="00944F4C"/>
    <w:rsid w:val="0094524F"/>
    <w:rsid w:val="009474B6"/>
    <w:rsid w:val="00950887"/>
    <w:rsid w:val="00950B66"/>
    <w:rsid w:val="00952192"/>
    <w:rsid w:val="00952E18"/>
    <w:rsid w:val="0095379E"/>
    <w:rsid w:val="0095508A"/>
    <w:rsid w:val="00955F32"/>
    <w:rsid w:val="00955FD8"/>
    <w:rsid w:val="009574BC"/>
    <w:rsid w:val="00957549"/>
    <w:rsid w:val="0095775E"/>
    <w:rsid w:val="009626C5"/>
    <w:rsid w:val="0096291C"/>
    <w:rsid w:val="00963DEC"/>
    <w:rsid w:val="009641B2"/>
    <w:rsid w:val="00964CC3"/>
    <w:rsid w:val="00965477"/>
    <w:rsid w:val="009669F6"/>
    <w:rsid w:val="00966A5F"/>
    <w:rsid w:val="00966AA0"/>
    <w:rsid w:val="0096747F"/>
    <w:rsid w:val="009702FA"/>
    <w:rsid w:val="009704AC"/>
    <w:rsid w:val="00971321"/>
    <w:rsid w:val="00972477"/>
    <w:rsid w:val="009738AD"/>
    <w:rsid w:val="00974E0C"/>
    <w:rsid w:val="00977280"/>
    <w:rsid w:val="009803BF"/>
    <w:rsid w:val="0098246E"/>
    <w:rsid w:val="009843DD"/>
    <w:rsid w:val="00985052"/>
    <w:rsid w:val="00985A16"/>
    <w:rsid w:val="00986A8C"/>
    <w:rsid w:val="009875CC"/>
    <w:rsid w:val="00987F34"/>
    <w:rsid w:val="00991491"/>
    <w:rsid w:val="00992DBE"/>
    <w:rsid w:val="009939AD"/>
    <w:rsid w:val="009942FB"/>
    <w:rsid w:val="00994D9D"/>
    <w:rsid w:val="00994E07"/>
    <w:rsid w:val="00996C17"/>
    <w:rsid w:val="00996C40"/>
    <w:rsid w:val="009A19D3"/>
    <w:rsid w:val="009A1B98"/>
    <w:rsid w:val="009A6145"/>
    <w:rsid w:val="009A6273"/>
    <w:rsid w:val="009A65B1"/>
    <w:rsid w:val="009A7C0D"/>
    <w:rsid w:val="009A7FE7"/>
    <w:rsid w:val="009B123F"/>
    <w:rsid w:val="009B3DCF"/>
    <w:rsid w:val="009B4C50"/>
    <w:rsid w:val="009B60A5"/>
    <w:rsid w:val="009B63F3"/>
    <w:rsid w:val="009B7125"/>
    <w:rsid w:val="009B718E"/>
    <w:rsid w:val="009B7B82"/>
    <w:rsid w:val="009B7E16"/>
    <w:rsid w:val="009C1BFC"/>
    <w:rsid w:val="009C1C70"/>
    <w:rsid w:val="009C2672"/>
    <w:rsid w:val="009C2A64"/>
    <w:rsid w:val="009C2C29"/>
    <w:rsid w:val="009C4FA1"/>
    <w:rsid w:val="009C73CC"/>
    <w:rsid w:val="009D02DC"/>
    <w:rsid w:val="009D0C95"/>
    <w:rsid w:val="009D10A8"/>
    <w:rsid w:val="009D1A71"/>
    <w:rsid w:val="009D253E"/>
    <w:rsid w:val="009D3A57"/>
    <w:rsid w:val="009D3AFC"/>
    <w:rsid w:val="009D4466"/>
    <w:rsid w:val="009D493E"/>
    <w:rsid w:val="009D610E"/>
    <w:rsid w:val="009D637D"/>
    <w:rsid w:val="009D6985"/>
    <w:rsid w:val="009E03B3"/>
    <w:rsid w:val="009E118C"/>
    <w:rsid w:val="009E13D7"/>
    <w:rsid w:val="009E2411"/>
    <w:rsid w:val="009E2915"/>
    <w:rsid w:val="009E356D"/>
    <w:rsid w:val="009E378A"/>
    <w:rsid w:val="009E5E57"/>
    <w:rsid w:val="009E69AD"/>
    <w:rsid w:val="009F07C1"/>
    <w:rsid w:val="009F12AA"/>
    <w:rsid w:val="009F156F"/>
    <w:rsid w:val="009F1A82"/>
    <w:rsid w:val="009F1D43"/>
    <w:rsid w:val="009F1ECF"/>
    <w:rsid w:val="009F28CE"/>
    <w:rsid w:val="009F41FE"/>
    <w:rsid w:val="009F483F"/>
    <w:rsid w:val="009F58BE"/>
    <w:rsid w:val="009F663D"/>
    <w:rsid w:val="009F6DD5"/>
    <w:rsid w:val="009F795C"/>
    <w:rsid w:val="00A0094A"/>
    <w:rsid w:val="00A00C16"/>
    <w:rsid w:val="00A01F2D"/>
    <w:rsid w:val="00A01F49"/>
    <w:rsid w:val="00A0271D"/>
    <w:rsid w:val="00A0327E"/>
    <w:rsid w:val="00A036EF"/>
    <w:rsid w:val="00A0497B"/>
    <w:rsid w:val="00A06815"/>
    <w:rsid w:val="00A0759B"/>
    <w:rsid w:val="00A07639"/>
    <w:rsid w:val="00A1112F"/>
    <w:rsid w:val="00A12E3D"/>
    <w:rsid w:val="00A13A31"/>
    <w:rsid w:val="00A15423"/>
    <w:rsid w:val="00A17715"/>
    <w:rsid w:val="00A219C8"/>
    <w:rsid w:val="00A21BD5"/>
    <w:rsid w:val="00A224EA"/>
    <w:rsid w:val="00A228C5"/>
    <w:rsid w:val="00A22CE7"/>
    <w:rsid w:val="00A22DEE"/>
    <w:rsid w:val="00A23061"/>
    <w:rsid w:val="00A2593C"/>
    <w:rsid w:val="00A261AC"/>
    <w:rsid w:val="00A2739C"/>
    <w:rsid w:val="00A27BE3"/>
    <w:rsid w:val="00A27FA4"/>
    <w:rsid w:val="00A32C7D"/>
    <w:rsid w:val="00A337D7"/>
    <w:rsid w:val="00A33901"/>
    <w:rsid w:val="00A35123"/>
    <w:rsid w:val="00A35A3A"/>
    <w:rsid w:val="00A360AA"/>
    <w:rsid w:val="00A36A97"/>
    <w:rsid w:val="00A36D4B"/>
    <w:rsid w:val="00A36F90"/>
    <w:rsid w:val="00A36FFB"/>
    <w:rsid w:val="00A371B8"/>
    <w:rsid w:val="00A37901"/>
    <w:rsid w:val="00A37A6F"/>
    <w:rsid w:val="00A37DB8"/>
    <w:rsid w:val="00A40B77"/>
    <w:rsid w:val="00A40F51"/>
    <w:rsid w:val="00A41581"/>
    <w:rsid w:val="00A4165B"/>
    <w:rsid w:val="00A425C2"/>
    <w:rsid w:val="00A43796"/>
    <w:rsid w:val="00A43DB2"/>
    <w:rsid w:val="00A46A54"/>
    <w:rsid w:val="00A46D55"/>
    <w:rsid w:val="00A475BD"/>
    <w:rsid w:val="00A47612"/>
    <w:rsid w:val="00A477EB"/>
    <w:rsid w:val="00A47A70"/>
    <w:rsid w:val="00A47CA0"/>
    <w:rsid w:val="00A50122"/>
    <w:rsid w:val="00A51334"/>
    <w:rsid w:val="00A52418"/>
    <w:rsid w:val="00A5273E"/>
    <w:rsid w:val="00A53B94"/>
    <w:rsid w:val="00A5565C"/>
    <w:rsid w:val="00A560A4"/>
    <w:rsid w:val="00A56EDF"/>
    <w:rsid w:val="00A57F21"/>
    <w:rsid w:val="00A60BCB"/>
    <w:rsid w:val="00A61245"/>
    <w:rsid w:val="00A61CC8"/>
    <w:rsid w:val="00A64978"/>
    <w:rsid w:val="00A65049"/>
    <w:rsid w:val="00A65B06"/>
    <w:rsid w:val="00A65D38"/>
    <w:rsid w:val="00A67C35"/>
    <w:rsid w:val="00A711EB"/>
    <w:rsid w:val="00A71F7A"/>
    <w:rsid w:val="00A7228F"/>
    <w:rsid w:val="00A74FE2"/>
    <w:rsid w:val="00A75909"/>
    <w:rsid w:val="00A81758"/>
    <w:rsid w:val="00A82224"/>
    <w:rsid w:val="00A826E2"/>
    <w:rsid w:val="00A8332C"/>
    <w:rsid w:val="00A83D47"/>
    <w:rsid w:val="00A8529F"/>
    <w:rsid w:val="00A857FB"/>
    <w:rsid w:val="00A86373"/>
    <w:rsid w:val="00A863DE"/>
    <w:rsid w:val="00A867DD"/>
    <w:rsid w:val="00A86BB6"/>
    <w:rsid w:val="00A9030A"/>
    <w:rsid w:val="00A90903"/>
    <w:rsid w:val="00A90CED"/>
    <w:rsid w:val="00A9339F"/>
    <w:rsid w:val="00A933D8"/>
    <w:rsid w:val="00A9462B"/>
    <w:rsid w:val="00A952B5"/>
    <w:rsid w:val="00A95974"/>
    <w:rsid w:val="00A96B24"/>
    <w:rsid w:val="00A9743B"/>
    <w:rsid w:val="00AA0349"/>
    <w:rsid w:val="00AA0865"/>
    <w:rsid w:val="00AA1770"/>
    <w:rsid w:val="00AA1F11"/>
    <w:rsid w:val="00AA26D4"/>
    <w:rsid w:val="00AB0FC4"/>
    <w:rsid w:val="00AB2B89"/>
    <w:rsid w:val="00AB3347"/>
    <w:rsid w:val="00AB4019"/>
    <w:rsid w:val="00AB4076"/>
    <w:rsid w:val="00AB662E"/>
    <w:rsid w:val="00AB7854"/>
    <w:rsid w:val="00AB7C58"/>
    <w:rsid w:val="00AC0180"/>
    <w:rsid w:val="00AC06A8"/>
    <w:rsid w:val="00AC0854"/>
    <w:rsid w:val="00AC1AE9"/>
    <w:rsid w:val="00AC1CAB"/>
    <w:rsid w:val="00AC20B6"/>
    <w:rsid w:val="00AC2470"/>
    <w:rsid w:val="00AC3538"/>
    <w:rsid w:val="00AC3EE1"/>
    <w:rsid w:val="00AC46DD"/>
    <w:rsid w:val="00AC4BA1"/>
    <w:rsid w:val="00AC6259"/>
    <w:rsid w:val="00AC7C24"/>
    <w:rsid w:val="00AD070A"/>
    <w:rsid w:val="00AD070D"/>
    <w:rsid w:val="00AD0F75"/>
    <w:rsid w:val="00AD3059"/>
    <w:rsid w:val="00AD480B"/>
    <w:rsid w:val="00AD65D5"/>
    <w:rsid w:val="00AE1596"/>
    <w:rsid w:val="00AE25D1"/>
    <w:rsid w:val="00AE2B0D"/>
    <w:rsid w:val="00AE2E3D"/>
    <w:rsid w:val="00AE3462"/>
    <w:rsid w:val="00AE5A46"/>
    <w:rsid w:val="00AE7C6E"/>
    <w:rsid w:val="00AF04E8"/>
    <w:rsid w:val="00AF2345"/>
    <w:rsid w:val="00AF3EDE"/>
    <w:rsid w:val="00AF5654"/>
    <w:rsid w:val="00AF5840"/>
    <w:rsid w:val="00AF6A89"/>
    <w:rsid w:val="00AF7F46"/>
    <w:rsid w:val="00B00355"/>
    <w:rsid w:val="00B00BC8"/>
    <w:rsid w:val="00B01A24"/>
    <w:rsid w:val="00B01C91"/>
    <w:rsid w:val="00B02F7D"/>
    <w:rsid w:val="00B035C6"/>
    <w:rsid w:val="00B03B3E"/>
    <w:rsid w:val="00B06342"/>
    <w:rsid w:val="00B076DA"/>
    <w:rsid w:val="00B10B15"/>
    <w:rsid w:val="00B10FD8"/>
    <w:rsid w:val="00B14219"/>
    <w:rsid w:val="00B144F2"/>
    <w:rsid w:val="00B14569"/>
    <w:rsid w:val="00B148E0"/>
    <w:rsid w:val="00B14946"/>
    <w:rsid w:val="00B15837"/>
    <w:rsid w:val="00B15DC8"/>
    <w:rsid w:val="00B2374B"/>
    <w:rsid w:val="00B23886"/>
    <w:rsid w:val="00B23C6B"/>
    <w:rsid w:val="00B253DF"/>
    <w:rsid w:val="00B2545A"/>
    <w:rsid w:val="00B255A5"/>
    <w:rsid w:val="00B25615"/>
    <w:rsid w:val="00B2588C"/>
    <w:rsid w:val="00B27525"/>
    <w:rsid w:val="00B27A0C"/>
    <w:rsid w:val="00B30FC8"/>
    <w:rsid w:val="00B325D5"/>
    <w:rsid w:val="00B33296"/>
    <w:rsid w:val="00B347BD"/>
    <w:rsid w:val="00B358FA"/>
    <w:rsid w:val="00B3591A"/>
    <w:rsid w:val="00B36AB8"/>
    <w:rsid w:val="00B41614"/>
    <w:rsid w:val="00B41D24"/>
    <w:rsid w:val="00B4215C"/>
    <w:rsid w:val="00B432F1"/>
    <w:rsid w:val="00B43575"/>
    <w:rsid w:val="00B435F3"/>
    <w:rsid w:val="00B44292"/>
    <w:rsid w:val="00B44E9B"/>
    <w:rsid w:val="00B459D4"/>
    <w:rsid w:val="00B468DC"/>
    <w:rsid w:val="00B50057"/>
    <w:rsid w:val="00B51773"/>
    <w:rsid w:val="00B52F86"/>
    <w:rsid w:val="00B56022"/>
    <w:rsid w:val="00B569D3"/>
    <w:rsid w:val="00B56DF6"/>
    <w:rsid w:val="00B57C1E"/>
    <w:rsid w:val="00B57C4D"/>
    <w:rsid w:val="00B65100"/>
    <w:rsid w:val="00B67A80"/>
    <w:rsid w:val="00B7086F"/>
    <w:rsid w:val="00B72088"/>
    <w:rsid w:val="00B72EB2"/>
    <w:rsid w:val="00B743B7"/>
    <w:rsid w:val="00B75462"/>
    <w:rsid w:val="00B75482"/>
    <w:rsid w:val="00B7687D"/>
    <w:rsid w:val="00B8027E"/>
    <w:rsid w:val="00B83F29"/>
    <w:rsid w:val="00B84861"/>
    <w:rsid w:val="00B849DF"/>
    <w:rsid w:val="00B84FAB"/>
    <w:rsid w:val="00B85B4B"/>
    <w:rsid w:val="00B85ECD"/>
    <w:rsid w:val="00B86BD3"/>
    <w:rsid w:val="00B92903"/>
    <w:rsid w:val="00B93877"/>
    <w:rsid w:val="00B94BC1"/>
    <w:rsid w:val="00B95146"/>
    <w:rsid w:val="00B958F8"/>
    <w:rsid w:val="00B95F90"/>
    <w:rsid w:val="00B9603F"/>
    <w:rsid w:val="00B97052"/>
    <w:rsid w:val="00B97428"/>
    <w:rsid w:val="00B97FED"/>
    <w:rsid w:val="00BA2EAA"/>
    <w:rsid w:val="00BA3937"/>
    <w:rsid w:val="00BA4DD8"/>
    <w:rsid w:val="00BA56D6"/>
    <w:rsid w:val="00BA6243"/>
    <w:rsid w:val="00BA66EA"/>
    <w:rsid w:val="00BA7505"/>
    <w:rsid w:val="00BB1071"/>
    <w:rsid w:val="00BB1467"/>
    <w:rsid w:val="00BB1EE5"/>
    <w:rsid w:val="00BB3206"/>
    <w:rsid w:val="00BB5689"/>
    <w:rsid w:val="00BB56F0"/>
    <w:rsid w:val="00BB5934"/>
    <w:rsid w:val="00BB71DB"/>
    <w:rsid w:val="00BC04DB"/>
    <w:rsid w:val="00BC0E73"/>
    <w:rsid w:val="00BC41A1"/>
    <w:rsid w:val="00BC4E83"/>
    <w:rsid w:val="00BC7683"/>
    <w:rsid w:val="00BC7C19"/>
    <w:rsid w:val="00BD0F23"/>
    <w:rsid w:val="00BD10D8"/>
    <w:rsid w:val="00BD22E1"/>
    <w:rsid w:val="00BD25B2"/>
    <w:rsid w:val="00BD42D7"/>
    <w:rsid w:val="00BD456E"/>
    <w:rsid w:val="00BD62C7"/>
    <w:rsid w:val="00BD6A80"/>
    <w:rsid w:val="00BE00B6"/>
    <w:rsid w:val="00BE0549"/>
    <w:rsid w:val="00BE05D4"/>
    <w:rsid w:val="00BE0F59"/>
    <w:rsid w:val="00BE11AE"/>
    <w:rsid w:val="00BE2899"/>
    <w:rsid w:val="00BE2DF9"/>
    <w:rsid w:val="00BE41AC"/>
    <w:rsid w:val="00BE423B"/>
    <w:rsid w:val="00BE4898"/>
    <w:rsid w:val="00BE68DB"/>
    <w:rsid w:val="00BE6C4D"/>
    <w:rsid w:val="00BE7C4C"/>
    <w:rsid w:val="00BF1676"/>
    <w:rsid w:val="00BF1B08"/>
    <w:rsid w:val="00BF2BCA"/>
    <w:rsid w:val="00BF2F54"/>
    <w:rsid w:val="00BF59B9"/>
    <w:rsid w:val="00BF641B"/>
    <w:rsid w:val="00BF757A"/>
    <w:rsid w:val="00BF7691"/>
    <w:rsid w:val="00BF7B54"/>
    <w:rsid w:val="00C00719"/>
    <w:rsid w:val="00C03D0E"/>
    <w:rsid w:val="00C04076"/>
    <w:rsid w:val="00C05973"/>
    <w:rsid w:val="00C06327"/>
    <w:rsid w:val="00C06A7D"/>
    <w:rsid w:val="00C10E61"/>
    <w:rsid w:val="00C11096"/>
    <w:rsid w:val="00C133C2"/>
    <w:rsid w:val="00C148FE"/>
    <w:rsid w:val="00C149DC"/>
    <w:rsid w:val="00C16A83"/>
    <w:rsid w:val="00C16E07"/>
    <w:rsid w:val="00C17CE4"/>
    <w:rsid w:val="00C20D8F"/>
    <w:rsid w:val="00C21413"/>
    <w:rsid w:val="00C23D21"/>
    <w:rsid w:val="00C23F2E"/>
    <w:rsid w:val="00C252DA"/>
    <w:rsid w:val="00C25523"/>
    <w:rsid w:val="00C263F9"/>
    <w:rsid w:val="00C27A4D"/>
    <w:rsid w:val="00C31030"/>
    <w:rsid w:val="00C340CA"/>
    <w:rsid w:val="00C35016"/>
    <w:rsid w:val="00C36093"/>
    <w:rsid w:val="00C37035"/>
    <w:rsid w:val="00C37965"/>
    <w:rsid w:val="00C40C9E"/>
    <w:rsid w:val="00C412A8"/>
    <w:rsid w:val="00C45738"/>
    <w:rsid w:val="00C45B8B"/>
    <w:rsid w:val="00C470D3"/>
    <w:rsid w:val="00C507EA"/>
    <w:rsid w:val="00C50FCE"/>
    <w:rsid w:val="00C53C57"/>
    <w:rsid w:val="00C53CED"/>
    <w:rsid w:val="00C53E86"/>
    <w:rsid w:val="00C54EF8"/>
    <w:rsid w:val="00C55117"/>
    <w:rsid w:val="00C56382"/>
    <w:rsid w:val="00C5669D"/>
    <w:rsid w:val="00C60368"/>
    <w:rsid w:val="00C605F5"/>
    <w:rsid w:val="00C60ACB"/>
    <w:rsid w:val="00C616BD"/>
    <w:rsid w:val="00C62495"/>
    <w:rsid w:val="00C63FFF"/>
    <w:rsid w:val="00C64454"/>
    <w:rsid w:val="00C64F37"/>
    <w:rsid w:val="00C6725B"/>
    <w:rsid w:val="00C7042B"/>
    <w:rsid w:val="00C757A2"/>
    <w:rsid w:val="00C759A1"/>
    <w:rsid w:val="00C76743"/>
    <w:rsid w:val="00C772FA"/>
    <w:rsid w:val="00C77852"/>
    <w:rsid w:val="00C806F9"/>
    <w:rsid w:val="00C849C1"/>
    <w:rsid w:val="00C850EE"/>
    <w:rsid w:val="00C8770F"/>
    <w:rsid w:val="00C879E4"/>
    <w:rsid w:val="00C914FB"/>
    <w:rsid w:val="00C92550"/>
    <w:rsid w:val="00C94476"/>
    <w:rsid w:val="00C949C2"/>
    <w:rsid w:val="00C94B3C"/>
    <w:rsid w:val="00CA0689"/>
    <w:rsid w:val="00CA176E"/>
    <w:rsid w:val="00CA21DF"/>
    <w:rsid w:val="00CA2259"/>
    <w:rsid w:val="00CA36DF"/>
    <w:rsid w:val="00CA3994"/>
    <w:rsid w:val="00CA3D7C"/>
    <w:rsid w:val="00CA55E7"/>
    <w:rsid w:val="00CA663C"/>
    <w:rsid w:val="00CA6E4F"/>
    <w:rsid w:val="00CA7513"/>
    <w:rsid w:val="00CA77EB"/>
    <w:rsid w:val="00CB1D9B"/>
    <w:rsid w:val="00CB2033"/>
    <w:rsid w:val="00CB2DA5"/>
    <w:rsid w:val="00CB3337"/>
    <w:rsid w:val="00CB352B"/>
    <w:rsid w:val="00CB44CB"/>
    <w:rsid w:val="00CB4BAF"/>
    <w:rsid w:val="00CB714F"/>
    <w:rsid w:val="00CB717F"/>
    <w:rsid w:val="00CC021E"/>
    <w:rsid w:val="00CC1B09"/>
    <w:rsid w:val="00CC35F7"/>
    <w:rsid w:val="00CC42DF"/>
    <w:rsid w:val="00CC56F4"/>
    <w:rsid w:val="00CC58D8"/>
    <w:rsid w:val="00CC590D"/>
    <w:rsid w:val="00CC76D1"/>
    <w:rsid w:val="00CD0592"/>
    <w:rsid w:val="00CD0E50"/>
    <w:rsid w:val="00CD0F28"/>
    <w:rsid w:val="00CD2D19"/>
    <w:rsid w:val="00CE0847"/>
    <w:rsid w:val="00CE0E09"/>
    <w:rsid w:val="00CE11F8"/>
    <w:rsid w:val="00CE24DE"/>
    <w:rsid w:val="00CE296B"/>
    <w:rsid w:val="00CE2A5E"/>
    <w:rsid w:val="00CE38DD"/>
    <w:rsid w:val="00CE662A"/>
    <w:rsid w:val="00CE696D"/>
    <w:rsid w:val="00CE7A60"/>
    <w:rsid w:val="00CF03FB"/>
    <w:rsid w:val="00CF2C98"/>
    <w:rsid w:val="00CF32E5"/>
    <w:rsid w:val="00CF3A3A"/>
    <w:rsid w:val="00CF4796"/>
    <w:rsid w:val="00CF5A3C"/>
    <w:rsid w:val="00CF7C5D"/>
    <w:rsid w:val="00D03218"/>
    <w:rsid w:val="00D035C6"/>
    <w:rsid w:val="00D04DA2"/>
    <w:rsid w:val="00D0571E"/>
    <w:rsid w:val="00D06A0A"/>
    <w:rsid w:val="00D06C48"/>
    <w:rsid w:val="00D06C6E"/>
    <w:rsid w:val="00D077B2"/>
    <w:rsid w:val="00D07858"/>
    <w:rsid w:val="00D12091"/>
    <w:rsid w:val="00D1223B"/>
    <w:rsid w:val="00D15D44"/>
    <w:rsid w:val="00D16F8B"/>
    <w:rsid w:val="00D208A4"/>
    <w:rsid w:val="00D24931"/>
    <w:rsid w:val="00D24DCD"/>
    <w:rsid w:val="00D25384"/>
    <w:rsid w:val="00D25CA2"/>
    <w:rsid w:val="00D263C0"/>
    <w:rsid w:val="00D2718A"/>
    <w:rsid w:val="00D2766A"/>
    <w:rsid w:val="00D27F2C"/>
    <w:rsid w:val="00D3026B"/>
    <w:rsid w:val="00D31E1A"/>
    <w:rsid w:val="00D33C9F"/>
    <w:rsid w:val="00D373BC"/>
    <w:rsid w:val="00D378DF"/>
    <w:rsid w:val="00D409D8"/>
    <w:rsid w:val="00D40F43"/>
    <w:rsid w:val="00D41DF0"/>
    <w:rsid w:val="00D41E47"/>
    <w:rsid w:val="00D434A1"/>
    <w:rsid w:val="00D43D4B"/>
    <w:rsid w:val="00D44856"/>
    <w:rsid w:val="00D456A3"/>
    <w:rsid w:val="00D51963"/>
    <w:rsid w:val="00D53590"/>
    <w:rsid w:val="00D5370A"/>
    <w:rsid w:val="00D567D0"/>
    <w:rsid w:val="00D56AC7"/>
    <w:rsid w:val="00D579DA"/>
    <w:rsid w:val="00D61F41"/>
    <w:rsid w:val="00D624E8"/>
    <w:rsid w:val="00D631F3"/>
    <w:rsid w:val="00D63C67"/>
    <w:rsid w:val="00D63C92"/>
    <w:rsid w:val="00D641F6"/>
    <w:rsid w:val="00D645E8"/>
    <w:rsid w:val="00D65550"/>
    <w:rsid w:val="00D66F6E"/>
    <w:rsid w:val="00D67650"/>
    <w:rsid w:val="00D704E2"/>
    <w:rsid w:val="00D71396"/>
    <w:rsid w:val="00D71818"/>
    <w:rsid w:val="00D71F4B"/>
    <w:rsid w:val="00D72F17"/>
    <w:rsid w:val="00D74582"/>
    <w:rsid w:val="00D7466B"/>
    <w:rsid w:val="00D74B08"/>
    <w:rsid w:val="00D751C7"/>
    <w:rsid w:val="00D76800"/>
    <w:rsid w:val="00D80769"/>
    <w:rsid w:val="00D8076E"/>
    <w:rsid w:val="00D80F0A"/>
    <w:rsid w:val="00D81F09"/>
    <w:rsid w:val="00D86449"/>
    <w:rsid w:val="00D864D6"/>
    <w:rsid w:val="00D86A72"/>
    <w:rsid w:val="00D87D65"/>
    <w:rsid w:val="00D9079E"/>
    <w:rsid w:val="00D91684"/>
    <w:rsid w:val="00D93EFD"/>
    <w:rsid w:val="00D95D18"/>
    <w:rsid w:val="00D96A83"/>
    <w:rsid w:val="00DA07F0"/>
    <w:rsid w:val="00DA185C"/>
    <w:rsid w:val="00DA22C7"/>
    <w:rsid w:val="00DA30E2"/>
    <w:rsid w:val="00DA49A0"/>
    <w:rsid w:val="00DA6E47"/>
    <w:rsid w:val="00DA7141"/>
    <w:rsid w:val="00DB03DD"/>
    <w:rsid w:val="00DB0FEC"/>
    <w:rsid w:val="00DB1A79"/>
    <w:rsid w:val="00DB29D1"/>
    <w:rsid w:val="00DB2D33"/>
    <w:rsid w:val="00DB3098"/>
    <w:rsid w:val="00DB3D92"/>
    <w:rsid w:val="00DB3E2E"/>
    <w:rsid w:val="00DB4126"/>
    <w:rsid w:val="00DB4841"/>
    <w:rsid w:val="00DB4B08"/>
    <w:rsid w:val="00DB4DC9"/>
    <w:rsid w:val="00DB5A1C"/>
    <w:rsid w:val="00DB5C4A"/>
    <w:rsid w:val="00DB76A9"/>
    <w:rsid w:val="00DB782C"/>
    <w:rsid w:val="00DC002B"/>
    <w:rsid w:val="00DC14D7"/>
    <w:rsid w:val="00DC3655"/>
    <w:rsid w:val="00DC3760"/>
    <w:rsid w:val="00DC4F30"/>
    <w:rsid w:val="00DC6602"/>
    <w:rsid w:val="00DC7EC8"/>
    <w:rsid w:val="00DD03B1"/>
    <w:rsid w:val="00DD0DD7"/>
    <w:rsid w:val="00DD183C"/>
    <w:rsid w:val="00DD18BF"/>
    <w:rsid w:val="00DD1D75"/>
    <w:rsid w:val="00DD21C3"/>
    <w:rsid w:val="00DD42EE"/>
    <w:rsid w:val="00DD4D62"/>
    <w:rsid w:val="00DD504C"/>
    <w:rsid w:val="00DD5AD3"/>
    <w:rsid w:val="00DD742B"/>
    <w:rsid w:val="00DE0480"/>
    <w:rsid w:val="00DE0972"/>
    <w:rsid w:val="00DE1227"/>
    <w:rsid w:val="00DE12D8"/>
    <w:rsid w:val="00DE1C58"/>
    <w:rsid w:val="00DE1F9B"/>
    <w:rsid w:val="00DE269E"/>
    <w:rsid w:val="00DE3179"/>
    <w:rsid w:val="00DE34E2"/>
    <w:rsid w:val="00DE3B77"/>
    <w:rsid w:val="00DE4D78"/>
    <w:rsid w:val="00DE5331"/>
    <w:rsid w:val="00DE5FB3"/>
    <w:rsid w:val="00DE632A"/>
    <w:rsid w:val="00DE6A97"/>
    <w:rsid w:val="00DE73BD"/>
    <w:rsid w:val="00DE7BDE"/>
    <w:rsid w:val="00DF072B"/>
    <w:rsid w:val="00DF09E5"/>
    <w:rsid w:val="00DF1632"/>
    <w:rsid w:val="00DF18D2"/>
    <w:rsid w:val="00DF1923"/>
    <w:rsid w:val="00DF24C1"/>
    <w:rsid w:val="00DF399C"/>
    <w:rsid w:val="00DF4BB4"/>
    <w:rsid w:val="00DF4ECC"/>
    <w:rsid w:val="00DF5AC2"/>
    <w:rsid w:val="00DF5F70"/>
    <w:rsid w:val="00DF5FD0"/>
    <w:rsid w:val="00E004B1"/>
    <w:rsid w:val="00E00FC5"/>
    <w:rsid w:val="00E01800"/>
    <w:rsid w:val="00E01D63"/>
    <w:rsid w:val="00E038B8"/>
    <w:rsid w:val="00E055C3"/>
    <w:rsid w:val="00E06421"/>
    <w:rsid w:val="00E06603"/>
    <w:rsid w:val="00E0679A"/>
    <w:rsid w:val="00E07CBA"/>
    <w:rsid w:val="00E108B8"/>
    <w:rsid w:val="00E10F2C"/>
    <w:rsid w:val="00E11D2F"/>
    <w:rsid w:val="00E13A20"/>
    <w:rsid w:val="00E14541"/>
    <w:rsid w:val="00E154CE"/>
    <w:rsid w:val="00E15595"/>
    <w:rsid w:val="00E15DA8"/>
    <w:rsid w:val="00E16054"/>
    <w:rsid w:val="00E16AE1"/>
    <w:rsid w:val="00E1784B"/>
    <w:rsid w:val="00E21685"/>
    <w:rsid w:val="00E21990"/>
    <w:rsid w:val="00E2278C"/>
    <w:rsid w:val="00E23B0D"/>
    <w:rsid w:val="00E23FCD"/>
    <w:rsid w:val="00E24F21"/>
    <w:rsid w:val="00E25C14"/>
    <w:rsid w:val="00E26FC5"/>
    <w:rsid w:val="00E277C6"/>
    <w:rsid w:val="00E323F0"/>
    <w:rsid w:val="00E3244C"/>
    <w:rsid w:val="00E3268D"/>
    <w:rsid w:val="00E32FAB"/>
    <w:rsid w:val="00E34DF7"/>
    <w:rsid w:val="00E35A7A"/>
    <w:rsid w:val="00E40B52"/>
    <w:rsid w:val="00E40D87"/>
    <w:rsid w:val="00E42510"/>
    <w:rsid w:val="00E44233"/>
    <w:rsid w:val="00E456A7"/>
    <w:rsid w:val="00E46DE9"/>
    <w:rsid w:val="00E4780A"/>
    <w:rsid w:val="00E47ED8"/>
    <w:rsid w:val="00E47FBA"/>
    <w:rsid w:val="00E50E99"/>
    <w:rsid w:val="00E51929"/>
    <w:rsid w:val="00E51BAB"/>
    <w:rsid w:val="00E523B2"/>
    <w:rsid w:val="00E52E1F"/>
    <w:rsid w:val="00E535AC"/>
    <w:rsid w:val="00E545DF"/>
    <w:rsid w:val="00E55365"/>
    <w:rsid w:val="00E55FA6"/>
    <w:rsid w:val="00E5607C"/>
    <w:rsid w:val="00E56D73"/>
    <w:rsid w:val="00E570F1"/>
    <w:rsid w:val="00E602BD"/>
    <w:rsid w:val="00E60F7E"/>
    <w:rsid w:val="00E61EE7"/>
    <w:rsid w:val="00E62E8C"/>
    <w:rsid w:val="00E6309C"/>
    <w:rsid w:val="00E6331F"/>
    <w:rsid w:val="00E634AC"/>
    <w:rsid w:val="00E63C46"/>
    <w:rsid w:val="00E63F88"/>
    <w:rsid w:val="00E647AF"/>
    <w:rsid w:val="00E65553"/>
    <w:rsid w:val="00E659E5"/>
    <w:rsid w:val="00E662FD"/>
    <w:rsid w:val="00E66E73"/>
    <w:rsid w:val="00E67937"/>
    <w:rsid w:val="00E67E81"/>
    <w:rsid w:val="00E70E53"/>
    <w:rsid w:val="00E7105D"/>
    <w:rsid w:val="00E7139B"/>
    <w:rsid w:val="00E72AE4"/>
    <w:rsid w:val="00E72FA7"/>
    <w:rsid w:val="00E733A9"/>
    <w:rsid w:val="00E73C66"/>
    <w:rsid w:val="00E74E3C"/>
    <w:rsid w:val="00E76204"/>
    <w:rsid w:val="00E77087"/>
    <w:rsid w:val="00E805AC"/>
    <w:rsid w:val="00E80633"/>
    <w:rsid w:val="00E80AB0"/>
    <w:rsid w:val="00E811DB"/>
    <w:rsid w:val="00E81695"/>
    <w:rsid w:val="00E8213F"/>
    <w:rsid w:val="00E846FB"/>
    <w:rsid w:val="00E859B9"/>
    <w:rsid w:val="00E85D6D"/>
    <w:rsid w:val="00E86194"/>
    <w:rsid w:val="00E87031"/>
    <w:rsid w:val="00E9016D"/>
    <w:rsid w:val="00E90753"/>
    <w:rsid w:val="00E918A3"/>
    <w:rsid w:val="00E91A38"/>
    <w:rsid w:val="00E91A7C"/>
    <w:rsid w:val="00E92A8F"/>
    <w:rsid w:val="00E92C09"/>
    <w:rsid w:val="00E9349B"/>
    <w:rsid w:val="00E936DE"/>
    <w:rsid w:val="00E94BC7"/>
    <w:rsid w:val="00E95C02"/>
    <w:rsid w:val="00E97CCC"/>
    <w:rsid w:val="00E97D70"/>
    <w:rsid w:val="00E97E28"/>
    <w:rsid w:val="00EA066D"/>
    <w:rsid w:val="00EA0920"/>
    <w:rsid w:val="00EA27C1"/>
    <w:rsid w:val="00EA335C"/>
    <w:rsid w:val="00EA366C"/>
    <w:rsid w:val="00EA3CD4"/>
    <w:rsid w:val="00EA3F36"/>
    <w:rsid w:val="00EA4AC1"/>
    <w:rsid w:val="00EA5474"/>
    <w:rsid w:val="00EA5AD6"/>
    <w:rsid w:val="00EA5F5E"/>
    <w:rsid w:val="00EA70DF"/>
    <w:rsid w:val="00EB045F"/>
    <w:rsid w:val="00EB126A"/>
    <w:rsid w:val="00EB2342"/>
    <w:rsid w:val="00EC04CA"/>
    <w:rsid w:val="00EC2DA5"/>
    <w:rsid w:val="00EC2EC0"/>
    <w:rsid w:val="00EC2FCC"/>
    <w:rsid w:val="00EC3A10"/>
    <w:rsid w:val="00EC61E7"/>
    <w:rsid w:val="00EC627E"/>
    <w:rsid w:val="00EC7308"/>
    <w:rsid w:val="00ED1061"/>
    <w:rsid w:val="00ED110D"/>
    <w:rsid w:val="00ED2F00"/>
    <w:rsid w:val="00ED3C56"/>
    <w:rsid w:val="00ED5528"/>
    <w:rsid w:val="00ED5A30"/>
    <w:rsid w:val="00ED73CD"/>
    <w:rsid w:val="00ED7DBA"/>
    <w:rsid w:val="00EE062A"/>
    <w:rsid w:val="00EE06D8"/>
    <w:rsid w:val="00EE0869"/>
    <w:rsid w:val="00EE4330"/>
    <w:rsid w:val="00EE5FD2"/>
    <w:rsid w:val="00EE6C66"/>
    <w:rsid w:val="00EF157C"/>
    <w:rsid w:val="00EF1637"/>
    <w:rsid w:val="00EF26A5"/>
    <w:rsid w:val="00EF4A72"/>
    <w:rsid w:val="00EF4BC2"/>
    <w:rsid w:val="00EF55AC"/>
    <w:rsid w:val="00EF5AA0"/>
    <w:rsid w:val="00EF7629"/>
    <w:rsid w:val="00EF7834"/>
    <w:rsid w:val="00F00580"/>
    <w:rsid w:val="00F00C8C"/>
    <w:rsid w:val="00F0283C"/>
    <w:rsid w:val="00F02BB2"/>
    <w:rsid w:val="00F03138"/>
    <w:rsid w:val="00F03481"/>
    <w:rsid w:val="00F04885"/>
    <w:rsid w:val="00F05584"/>
    <w:rsid w:val="00F059AB"/>
    <w:rsid w:val="00F06AC6"/>
    <w:rsid w:val="00F07010"/>
    <w:rsid w:val="00F07983"/>
    <w:rsid w:val="00F114BD"/>
    <w:rsid w:val="00F12172"/>
    <w:rsid w:val="00F1427B"/>
    <w:rsid w:val="00F147CA"/>
    <w:rsid w:val="00F1568C"/>
    <w:rsid w:val="00F16104"/>
    <w:rsid w:val="00F17422"/>
    <w:rsid w:val="00F174D1"/>
    <w:rsid w:val="00F203CA"/>
    <w:rsid w:val="00F2088B"/>
    <w:rsid w:val="00F218C4"/>
    <w:rsid w:val="00F22453"/>
    <w:rsid w:val="00F22783"/>
    <w:rsid w:val="00F22E17"/>
    <w:rsid w:val="00F23E72"/>
    <w:rsid w:val="00F242D9"/>
    <w:rsid w:val="00F246DD"/>
    <w:rsid w:val="00F24CEA"/>
    <w:rsid w:val="00F24ED9"/>
    <w:rsid w:val="00F25027"/>
    <w:rsid w:val="00F25A90"/>
    <w:rsid w:val="00F25AB6"/>
    <w:rsid w:val="00F276DC"/>
    <w:rsid w:val="00F3027D"/>
    <w:rsid w:val="00F313B6"/>
    <w:rsid w:val="00F3185D"/>
    <w:rsid w:val="00F330FE"/>
    <w:rsid w:val="00F34534"/>
    <w:rsid w:val="00F347E7"/>
    <w:rsid w:val="00F354DD"/>
    <w:rsid w:val="00F36B33"/>
    <w:rsid w:val="00F36ECC"/>
    <w:rsid w:val="00F41513"/>
    <w:rsid w:val="00F43E11"/>
    <w:rsid w:val="00F45C81"/>
    <w:rsid w:val="00F4639D"/>
    <w:rsid w:val="00F47291"/>
    <w:rsid w:val="00F475F0"/>
    <w:rsid w:val="00F51119"/>
    <w:rsid w:val="00F518AE"/>
    <w:rsid w:val="00F51A19"/>
    <w:rsid w:val="00F53CDC"/>
    <w:rsid w:val="00F53D0F"/>
    <w:rsid w:val="00F54A7C"/>
    <w:rsid w:val="00F55575"/>
    <w:rsid w:val="00F60837"/>
    <w:rsid w:val="00F63042"/>
    <w:rsid w:val="00F64F4C"/>
    <w:rsid w:val="00F66437"/>
    <w:rsid w:val="00F67ACF"/>
    <w:rsid w:val="00F70DAF"/>
    <w:rsid w:val="00F70DB1"/>
    <w:rsid w:val="00F72AC4"/>
    <w:rsid w:val="00F75CD5"/>
    <w:rsid w:val="00F766E1"/>
    <w:rsid w:val="00F778A5"/>
    <w:rsid w:val="00F8097B"/>
    <w:rsid w:val="00F81046"/>
    <w:rsid w:val="00F810A4"/>
    <w:rsid w:val="00F829E1"/>
    <w:rsid w:val="00F841D2"/>
    <w:rsid w:val="00F84624"/>
    <w:rsid w:val="00F91028"/>
    <w:rsid w:val="00F91D43"/>
    <w:rsid w:val="00F921C6"/>
    <w:rsid w:val="00F922BE"/>
    <w:rsid w:val="00F92A56"/>
    <w:rsid w:val="00F92DCF"/>
    <w:rsid w:val="00F93023"/>
    <w:rsid w:val="00F944E3"/>
    <w:rsid w:val="00F94A4D"/>
    <w:rsid w:val="00F95959"/>
    <w:rsid w:val="00F95ECD"/>
    <w:rsid w:val="00F96402"/>
    <w:rsid w:val="00F96807"/>
    <w:rsid w:val="00F96A69"/>
    <w:rsid w:val="00FA1593"/>
    <w:rsid w:val="00FA241B"/>
    <w:rsid w:val="00FA2AED"/>
    <w:rsid w:val="00FA4281"/>
    <w:rsid w:val="00FA4B2E"/>
    <w:rsid w:val="00FA4DB7"/>
    <w:rsid w:val="00FA6E27"/>
    <w:rsid w:val="00FA7670"/>
    <w:rsid w:val="00FB092B"/>
    <w:rsid w:val="00FB11B6"/>
    <w:rsid w:val="00FB205B"/>
    <w:rsid w:val="00FB22A7"/>
    <w:rsid w:val="00FB2627"/>
    <w:rsid w:val="00FB3151"/>
    <w:rsid w:val="00FB32D4"/>
    <w:rsid w:val="00FB34C7"/>
    <w:rsid w:val="00FB3590"/>
    <w:rsid w:val="00FB3FEF"/>
    <w:rsid w:val="00FB434F"/>
    <w:rsid w:val="00FB4AAE"/>
    <w:rsid w:val="00FB79FE"/>
    <w:rsid w:val="00FC1EE3"/>
    <w:rsid w:val="00FC4346"/>
    <w:rsid w:val="00FC4F83"/>
    <w:rsid w:val="00FC5A8C"/>
    <w:rsid w:val="00FC68B4"/>
    <w:rsid w:val="00FC6CA7"/>
    <w:rsid w:val="00FC73CB"/>
    <w:rsid w:val="00FC75BC"/>
    <w:rsid w:val="00FC76B6"/>
    <w:rsid w:val="00FC7B8E"/>
    <w:rsid w:val="00FD0017"/>
    <w:rsid w:val="00FD0705"/>
    <w:rsid w:val="00FD3026"/>
    <w:rsid w:val="00FD446F"/>
    <w:rsid w:val="00FD456C"/>
    <w:rsid w:val="00FD5370"/>
    <w:rsid w:val="00FD60ED"/>
    <w:rsid w:val="00FD625F"/>
    <w:rsid w:val="00FE0815"/>
    <w:rsid w:val="00FE19E7"/>
    <w:rsid w:val="00FE2185"/>
    <w:rsid w:val="00FE226E"/>
    <w:rsid w:val="00FE2342"/>
    <w:rsid w:val="00FE2477"/>
    <w:rsid w:val="00FE40C8"/>
    <w:rsid w:val="00FE5365"/>
    <w:rsid w:val="00FE64A3"/>
    <w:rsid w:val="00FE652B"/>
    <w:rsid w:val="00FE7266"/>
    <w:rsid w:val="00FF156E"/>
    <w:rsid w:val="00FF1F22"/>
    <w:rsid w:val="00FF2470"/>
    <w:rsid w:val="00FF25EB"/>
    <w:rsid w:val="00FF281B"/>
    <w:rsid w:val="00FF2FAB"/>
    <w:rsid w:val="00FF41D5"/>
    <w:rsid w:val="00FF51C8"/>
    <w:rsid w:val="00FF5C37"/>
    <w:rsid w:val="00FF5F3A"/>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normaltextrun">
    <w:name w:val="normaltextrun"/>
    <w:basedOn w:val="Privzetapisavaodstavka"/>
    <w:rsid w:val="00C7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9130">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74929902">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1133080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4/25/ford-pro-launches-end-to-end-charging-solution-to-help-customer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dia.ford.com/content/fordmedia/feu/en/news/2022/04/25/leading-from-the-front--ford-pro-open-for-business-to-drive-prod.html" TargetMode="External"/><Relationship Id="rId17" Type="http://schemas.openxmlformats.org/officeDocument/2006/relationships/hyperlink" Target="mailto:katja.hvala@summitmotors.si" TargetMode="External"/><Relationship Id="rId2" Type="http://schemas.openxmlformats.org/officeDocument/2006/relationships/customXml" Target="../customXml/item2.xml"/><Relationship Id="rId16" Type="http://schemas.openxmlformats.org/officeDocument/2006/relationships/hyperlink" Target="mailto:softwaresolutions@fordpr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4/25/ford-pro-vehicles-delivers-new-level-of-productivity-and-value-t.html" TargetMode="External"/><Relationship Id="rId5" Type="http://schemas.openxmlformats.org/officeDocument/2006/relationships/numbering" Target="numbering.xml"/><Relationship Id="rId15" Type="http://schemas.openxmlformats.org/officeDocument/2006/relationships/hyperlink" Target="https://media.ford.com/content/fordmedia/feu/en/news/2021/09/17/fordliive-centres-now-open-for-business--already-reducing-time-o.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ford.com/content/fordmedia/feu/en/news/2021/01/14/workout-misted-up-your-car--fords-windscreen-weather-station-cle.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2.png"/><Relationship Id="rId7" Type="http://schemas.openxmlformats.org/officeDocument/2006/relationships/hyperlink" Target="http://twitter.com/fordnewseurope" TargetMode="External"/><Relationship Id="rId2" Type="http://schemas.openxmlformats.org/officeDocument/2006/relationships/hyperlink" Target="http://www.youtube.com/fordnewseurope" TargetMode="External"/><Relationship Id="rId1" Type="http://schemas.openxmlformats.org/officeDocument/2006/relationships/image" Target="media/image1.JPG"/><Relationship Id="rId6" Type="http://schemas.openxmlformats.org/officeDocument/2006/relationships/hyperlink" Target="http://www.youtube.com/FordNewsEurope" TargetMode="External"/><Relationship Id="rId11" Type="http://schemas.openxmlformats.org/officeDocument/2006/relationships/hyperlink" Target="http://www.twitter.com/FordNewsEurope" TargetMode="External"/><Relationship Id="rId5" Type="http://schemas.openxmlformats.org/officeDocument/2006/relationships/image" Target="media/image20.png"/><Relationship Id="rId10" Type="http://schemas.openxmlformats.org/officeDocument/2006/relationships/image" Target="media/image30.png"/><Relationship Id="rId4" Type="http://schemas.openxmlformats.org/officeDocument/2006/relationships/hyperlink" Target="http://www.youtube.com/FordNewsEurope" TargetMode="External"/><Relationship Id="rId9"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54757462-CAB3-42A2-87EA-8F2D34B8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23204</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27220</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docId:11CB3651ABDA7E08F65FFCB020447282</cp:keywords>
  <cp:lastModifiedBy/>
  <cp:revision>1</cp:revision>
  <dcterms:created xsi:type="dcterms:W3CDTF">2022-09-06T07:54:00Z</dcterms:created>
  <dcterms:modified xsi:type="dcterms:W3CDTF">2022-09-08T08:19:00Z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