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02F5" w14:textId="1386CF76" w:rsidR="00634879" w:rsidRPr="00D76938" w:rsidRDefault="00634879" w:rsidP="00542F5D">
      <w:pPr>
        <w:ind w:right="-240"/>
        <w:rPr>
          <w:rFonts w:ascii="Arial" w:hAnsi="Arial" w:cs="Arial"/>
          <w:b/>
          <w:bCs/>
          <w:sz w:val="32"/>
          <w:szCs w:val="32"/>
          <w:lang w:val="sl-SI"/>
        </w:rPr>
      </w:pPr>
      <w:r w:rsidRPr="00D76938">
        <w:rPr>
          <w:rFonts w:ascii="Arial" w:hAnsi="Arial" w:cs="Arial"/>
          <w:b/>
          <w:bCs/>
          <w:sz w:val="32"/>
          <w:szCs w:val="32"/>
          <w:lang w:val="sl-SI"/>
        </w:rPr>
        <w:t xml:space="preserve">Ford Pro </w:t>
      </w:r>
      <w:r w:rsidR="00E15CE0" w:rsidRPr="00D76938">
        <w:rPr>
          <w:rFonts w:ascii="Arial" w:hAnsi="Arial" w:cs="Arial"/>
          <w:b/>
          <w:bCs/>
          <w:sz w:val="32"/>
          <w:szCs w:val="32"/>
          <w:lang w:val="sl-SI"/>
        </w:rPr>
        <w:t xml:space="preserve">predstavlja </w:t>
      </w:r>
      <w:r w:rsidR="00C570D6" w:rsidRPr="00D76938">
        <w:rPr>
          <w:rFonts w:ascii="Arial" w:hAnsi="Arial" w:cs="Arial"/>
          <w:b/>
          <w:bCs/>
          <w:sz w:val="32"/>
          <w:szCs w:val="32"/>
          <w:lang w:val="sl-SI"/>
        </w:rPr>
        <w:t xml:space="preserve">povsem električno vozilo za različne dejavnosti </w:t>
      </w:r>
      <w:r w:rsidRPr="00D76938">
        <w:rPr>
          <w:rFonts w:ascii="Arial" w:hAnsi="Arial" w:cs="Arial"/>
          <w:b/>
          <w:bCs/>
          <w:sz w:val="32"/>
          <w:szCs w:val="32"/>
          <w:lang w:val="sl-SI"/>
        </w:rPr>
        <w:t>E-</w:t>
      </w:r>
      <w:proofErr w:type="spellStart"/>
      <w:r w:rsidRPr="00D76938">
        <w:rPr>
          <w:rFonts w:ascii="Arial" w:hAnsi="Arial" w:cs="Arial"/>
          <w:b/>
          <w:bCs/>
          <w:sz w:val="32"/>
          <w:szCs w:val="32"/>
          <w:lang w:val="sl-SI"/>
        </w:rPr>
        <w:t>Tourneo</w:t>
      </w:r>
      <w:proofErr w:type="spellEnd"/>
      <w:r w:rsidRPr="00D76938">
        <w:rPr>
          <w:rFonts w:ascii="Arial" w:hAnsi="Arial" w:cs="Arial"/>
          <w:b/>
          <w:bCs/>
          <w:sz w:val="32"/>
          <w:szCs w:val="32"/>
          <w:lang w:val="sl-SI"/>
        </w:rPr>
        <w:t xml:space="preserve"> </w:t>
      </w:r>
      <w:proofErr w:type="spellStart"/>
      <w:r w:rsidRPr="00D76938">
        <w:rPr>
          <w:rFonts w:ascii="Arial" w:hAnsi="Arial" w:cs="Arial"/>
          <w:b/>
          <w:bCs/>
          <w:sz w:val="32"/>
          <w:szCs w:val="32"/>
          <w:lang w:val="sl-SI"/>
        </w:rPr>
        <w:t>Custom</w:t>
      </w:r>
      <w:proofErr w:type="spellEnd"/>
      <w:r w:rsidRPr="00D76938">
        <w:rPr>
          <w:rFonts w:ascii="Arial" w:hAnsi="Arial" w:cs="Arial"/>
          <w:b/>
          <w:bCs/>
          <w:sz w:val="32"/>
          <w:szCs w:val="32"/>
          <w:lang w:val="sl-SI"/>
        </w:rPr>
        <w:t xml:space="preserve"> </w:t>
      </w:r>
      <w:r w:rsidR="00C17994" w:rsidRPr="00D76938">
        <w:rPr>
          <w:rFonts w:ascii="Arial" w:hAnsi="Arial" w:cs="Arial"/>
          <w:b/>
          <w:bCs/>
          <w:sz w:val="32"/>
          <w:szCs w:val="32"/>
          <w:lang w:val="sl-SI"/>
        </w:rPr>
        <w:t>z izjemno prostornostjo, zmogljivostjo in vrhunsko tehnologijo</w:t>
      </w:r>
    </w:p>
    <w:p w14:paraId="441F3EC0" w14:textId="77777777" w:rsidR="00542F5D" w:rsidRPr="00D76938" w:rsidRDefault="00542F5D" w:rsidP="00542F5D">
      <w:pPr>
        <w:pStyle w:val="Telobesedila2"/>
        <w:spacing w:line="240" w:lineRule="auto"/>
        <w:rPr>
          <w:rFonts w:ascii="Arial" w:hAnsi="Arial" w:cs="Arial"/>
          <w:b/>
          <w:bCs/>
          <w:sz w:val="32"/>
          <w:szCs w:val="32"/>
          <w:lang w:val="sl-SI"/>
        </w:rPr>
      </w:pPr>
    </w:p>
    <w:p w14:paraId="15D65E84" w14:textId="0B394D1B" w:rsidR="00205D09" w:rsidRPr="00D76938" w:rsidRDefault="00C17994" w:rsidP="00205D09">
      <w:pPr>
        <w:numPr>
          <w:ilvl w:val="0"/>
          <w:numId w:val="2"/>
        </w:numPr>
        <w:ind w:right="720"/>
        <w:rPr>
          <w:rFonts w:ascii="Arial" w:hAnsi="Arial" w:cs="Arial"/>
          <w:sz w:val="22"/>
          <w:szCs w:val="22"/>
          <w:lang w:val="sl-SI"/>
        </w:rPr>
      </w:pPr>
      <w:r w:rsidRPr="00D76938">
        <w:rPr>
          <w:rFonts w:ascii="Arial" w:hAnsi="Arial" w:cs="Arial"/>
          <w:sz w:val="22"/>
          <w:szCs w:val="22"/>
          <w:lang w:val="sl-SI"/>
        </w:rPr>
        <w:t xml:space="preserve">Povsem električni </w:t>
      </w:r>
      <w:r w:rsidR="00205D09" w:rsidRPr="00D76938">
        <w:rPr>
          <w:rFonts w:ascii="Arial" w:hAnsi="Arial" w:cs="Arial"/>
          <w:sz w:val="22"/>
          <w:szCs w:val="22"/>
          <w:lang w:val="sl-SI"/>
        </w:rPr>
        <w:t>E-</w:t>
      </w:r>
      <w:proofErr w:type="spellStart"/>
      <w:r w:rsidR="00205D09" w:rsidRPr="00D76938">
        <w:rPr>
          <w:rFonts w:ascii="Arial" w:hAnsi="Arial" w:cs="Arial"/>
          <w:sz w:val="22"/>
          <w:szCs w:val="22"/>
          <w:lang w:val="sl-SI"/>
        </w:rPr>
        <w:t>Tourneo</w:t>
      </w:r>
      <w:proofErr w:type="spellEnd"/>
      <w:r w:rsidR="00205D09" w:rsidRPr="00D76938">
        <w:rPr>
          <w:rFonts w:ascii="Arial" w:hAnsi="Arial" w:cs="Arial"/>
          <w:sz w:val="22"/>
          <w:szCs w:val="22"/>
          <w:lang w:val="sl-SI"/>
        </w:rPr>
        <w:t xml:space="preserve"> </w:t>
      </w:r>
      <w:proofErr w:type="spellStart"/>
      <w:r w:rsidR="00205D09" w:rsidRPr="00D76938">
        <w:rPr>
          <w:rFonts w:ascii="Arial" w:hAnsi="Arial" w:cs="Arial"/>
          <w:sz w:val="22"/>
          <w:szCs w:val="22"/>
          <w:lang w:val="sl-SI"/>
        </w:rPr>
        <w:t>Custom</w:t>
      </w:r>
      <w:proofErr w:type="spellEnd"/>
      <w:r w:rsidR="00205D09" w:rsidRPr="00D76938">
        <w:rPr>
          <w:rFonts w:ascii="Arial" w:hAnsi="Arial" w:cs="Arial"/>
          <w:sz w:val="22"/>
          <w:szCs w:val="22"/>
          <w:lang w:val="sl-SI"/>
        </w:rPr>
        <w:t xml:space="preserve"> </w:t>
      </w:r>
      <w:r w:rsidR="0071272A" w:rsidRPr="00D76938">
        <w:rPr>
          <w:rFonts w:ascii="Arial" w:hAnsi="Arial" w:cs="Arial"/>
          <w:sz w:val="22"/>
          <w:szCs w:val="22"/>
          <w:lang w:val="sl-SI"/>
        </w:rPr>
        <w:t xml:space="preserve">družbe </w:t>
      </w:r>
      <w:r w:rsidR="00205D09" w:rsidRPr="00D76938">
        <w:rPr>
          <w:rFonts w:ascii="Arial" w:hAnsi="Arial" w:cs="Arial"/>
          <w:sz w:val="22"/>
          <w:szCs w:val="22"/>
          <w:lang w:val="sl-SI"/>
        </w:rPr>
        <w:t xml:space="preserve">Ford Pro </w:t>
      </w:r>
      <w:r w:rsidR="00082036" w:rsidRPr="00D76938">
        <w:rPr>
          <w:rFonts w:ascii="Arial" w:hAnsi="Arial" w:cs="Arial"/>
          <w:sz w:val="22"/>
          <w:szCs w:val="22"/>
          <w:lang w:val="sl-SI"/>
        </w:rPr>
        <w:t xml:space="preserve">zagotavlja novo raven zmogljivosti, razkošja in oblikovanja v vsestranskem večnamenskem vozilu z do </w:t>
      </w:r>
      <w:r w:rsidR="0097517E">
        <w:rPr>
          <w:rFonts w:ascii="Arial" w:hAnsi="Arial" w:cs="Arial"/>
          <w:sz w:val="22"/>
          <w:szCs w:val="22"/>
          <w:lang w:val="sl-SI"/>
        </w:rPr>
        <w:t xml:space="preserve">osmimi </w:t>
      </w:r>
      <w:r w:rsidR="00082036" w:rsidRPr="00D76938">
        <w:rPr>
          <w:rFonts w:ascii="Arial" w:hAnsi="Arial" w:cs="Arial"/>
          <w:sz w:val="22"/>
          <w:szCs w:val="22"/>
          <w:lang w:val="sl-SI"/>
        </w:rPr>
        <w:t>sedeži</w:t>
      </w:r>
    </w:p>
    <w:p w14:paraId="5BF4A360" w14:textId="77777777" w:rsidR="00205D09" w:rsidRPr="00D76938" w:rsidRDefault="00205D09" w:rsidP="00205D09">
      <w:pPr>
        <w:ind w:right="720"/>
        <w:rPr>
          <w:rFonts w:ascii="Arial" w:hAnsi="Arial" w:cs="Arial"/>
          <w:b/>
          <w:sz w:val="22"/>
          <w:szCs w:val="22"/>
          <w:lang w:val="sl-SI"/>
        </w:rPr>
      </w:pPr>
    </w:p>
    <w:p w14:paraId="532C8745" w14:textId="700DEF51" w:rsidR="00205D09" w:rsidRPr="00D76938" w:rsidRDefault="002151F0" w:rsidP="00205D09">
      <w:pPr>
        <w:numPr>
          <w:ilvl w:val="0"/>
          <w:numId w:val="2"/>
        </w:numPr>
        <w:ind w:right="720"/>
        <w:rPr>
          <w:rFonts w:ascii="Arial" w:hAnsi="Arial" w:cs="Arial"/>
          <w:sz w:val="22"/>
          <w:szCs w:val="22"/>
          <w:lang w:val="sl-SI"/>
        </w:rPr>
      </w:pPr>
      <w:r w:rsidRPr="00D76938">
        <w:rPr>
          <w:rFonts w:ascii="Arial" w:hAnsi="Arial" w:cs="Arial"/>
          <w:sz w:val="22"/>
          <w:szCs w:val="22"/>
          <w:lang w:val="sl-SI"/>
        </w:rPr>
        <w:t>E-</w:t>
      </w:r>
      <w:proofErr w:type="spellStart"/>
      <w:r w:rsidRPr="00D76938">
        <w:rPr>
          <w:rFonts w:ascii="Arial" w:hAnsi="Arial" w:cs="Arial"/>
          <w:sz w:val="22"/>
          <w:szCs w:val="22"/>
          <w:lang w:val="sl-SI"/>
        </w:rPr>
        <w:t>Tourneo</w:t>
      </w:r>
      <w:proofErr w:type="spellEnd"/>
      <w:r w:rsidRPr="00D76938">
        <w:rPr>
          <w:rFonts w:ascii="Arial" w:hAnsi="Arial" w:cs="Arial"/>
          <w:sz w:val="22"/>
          <w:szCs w:val="22"/>
          <w:lang w:val="sl-SI"/>
        </w:rPr>
        <w:t xml:space="preserve"> </w:t>
      </w:r>
      <w:proofErr w:type="spellStart"/>
      <w:r w:rsidRPr="00D76938">
        <w:rPr>
          <w:rFonts w:ascii="Arial" w:hAnsi="Arial" w:cs="Arial"/>
          <w:sz w:val="22"/>
          <w:szCs w:val="22"/>
          <w:lang w:val="sl-SI"/>
        </w:rPr>
        <w:t>Custom</w:t>
      </w:r>
      <w:proofErr w:type="spellEnd"/>
      <w:r w:rsidRPr="00D76938">
        <w:rPr>
          <w:rFonts w:ascii="Arial" w:hAnsi="Arial" w:cs="Arial"/>
          <w:sz w:val="22"/>
          <w:szCs w:val="22"/>
          <w:lang w:val="sl-SI"/>
        </w:rPr>
        <w:t xml:space="preserve"> </w:t>
      </w:r>
      <w:r w:rsidR="00BD348F" w:rsidRPr="00D76938">
        <w:rPr>
          <w:rFonts w:ascii="Arial" w:hAnsi="Arial" w:cs="Arial"/>
          <w:sz w:val="22"/>
          <w:szCs w:val="22"/>
          <w:lang w:val="sl-SI"/>
        </w:rPr>
        <w:t xml:space="preserve">je naslednja generacija paradnega konja </w:t>
      </w:r>
      <w:r w:rsidR="00941C3B" w:rsidRPr="00D76938">
        <w:rPr>
          <w:rFonts w:ascii="Arial" w:hAnsi="Arial" w:cs="Arial"/>
          <w:sz w:val="22"/>
          <w:szCs w:val="22"/>
          <w:lang w:val="sl-SI"/>
        </w:rPr>
        <w:t xml:space="preserve">modela </w:t>
      </w:r>
      <w:proofErr w:type="spellStart"/>
      <w:r w:rsidRPr="00D76938">
        <w:rPr>
          <w:rFonts w:ascii="Arial" w:hAnsi="Arial" w:cs="Arial"/>
          <w:sz w:val="22"/>
          <w:szCs w:val="22"/>
          <w:lang w:val="sl-SI"/>
        </w:rPr>
        <w:t>Tourneo</w:t>
      </w:r>
      <w:proofErr w:type="spellEnd"/>
      <w:r w:rsidRPr="00D76938">
        <w:rPr>
          <w:rFonts w:ascii="Arial" w:hAnsi="Arial" w:cs="Arial"/>
          <w:sz w:val="22"/>
          <w:szCs w:val="22"/>
          <w:lang w:val="sl-SI"/>
        </w:rPr>
        <w:t xml:space="preserve">; </w:t>
      </w:r>
      <w:r w:rsidR="00FA638E" w:rsidRPr="00D76938">
        <w:rPr>
          <w:rFonts w:ascii="Arial" w:hAnsi="Arial" w:cs="Arial"/>
          <w:sz w:val="22"/>
          <w:szCs w:val="22"/>
          <w:lang w:val="sl-SI"/>
        </w:rPr>
        <w:t>popolnoma nova platforma povečuje zmogljivost, prefinjenost in prostornost za zasebne in poslovne uporabnike</w:t>
      </w:r>
      <w:r w:rsidR="00DF61F7" w:rsidRPr="00D76938">
        <w:rPr>
          <w:rFonts w:ascii="Arial" w:hAnsi="Arial" w:cs="Arial"/>
          <w:sz w:val="22"/>
          <w:szCs w:val="22"/>
          <w:lang w:val="sl-SI"/>
        </w:rPr>
        <w:t xml:space="preserve"> </w:t>
      </w:r>
    </w:p>
    <w:p w14:paraId="6E4E4365" w14:textId="77777777" w:rsidR="00205D09" w:rsidRPr="00D76938" w:rsidRDefault="00205D09" w:rsidP="00205D09">
      <w:pPr>
        <w:ind w:right="720"/>
        <w:rPr>
          <w:rFonts w:ascii="Arial" w:hAnsi="Arial" w:cs="Arial"/>
          <w:sz w:val="22"/>
          <w:szCs w:val="22"/>
          <w:lang w:val="sl-SI"/>
        </w:rPr>
      </w:pPr>
    </w:p>
    <w:p w14:paraId="4B7C7805" w14:textId="0F9A958E" w:rsidR="00205D09" w:rsidRPr="00D76938" w:rsidRDefault="009F794A" w:rsidP="00205D09">
      <w:pPr>
        <w:numPr>
          <w:ilvl w:val="0"/>
          <w:numId w:val="2"/>
        </w:numPr>
        <w:ind w:right="720"/>
        <w:rPr>
          <w:rFonts w:ascii="Arial" w:hAnsi="Arial" w:cs="Arial"/>
          <w:sz w:val="22"/>
          <w:szCs w:val="22"/>
          <w:lang w:val="sl-SI"/>
        </w:rPr>
      </w:pPr>
      <w:r w:rsidRPr="00D76938">
        <w:rPr>
          <w:rFonts w:ascii="Arial" w:hAnsi="Arial" w:cs="Arial"/>
          <w:sz w:val="22"/>
          <w:szCs w:val="22"/>
          <w:lang w:val="sl-SI"/>
        </w:rPr>
        <w:t>Povsem električni pogonski sklop ponuja do 370 km dosega in hitro polnjenje z enosmernim tokom</w:t>
      </w:r>
      <w:r w:rsidR="001A7C93" w:rsidRPr="00D76938">
        <w:rPr>
          <w:rFonts w:ascii="Arial" w:hAnsi="Arial" w:cs="Arial"/>
          <w:sz w:val="22"/>
          <w:szCs w:val="22"/>
          <w:lang w:val="sl-SI"/>
        </w:rPr>
        <w:t xml:space="preserve"> z močjo 125 kW;</w:t>
      </w:r>
      <w:r w:rsidR="00205D09" w:rsidRPr="00D76938">
        <w:rPr>
          <w:rFonts w:ascii="Arial" w:hAnsi="Arial" w:cs="Arial"/>
          <w:sz w:val="22"/>
          <w:szCs w:val="22"/>
          <w:lang w:val="sl-SI"/>
        </w:rPr>
        <w:t xml:space="preserve"> </w:t>
      </w:r>
      <w:r w:rsidR="001A7C93" w:rsidRPr="00D76938">
        <w:rPr>
          <w:rFonts w:ascii="Arial" w:hAnsi="Arial" w:cs="Arial"/>
          <w:sz w:val="22"/>
          <w:szCs w:val="22"/>
          <w:lang w:val="sl-SI"/>
        </w:rPr>
        <w:t xml:space="preserve">med različicami modela </w:t>
      </w:r>
      <w:proofErr w:type="spellStart"/>
      <w:r w:rsidR="00FE0004" w:rsidRPr="00D76938">
        <w:rPr>
          <w:rFonts w:ascii="Arial" w:hAnsi="Arial" w:cs="Arial"/>
          <w:sz w:val="22"/>
          <w:szCs w:val="22"/>
          <w:lang w:val="sl-SI"/>
        </w:rPr>
        <w:t>Tourneo</w:t>
      </w:r>
      <w:proofErr w:type="spellEnd"/>
      <w:r w:rsidR="00FE0004" w:rsidRPr="00D76938">
        <w:rPr>
          <w:rFonts w:ascii="Arial" w:hAnsi="Arial" w:cs="Arial"/>
          <w:sz w:val="22"/>
          <w:szCs w:val="22"/>
          <w:lang w:val="sl-SI"/>
        </w:rPr>
        <w:t xml:space="preserve"> </w:t>
      </w:r>
      <w:proofErr w:type="spellStart"/>
      <w:r w:rsidR="00FE0004" w:rsidRPr="00D76938">
        <w:rPr>
          <w:rFonts w:ascii="Arial" w:hAnsi="Arial" w:cs="Arial"/>
          <w:sz w:val="22"/>
          <w:szCs w:val="22"/>
          <w:lang w:val="sl-SI"/>
        </w:rPr>
        <w:t>Custom</w:t>
      </w:r>
      <w:proofErr w:type="spellEnd"/>
      <w:r w:rsidR="00FE0004" w:rsidRPr="00D76938">
        <w:rPr>
          <w:rFonts w:ascii="Arial" w:hAnsi="Arial" w:cs="Arial"/>
          <w:sz w:val="22"/>
          <w:szCs w:val="22"/>
          <w:lang w:val="sl-SI"/>
        </w:rPr>
        <w:t xml:space="preserve"> </w:t>
      </w:r>
      <w:r w:rsidR="000B1E9C" w:rsidRPr="00D76938">
        <w:rPr>
          <w:rFonts w:ascii="Arial" w:hAnsi="Arial" w:cs="Arial"/>
          <w:sz w:val="22"/>
          <w:szCs w:val="22"/>
          <w:lang w:val="sl-SI"/>
        </w:rPr>
        <w:t xml:space="preserve">sta tudi </w:t>
      </w:r>
      <w:r w:rsidR="00205D09" w:rsidRPr="00D76938">
        <w:rPr>
          <w:rFonts w:ascii="Arial" w:hAnsi="Arial" w:cs="Arial"/>
          <w:sz w:val="22"/>
          <w:szCs w:val="22"/>
          <w:lang w:val="sl-SI"/>
        </w:rPr>
        <w:t>P</w:t>
      </w:r>
      <w:r w:rsidR="00B23644" w:rsidRPr="00D76938">
        <w:rPr>
          <w:rFonts w:ascii="Arial" w:hAnsi="Arial" w:cs="Arial"/>
          <w:sz w:val="22"/>
          <w:szCs w:val="22"/>
          <w:lang w:val="sl-SI"/>
        </w:rPr>
        <w:t>HEV</w:t>
      </w:r>
      <w:r w:rsidR="00205D09" w:rsidRPr="00D76938">
        <w:rPr>
          <w:rFonts w:ascii="Arial" w:hAnsi="Arial" w:cs="Arial"/>
          <w:sz w:val="22"/>
          <w:szCs w:val="22"/>
          <w:lang w:val="sl-SI"/>
        </w:rPr>
        <w:t xml:space="preserve"> </w:t>
      </w:r>
      <w:r w:rsidR="000B1E9C" w:rsidRPr="00D76938">
        <w:rPr>
          <w:rFonts w:ascii="Arial" w:hAnsi="Arial" w:cs="Arial"/>
          <w:sz w:val="22"/>
          <w:szCs w:val="22"/>
          <w:lang w:val="sl-SI"/>
        </w:rPr>
        <w:t>in izvedba z dizelskim motorjem in štirikolesnim pogonom</w:t>
      </w:r>
      <w:r w:rsidR="00F26F40" w:rsidRPr="00D76938">
        <w:rPr>
          <w:rFonts w:ascii="Arial" w:hAnsi="Arial"/>
          <w:sz w:val="22"/>
          <w:vertAlign w:val="superscript"/>
          <w:lang w:val="sl-SI"/>
        </w:rPr>
        <w:t xml:space="preserve"> </w:t>
      </w:r>
    </w:p>
    <w:p w14:paraId="01153B40" w14:textId="77777777" w:rsidR="00205D09" w:rsidRPr="00D76938" w:rsidRDefault="00205D09" w:rsidP="00205D09">
      <w:pPr>
        <w:pStyle w:val="Odstavekseznama"/>
        <w:rPr>
          <w:rFonts w:ascii="Arial" w:hAnsi="Arial" w:cs="Arial"/>
          <w:sz w:val="22"/>
          <w:szCs w:val="22"/>
          <w:lang w:val="sl-SI"/>
        </w:rPr>
      </w:pPr>
    </w:p>
    <w:p w14:paraId="268EBB27" w14:textId="43CC3A67" w:rsidR="00205D09" w:rsidRPr="00D76938" w:rsidRDefault="00E86338" w:rsidP="00205D09">
      <w:pPr>
        <w:numPr>
          <w:ilvl w:val="0"/>
          <w:numId w:val="2"/>
        </w:numPr>
        <w:ind w:right="720"/>
        <w:rPr>
          <w:rFonts w:ascii="Arial" w:hAnsi="Arial" w:cs="Arial"/>
          <w:sz w:val="22"/>
          <w:szCs w:val="22"/>
          <w:lang w:val="sl-SI"/>
        </w:rPr>
      </w:pPr>
      <w:r w:rsidRPr="00D76938">
        <w:rPr>
          <w:rFonts w:ascii="Arial" w:hAnsi="Arial" w:cs="Arial"/>
          <w:sz w:val="22"/>
          <w:szCs w:val="22"/>
          <w:lang w:val="sl-SI"/>
        </w:rPr>
        <w:t>Odlično opremljeni p</w:t>
      </w:r>
      <w:r w:rsidR="00A84515" w:rsidRPr="00D76938">
        <w:rPr>
          <w:rFonts w:ascii="Arial" w:hAnsi="Arial" w:cs="Arial"/>
          <w:sz w:val="22"/>
          <w:szCs w:val="22"/>
          <w:lang w:val="sl-SI"/>
        </w:rPr>
        <w:t xml:space="preserve">aket vključuje zadnje sedeže </w:t>
      </w:r>
      <w:r w:rsidR="00091D6D" w:rsidRPr="00D76938">
        <w:rPr>
          <w:rFonts w:ascii="Arial" w:hAnsi="Arial" w:cs="Arial"/>
          <w:sz w:val="22"/>
          <w:szCs w:val="22"/>
          <w:lang w:val="sl-SI"/>
        </w:rPr>
        <w:t>na vodilih, ki omogočajo vzdolžno prilagoditev</w:t>
      </w:r>
      <w:r w:rsidR="00D55E9D" w:rsidRPr="00D76938">
        <w:rPr>
          <w:rFonts w:ascii="Arial" w:hAnsi="Arial" w:cs="Arial"/>
          <w:sz w:val="22"/>
          <w:szCs w:val="22"/>
          <w:lang w:val="sl-SI"/>
        </w:rPr>
        <w:t xml:space="preserve">, </w:t>
      </w:r>
      <w:r w:rsidR="00A84515" w:rsidRPr="00D76938">
        <w:rPr>
          <w:rFonts w:ascii="Arial" w:hAnsi="Arial" w:cs="Arial"/>
          <w:sz w:val="22"/>
          <w:szCs w:val="22"/>
          <w:lang w:val="sl-SI"/>
        </w:rPr>
        <w:t>električno pomična stranska vrata, na</w:t>
      </w:r>
      <w:r w:rsidR="00186738" w:rsidRPr="00D76938">
        <w:rPr>
          <w:rFonts w:ascii="Arial" w:hAnsi="Arial" w:cs="Arial"/>
          <w:sz w:val="22"/>
          <w:szCs w:val="22"/>
          <w:lang w:val="sl-SI"/>
        </w:rPr>
        <w:t xml:space="preserve">stavljanje naklona </w:t>
      </w:r>
      <w:r w:rsidR="00A84515" w:rsidRPr="00D76938">
        <w:rPr>
          <w:rFonts w:ascii="Arial" w:hAnsi="Arial" w:cs="Arial"/>
          <w:sz w:val="22"/>
          <w:szCs w:val="22"/>
          <w:lang w:val="sl-SI"/>
        </w:rPr>
        <w:t>volan</w:t>
      </w:r>
      <w:r w:rsidR="00186738" w:rsidRPr="00D76938">
        <w:rPr>
          <w:rFonts w:ascii="Arial" w:hAnsi="Arial" w:cs="Arial"/>
          <w:sz w:val="22"/>
          <w:szCs w:val="22"/>
          <w:lang w:val="sl-SI"/>
        </w:rPr>
        <w:t>a</w:t>
      </w:r>
      <w:r w:rsidR="00A84515" w:rsidRPr="00D76938">
        <w:rPr>
          <w:rFonts w:ascii="Arial" w:hAnsi="Arial" w:cs="Arial"/>
          <w:sz w:val="22"/>
          <w:szCs w:val="22"/>
          <w:lang w:val="sl-SI"/>
        </w:rPr>
        <w:t xml:space="preserve"> in zvočni sistem B&amp;O; modeli EV ponujajo </w:t>
      </w:r>
      <w:r w:rsidR="00886F51" w:rsidRPr="00D76938">
        <w:rPr>
          <w:rFonts w:ascii="Arial" w:hAnsi="Arial" w:cs="Arial"/>
          <w:sz w:val="22"/>
          <w:szCs w:val="22"/>
          <w:lang w:val="sl-SI"/>
        </w:rPr>
        <w:t xml:space="preserve">možnost </w:t>
      </w:r>
      <w:r w:rsidR="00A84515" w:rsidRPr="00D76938">
        <w:rPr>
          <w:rFonts w:ascii="Arial" w:hAnsi="Arial" w:cs="Arial"/>
          <w:sz w:val="22"/>
          <w:szCs w:val="22"/>
          <w:lang w:val="sl-SI"/>
        </w:rPr>
        <w:t xml:space="preserve">2,3 kW Pro </w:t>
      </w:r>
      <w:proofErr w:type="spellStart"/>
      <w:r w:rsidR="00A84515" w:rsidRPr="00D76938">
        <w:rPr>
          <w:rFonts w:ascii="Arial" w:hAnsi="Arial" w:cs="Arial"/>
          <w:sz w:val="22"/>
          <w:szCs w:val="22"/>
          <w:lang w:val="sl-SI"/>
        </w:rPr>
        <w:t>Power</w:t>
      </w:r>
      <w:proofErr w:type="spellEnd"/>
      <w:r w:rsidR="00A84515" w:rsidRPr="00D76938">
        <w:rPr>
          <w:rFonts w:ascii="Arial" w:hAnsi="Arial" w:cs="Arial"/>
          <w:sz w:val="22"/>
          <w:szCs w:val="22"/>
          <w:lang w:val="sl-SI"/>
        </w:rPr>
        <w:t xml:space="preserve"> </w:t>
      </w:r>
      <w:proofErr w:type="spellStart"/>
      <w:r w:rsidR="00A84515" w:rsidRPr="00D76938">
        <w:rPr>
          <w:rFonts w:ascii="Arial" w:hAnsi="Arial" w:cs="Arial"/>
          <w:sz w:val="22"/>
          <w:szCs w:val="22"/>
          <w:lang w:val="sl-SI"/>
        </w:rPr>
        <w:t>Onboard</w:t>
      </w:r>
      <w:proofErr w:type="spellEnd"/>
    </w:p>
    <w:p w14:paraId="4CAE83C9" w14:textId="77777777" w:rsidR="00205D09" w:rsidRPr="00D76938" w:rsidRDefault="00205D09" w:rsidP="00205D09">
      <w:pPr>
        <w:ind w:right="720"/>
        <w:rPr>
          <w:rFonts w:ascii="Arial" w:hAnsi="Arial" w:cs="Arial"/>
          <w:sz w:val="22"/>
          <w:szCs w:val="22"/>
          <w:lang w:val="sl-SI"/>
        </w:rPr>
      </w:pPr>
    </w:p>
    <w:p w14:paraId="5E029956" w14:textId="38721EE1" w:rsidR="00205D09" w:rsidRPr="00D76938" w:rsidRDefault="00961029" w:rsidP="00205D09">
      <w:pPr>
        <w:numPr>
          <w:ilvl w:val="0"/>
          <w:numId w:val="2"/>
        </w:numPr>
        <w:ind w:right="720"/>
        <w:rPr>
          <w:rFonts w:ascii="Arial" w:hAnsi="Arial" w:cs="Arial"/>
          <w:sz w:val="22"/>
          <w:szCs w:val="22"/>
          <w:lang w:val="sl-SI"/>
        </w:rPr>
      </w:pPr>
      <w:r w:rsidRPr="00D76938">
        <w:rPr>
          <w:rFonts w:ascii="Arial" w:hAnsi="Arial" w:cs="Arial"/>
          <w:sz w:val="22"/>
          <w:szCs w:val="22"/>
          <w:lang w:val="sl-SI"/>
        </w:rPr>
        <w:t xml:space="preserve">Paleto različic povsem novega </w:t>
      </w:r>
      <w:proofErr w:type="spellStart"/>
      <w:r w:rsidR="00205D09" w:rsidRPr="00D76938">
        <w:rPr>
          <w:rFonts w:ascii="Arial" w:hAnsi="Arial" w:cs="Arial"/>
          <w:sz w:val="22"/>
          <w:szCs w:val="22"/>
          <w:lang w:val="sl-SI"/>
        </w:rPr>
        <w:t>Tourne</w:t>
      </w:r>
      <w:r w:rsidRPr="00D76938">
        <w:rPr>
          <w:rFonts w:ascii="Arial" w:hAnsi="Arial" w:cs="Arial"/>
          <w:sz w:val="22"/>
          <w:szCs w:val="22"/>
          <w:lang w:val="sl-SI"/>
        </w:rPr>
        <w:t>a</w:t>
      </w:r>
      <w:proofErr w:type="spellEnd"/>
      <w:r w:rsidR="00205D09" w:rsidRPr="00D76938">
        <w:rPr>
          <w:rFonts w:ascii="Arial" w:hAnsi="Arial" w:cs="Arial"/>
          <w:sz w:val="22"/>
          <w:szCs w:val="22"/>
          <w:lang w:val="sl-SI"/>
        </w:rPr>
        <w:t xml:space="preserve"> </w:t>
      </w:r>
      <w:proofErr w:type="spellStart"/>
      <w:r w:rsidR="00205D09" w:rsidRPr="00D76938">
        <w:rPr>
          <w:rFonts w:ascii="Arial" w:hAnsi="Arial" w:cs="Arial"/>
          <w:sz w:val="22"/>
          <w:szCs w:val="22"/>
          <w:lang w:val="sl-SI"/>
        </w:rPr>
        <w:t>Custom</w:t>
      </w:r>
      <w:proofErr w:type="spellEnd"/>
      <w:r w:rsidR="00205D09" w:rsidRPr="00D76938">
        <w:rPr>
          <w:rFonts w:ascii="Arial" w:hAnsi="Arial" w:cs="Arial"/>
          <w:sz w:val="22"/>
          <w:szCs w:val="22"/>
          <w:lang w:val="sl-SI"/>
        </w:rPr>
        <w:t xml:space="preserve"> </w:t>
      </w:r>
      <w:r w:rsidRPr="00D76938">
        <w:rPr>
          <w:rFonts w:ascii="Arial" w:hAnsi="Arial" w:cs="Arial"/>
          <w:sz w:val="22"/>
          <w:szCs w:val="22"/>
          <w:lang w:val="sl-SI"/>
        </w:rPr>
        <w:t xml:space="preserve">izdeluje </w:t>
      </w:r>
      <w:r w:rsidR="00205D09" w:rsidRPr="00D76938">
        <w:rPr>
          <w:rFonts w:ascii="Arial" w:hAnsi="Arial" w:cs="Arial"/>
          <w:sz w:val="22"/>
          <w:szCs w:val="22"/>
          <w:lang w:val="sl-SI"/>
        </w:rPr>
        <w:t xml:space="preserve">Ford </w:t>
      </w:r>
      <w:proofErr w:type="spellStart"/>
      <w:r w:rsidR="00205D09" w:rsidRPr="00D76938">
        <w:rPr>
          <w:rFonts w:ascii="Arial" w:hAnsi="Arial" w:cs="Arial"/>
          <w:sz w:val="22"/>
          <w:szCs w:val="22"/>
          <w:lang w:val="sl-SI"/>
        </w:rPr>
        <w:t>Otosan</w:t>
      </w:r>
      <w:proofErr w:type="spellEnd"/>
      <w:r w:rsidR="00205D09" w:rsidRPr="00D76938">
        <w:rPr>
          <w:rFonts w:ascii="Arial" w:hAnsi="Arial" w:cs="Arial"/>
          <w:sz w:val="22"/>
          <w:szCs w:val="22"/>
          <w:lang w:val="sl-SI"/>
        </w:rPr>
        <w:t xml:space="preserve"> </w:t>
      </w:r>
      <w:r w:rsidRPr="00D76938">
        <w:rPr>
          <w:rFonts w:ascii="Arial" w:hAnsi="Arial" w:cs="Arial"/>
          <w:sz w:val="22"/>
          <w:szCs w:val="22"/>
          <w:lang w:val="sl-SI"/>
        </w:rPr>
        <w:t xml:space="preserve">v </w:t>
      </w:r>
      <w:proofErr w:type="spellStart"/>
      <w:r w:rsidR="00205D09" w:rsidRPr="00D76938">
        <w:rPr>
          <w:rFonts w:ascii="Arial" w:hAnsi="Arial" w:cs="Arial"/>
          <w:sz w:val="22"/>
          <w:szCs w:val="22"/>
          <w:lang w:val="sl-SI"/>
        </w:rPr>
        <w:t>Kocaeli</w:t>
      </w:r>
      <w:r w:rsidR="002B4630" w:rsidRPr="00D76938">
        <w:rPr>
          <w:rFonts w:ascii="Arial" w:hAnsi="Arial" w:cs="Arial"/>
          <w:sz w:val="22"/>
          <w:szCs w:val="22"/>
          <w:lang w:val="sl-SI"/>
        </w:rPr>
        <w:t>ju</w:t>
      </w:r>
      <w:proofErr w:type="spellEnd"/>
      <w:r w:rsidR="002B4630" w:rsidRPr="00D76938">
        <w:rPr>
          <w:rFonts w:ascii="Arial" w:hAnsi="Arial" w:cs="Arial"/>
          <w:sz w:val="22"/>
          <w:szCs w:val="22"/>
          <w:lang w:val="sl-SI"/>
        </w:rPr>
        <w:t xml:space="preserve"> v Turčiji, dobave evropskim kupcem se bodo začele sredi leta </w:t>
      </w:r>
      <w:r w:rsidR="00205D09" w:rsidRPr="00D76938">
        <w:rPr>
          <w:rFonts w:ascii="Arial" w:hAnsi="Arial" w:cs="Arial"/>
          <w:sz w:val="22"/>
          <w:szCs w:val="22"/>
          <w:lang w:val="sl-SI"/>
        </w:rPr>
        <w:t>2023</w:t>
      </w:r>
    </w:p>
    <w:p w14:paraId="03977D5F" w14:textId="77777777" w:rsidR="00542F5D" w:rsidRPr="00D76938" w:rsidRDefault="00542F5D" w:rsidP="00205D09">
      <w:pPr>
        <w:pStyle w:val="Odstavekseznama"/>
        <w:rPr>
          <w:lang w:val="sl-SI"/>
        </w:rPr>
      </w:pPr>
    </w:p>
    <w:p w14:paraId="65B14C79" w14:textId="77777777" w:rsidR="00542F5D" w:rsidRPr="00D76938" w:rsidRDefault="00542F5D" w:rsidP="00542F5D">
      <w:pPr>
        <w:rPr>
          <w:lang w:val="sl-SI"/>
        </w:rPr>
      </w:pPr>
    </w:p>
    <w:p w14:paraId="012CE4CF" w14:textId="71F33054" w:rsidR="00677465" w:rsidRPr="00D76938" w:rsidRDefault="002B4630" w:rsidP="00542F5D">
      <w:pPr>
        <w:pStyle w:val="Telobesedila2"/>
        <w:spacing w:line="240" w:lineRule="auto"/>
        <w:rPr>
          <w:rFonts w:ascii="Arial" w:hAnsi="Arial" w:cs="Arial"/>
          <w:sz w:val="22"/>
          <w:szCs w:val="22"/>
          <w:lang w:val="sl-SI"/>
        </w:rPr>
      </w:pPr>
      <w:proofErr w:type="spellStart"/>
      <w:r w:rsidRPr="00D76938">
        <w:rPr>
          <w:rFonts w:ascii="Arial" w:hAnsi="Arial" w:cs="Arial"/>
          <w:b/>
          <w:sz w:val="22"/>
          <w:szCs w:val="22"/>
          <w:lang w:val="sl-SI"/>
        </w:rPr>
        <w:t>Dunton</w:t>
      </w:r>
      <w:proofErr w:type="spellEnd"/>
      <w:r w:rsidR="00542F5D" w:rsidRPr="00D76938">
        <w:rPr>
          <w:rFonts w:ascii="Arial" w:hAnsi="Arial" w:cs="Arial"/>
          <w:b/>
          <w:sz w:val="22"/>
          <w:szCs w:val="22"/>
          <w:lang w:val="sl-SI"/>
        </w:rPr>
        <w:t xml:space="preserve">, </w:t>
      </w:r>
      <w:r w:rsidR="00394517" w:rsidRPr="00D76938">
        <w:rPr>
          <w:rFonts w:ascii="Arial" w:hAnsi="Arial" w:cs="Arial"/>
          <w:b/>
          <w:sz w:val="22"/>
          <w:szCs w:val="22"/>
          <w:lang w:val="sl-SI"/>
        </w:rPr>
        <w:t>Velika Britanija</w:t>
      </w:r>
      <w:r w:rsidR="00542F5D" w:rsidRPr="00D76938">
        <w:rPr>
          <w:rFonts w:ascii="Arial" w:hAnsi="Arial" w:cs="Arial"/>
          <w:b/>
          <w:sz w:val="22"/>
          <w:szCs w:val="22"/>
          <w:lang w:val="sl-SI"/>
        </w:rPr>
        <w:t xml:space="preserve">, </w:t>
      </w:r>
      <w:r w:rsidR="00394517" w:rsidRPr="00D76938">
        <w:rPr>
          <w:rFonts w:ascii="Arial" w:hAnsi="Arial" w:cs="Arial"/>
          <w:b/>
          <w:sz w:val="22"/>
          <w:szCs w:val="22"/>
          <w:lang w:val="sl-SI"/>
        </w:rPr>
        <w:t xml:space="preserve">22. novembra </w:t>
      </w:r>
      <w:r w:rsidR="00542F5D" w:rsidRPr="00D76938">
        <w:rPr>
          <w:rFonts w:ascii="Arial" w:hAnsi="Arial" w:cs="Arial"/>
          <w:b/>
          <w:sz w:val="22"/>
          <w:szCs w:val="22"/>
          <w:lang w:val="sl-SI"/>
        </w:rPr>
        <w:t xml:space="preserve">2022 </w:t>
      </w:r>
      <w:r w:rsidR="00542F5D" w:rsidRPr="00D76938">
        <w:rPr>
          <w:rFonts w:ascii="Arial" w:hAnsi="Arial" w:cs="Arial"/>
          <w:sz w:val="22"/>
          <w:szCs w:val="22"/>
          <w:lang w:val="sl-SI"/>
        </w:rPr>
        <w:t xml:space="preserve">– </w:t>
      </w:r>
      <w:r w:rsidR="00677465" w:rsidRPr="00D76938">
        <w:rPr>
          <w:rFonts w:ascii="Arial" w:hAnsi="Arial" w:cs="Arial"/>
          <w:sz w:val="22"/>
          <w:szCs w:val="22"/>
          <w:lang w:val="sl-SI"/>
        </w:rPr>
        <w:t xml:space="preserve">Ford </w:t>
      </w:r>
      <w:r w:rsidR="00216A0E" w:rsidRPr="00D76938">
        <w:rPr>
          <w:rFonts w:ascii="Arial" w:hAnsi="Arial" w:cs="Arial"/>
          <w:sz w:val="22"/>
          <w:szCs w:val="22"/>
          <w:lang w:val="sl-SI"/>
        </w:rPr>
        <w:t xml:space="preserve">Pro </w:t>
      </w:r>
      <w:r w:rsidR="007F1545" w:rsidRPr="00D76938">
        <w:rPr>
          <w:rFonts w:ascii="Arial" w:hAnsi="Arial" w:cs="Arial"/>
          <w:sz w:val="22"/>
          <w:szCs w:val="22"/>
          <w:lang w:val="sl-SI"/>
        </w:rPr>
        <w:t>je danes razkril po</w:t>
      </w:r>
      <w:r w:rsidR="00E36ED7" w:rsidRPr="00D76938">
        <w:rPr>
          <w:rFonts w:ascii="Arial" w:hAnsi="Arial" w:cs="Arial"/>
          <w:sz w:val="22"/>
          <w:szCs w:val="22"/>
          <w:lang w:val="sl-SI"/>
        </w:rPr>
        <w:t xml:space="preserve">polnoma </w:t>
      </w:r>
      <w:r w:rsidR="007F1545" w:rsidRPr="00D76938">
        <w:rPr>
          <w:rFonts w:ascii="Arial" w:hAnsi="Arial" w:cs="Arial"/>
          <w:sz w:val="22"/>
          <w:szCs w:val="22"/>
          <w:lang w:val="sl-SI"/>
        </w:rPr>
        <w:t>nov</w:t>
      </w:r>
      <w:r w:rsidR="009C1478" w:rsidRPr="00D76938">
        <w:rPr>
          <w:rFonts w:ascii="Arial" w:hAnsi="Arial" w:cs="Arial"/>
          <w:sz w:val="22"/>
          <w:szCs w:val="22"/>
          <w:lang w:val="sl-SI"/>
        </w:rPr>
        <w:t xml:space="preserve"> model </w:t>
      </w:r>
      <w:r w:rsidR="007F1545" w:rsidRPr="00D76938">
        <w:rPr>
          <w:rFonts w:ascii="Arial" w:hAnsi="Arial" w:cs="Arial"/>
          <w:sz w:val="22"/>
          <w:szCs w:val="22"/>
          <w:lang w:val="sl-SI"/>
        </w:rPr>
        <w:t>E-</w:t>
      </w:r>
      <w:proofErr w:type="spellStart"/>
      <w:r w:rsidR="007F1545" w:rsidRPr="00D76938">
        <w:rPr>
          <w:rFonts w:ascii="Arial" w:hAnsi="Arial" w:cs="Arial"/>
          <w:sz w:val="22"/>
          <w:szCs w:val="22"/>
          <w:lang w:val="sl-SI"/>
        </w:rPr>
        <w:t>Tourneo</w:t>
      </w:r>
      <w:proofErr w:type="spellEnd"/>
      <w:r w:rsidR="007F1545" w:rsidRPr="00D76938">
        <w:rPr>
          <w:rFonts w:ascii="Arial" w:hAnsi="Arial" w:cs="Arial"/>
          <w:sz w:val="22"/>
          <w:szCs w:val="22"/>
          <w:lang w:val="sl-SI"/>
        </w:rPr>
        <w:t xml:space="preserve"> </w:t>
      </w:r>
      <w:proofErr w:type="spellStart"/>
      <w:r w:rsidR="007F1545" w:rsidRPr="00D76938">
        <w:rPr>
          <w:rFonts w:ascii="Arial" w:hAnsi="Arial" w:cs="Arial"/>
          <w:sz w:val="22"/>
          <w:szCs w:val="22"/>
          <w:lang w:val="sl-SI"/>
        </w:rPr>
        <w:t>Custom</w:t>
      </w:r>
      <w:proofErr w:type="spellEnd"/>
      <w:r w:rsidR="007F1545" w:rsidRPr="00D76938">
        <w:rPr>
          <w:rFonts w:ascii="Arial" w:hAnsi="Arial" w:cs="Arial"/>
          <w:sz w:val="22"/>
          <w:szCs w:val="22"/>
          <w:lang w:val="sl-SI"/>
        </w:rPr>
        <w:t xml:space="preserve">, ki je na čelu naslednje generacije večnamenskih vozil </w:t>
      </w:r>
      <w:proofErr w:type="spellStart"/>
      <w:r w:rsidR="007F1545" w:rsidRPr="00D76938">
        <w:rPr>
          <w:rFonts w:ascii="Arial" w:hAnsi="Arial" w:cs="Arial"/>
          <w:sz w:val="22"/>
          <w:szCs w:val="22"/>
          <w:lang w:val="sl-SI"/>
        </w:rPr>
        <w:t>Tourneo</w:t>
      </w:r>
      <w:proofErr w:type="spellEnd"/>
      <w:r w:rsidR="007F1545" w:rsidRPr="00D76938">
        <w:rPr>
          <w:rFonts w:ascii="Arial" w:hAnsi="Arial" w:cs="Arial"/>
          <w:sz w:val="22"/>
          <w:szCs w:val="22"/>
          <w:lang w:val="sl-SI"/>
        </w:rPr>
        <w:t xml:space="preserve"> in ima napreden po</w:t>
      </w:r>
      <w:r w:rsidR="00E36ED7" w:rsidRPr="00D76938">
        <w:rPr>
          <w:rFonts w:ascii="Arial" w:hAnsi="Arial" w:cs="Arial"/>
          <w:sz w:val="22"/>
          <w:szCs w:val="22"/>
          <w:lang w:val="sl-SI"/>
        </w:rPr>
        <w:t xml:space="preserve">vsem </w:t>
      </w:r>
      <w:r w:rsidR="007F1545" w:rsidRPr="00D76938">
        <w:rPr>
          <w:rFonts w:ascii="Arial" w:hAnsi="Arial" w:cs="Arial"/>
          <w:sz w:val="22"/>
          <w:szCs w:val="22"/>
          <w:lang w:val="sl-SI"/>
        </w:rPr>
        <w:t>električni pogonski sklop</w:t>
      </w:r>
      <w:r w:rsidR="00677465" w:rsidRPr="00D76938">
        <w:rPr>
          <w:rFonts w:ascii="Arial" w:hAnsi="Arial" w:cs="Arial"/>
          <w:sz w:val="22"/>
          <w:szCs w:val="22"/>
          <w:lang w:val="sl-SI"/>
        </w:rPr>
        <w:t>.</w:t>
      </w:r>
      <w:r w:rsidR="0001671A" w:rsidRPr="00D76938">
        <w:rPr>
          <w:rFonts w:ascii="Arial" w:hAnsi="Arial" w:cs="Arial"/>
          <w:sz w:val="22"/>
          <w:szCs w:val="22"/>
          <w:vertAlign w:val="superscript"/>
          <w:lang w:val="sl-SI"/>
        </w:rPr>
        <w:t>1</w:t>
      </w:r>
    </w:p>
    <w:p w14:paraId="510624D0" w14:textId="78633F58" w:rsidR="00C4617C" w:rsidRPr="00D76938" w:rsidRDefault="00C4617C" w:rsidP="00542F5D">
      <w:pPr>
        <w:pStyle w:val="Telobesedila2"/>
        <w:spacing w:line="240" w:lineRule="auto"/>
        <w:rPr>
          <w:rFonts w:ascii="Arial" w:hAnsi="Arial" w:cs="Arial"/>
          <w:sz w:val="22"/>
          <w:szCs w:val="22"/>
          <w:lang w:val="sl-SI"/>
        </w:rPr>
      </w:pPr>
    </w:p>
    <w:p w14:paraId="173FBF03" w14:textId="50F36D05" w:rsidR="0042401B" w:rsidRPr="00D76938" w:rsidRDefault="00F636F0" w:rsidP="00542F5D">
      <w:pPr>
        <w:pStyle w:val="Telobesedila2"/>
        <w:spacing w:line="240" w:lineRule="auto"/>
        <w:rPr>
          <w:rFonts w:ascii="Arial" w:hAnsi="Arial" w:cs="Arial"/>
          <w:sz w:val="22"/>
          <w:szCs w:val="22"/>
          <w:lang w:val="sl-SI"/>
        </w:rPr>
      </w:pPr>
      <w:r w:rsidRPr="00D76938">
        <w:rPr>
          <w:rFonts w:ascii="Arial" w:hAnsi="Arial" w:cs="Arial"/>
          <w:sz w:val="22"/>
          <w:szCs w:val="22"/>
          <w:lang w:val="sl-SI"/>
        </w:rPr>
        <w:t>E-</w:t>
      </w:r>
      <w:proofErr w:type="spellStart"/>
      <w:r w:rsidRPr="00D76938">
        <w:rPr>
          <w:rFonts w:ascii="Arial" w:hAnsi="Arial" w:cs="Arial"/>
          <w:sz w:val="22"/>
          <w:szCs w:val="22"/>
          <w:lang w:val="sl-SI"/>
        </w:rPr>
        <w:t>T</w:t>
      </w:r>
      <w:r w:rsidR="00E93D18" w:rsidRPr="00D76938">
        <w:rPr>
          <w:rFonts w:ascii="Arial" w:hAnsi="Arial" w:cs="Arial"/>
          <w:sz w:val="22"/>
          <w:szCs w:val="22"/>
          <w:lang w:val="sl-SI"/>
        </w:rPr>
        <w:t>ourneo</w:t>
      </w:r>
      <w:proofErr w:type="spellEnd"/>
      <w:r w:rsidRPr="00D76938">
        <w:rPr>
          <w:rFonts w:ascii="Arial" w:hAnsi="Arial" w:cs="Arial"/>
          <w:sz w:val="22"/>
          <w:szCs w:val="22"/>
          <w:lang w:val="sl-SI"/>
        </w:rPr>
        <w:t xml:space="preserve"> </w:t>
      </w:r>
      <w:proofErr w:type="spellStart"/>
      <w:r w:rsidRPr="00D76938">
        <w:rPr>
          <w:rFonts w:ascii="Arial" w:hAnsi="Arial" w:cs="Arial"/>
          <w:sz w:val="22"/>
          <w:szCs w:val="22"/>
          <w:lang w:val="sl-SI"/>
        </w:rPr>
        <w:t>Custom</w:t>
      </w:r>
      <w:proofErr w:type="spellEnd"/>
      <w:r w:rsidRPr="00D76938">
        <w:rPr>
          <w:rFonts w:ascii="Arial" w:hAnsi="Arial" w:cs="Arial"/>
          <w:sz w:val="22"/>
          <w:szCs w:val="22"/>
          <w:lang w:val="sl-SI"/>
        </w:rPr>
        <w:t xml:space="preserve"> </w:t>
      </w:r>
      <w:r w:rsidR="007F386F" w:rsidRPr="00D76938">
        <w:rPr>
          <w:rFonts w:ascii="Arial" w:hAnsi="Arial" w:cs="Arial"/>
          <w:sz w:val="22"/>
          <w:szCs w:val="22"/>
          <w:lang w:val="sl-SI"/>
        </w:rPr>
        <w:t>dviguje letvico v segmentu večnamenskih vozil</w:t>
      </w:r>
      <w:r w:rsidR="00D64685" w:rsidRPr="00D76938">
        <w:rPr>
          <w:rFonts w:ascii="Arial" w:hAnsi="Arial" w:cs="Arial"/>
          <w:sz w:val="22"/>
          <w:szCs w:val="22"/>
          <w:lang w:val="sl-SI"/>
        </w:rPr>
        <w:t xml:space="preserve"> (</w:t>
      </w:r>
      <w:proofErr w:type="spellStart"/>
      <w:r w:rsidR="00D64685" w:rsidRPr="00D76938">
        <w:rPr>
          <w:rFonts w:ascii="Arial" w:hAnsi="Arial" w:cs="Arial"/>
          <w:sz w:val="22"/>
          <w:szCs w:val="22"/>
          <w:lang w:val="sl-SI"/>
        </w:rPr>
        <w:t>enoprostorcev</w:t>
      </w:r>
      <w:proofErr w:type="spellEnd"/>
      <w:r w:rsidR="00D64685" w:rsidRPr="00D76938">
        <w:rPr>
          <w:rFonts w:ascii="Arial" w:hAnsi="Arial" w:cs="Arial"/>
          <w:sz w:val="22"/>
          <w:szCs w:val="22"/>
          <w:lang w:val="sl-SI"/>
        </w:rPr>
        <w:t>)</w:t>
      </w:r>
      <w:r w:rsidR="007F386F" w:rsidRPr="00D76938">
        <w:rPr>
          <w:rFonts w:ascii="Arial" w:hAnsi="Arial" w:cs="Arial"/>
          <w:sz w:val="22"/>
          <w:szCs w:val="22"/>
          <w:lang w:val="sl-SI"/>
        </w:rPr>
        <w:t xml:space="preserve">, saj novo platformo, zasnovano za zagotavljanje največje vsestranskosti in udobja, </w:t>
      </w:r>
      <w:r w:rsidR="00392028" w:rsidRPr="00D76938">
        <w:rPr>
          <w:rFonts w:ascii="Arial" w:hAnsi="Arial" w:cs="Arial"/>
          <w:sz w:val="22"/>
          <w:szCs w:val="22"/>
          <w:lang w:val="sl-SI"/>
        </w:rPr>
        <w:t xml:space="preserve">združuje </w:t>
      </w:r>
      <w:r w:rsidR="007F386F" w:rsidRPr="00D76938">
        <w:rPr>
          <w:rFonts w:ascii="Arial" w:hAnsi="Arial" w:cs="Arial"/>
          <w:sz w:val="22"/>
          <w:szCs w:val="22"/>
          <w:lang w:val="sl-SI"/>
        </w:rPr>
        <w:t>z visoko učinkovitim baterijsko-električnim pogonskim sklopom, ki lahko zagotovi ciljni doseg do 370 km</w:t>
      </w:r>
      <w:r w:rsidR="002E35DE" w:rsidRPr="00D76938">
        <w:rPr>
          <w:rFonts w:ascii="Arial" w:hAnsi="Arial" w:cs="Arial"/>
          <w:sz w:val="22"/>
          <w:szCs w:val="22"/>
          <w:lang w:val="sl-SI"/>
        </w:rPr>
        <w:t>.</w:t>
      </w:r>
      <w:r w:rsidR="000E206F" w:rsidRPr="00D76938">
        <w:rPr>
          <w:rFonts w:ascii="Arial" w:hAnsi="Arial" w:cs="Arial"/>
          <w:sz w:val="22"/>
          <w:szCs w:val="22"/>
          <w:vertAlign w:val="superscript"/>
          <w:lang w:val="sl-SI"/>
        </w:rPr>
        <w:t>1</w:t>
      </w:r>
    </w:p>
    <w:p w14:paraId="36F05694" w14:textId="77777777" w:rsidR="0042401B" w:rsidRPr="00D76938" w:rsidRDefault="0042401B" w:rsidP="00542F5D">
      <w:pPr>
        <w:pStyle w:val="Telobesedila2"/>
        <w:spacing w:line="240" w:lineRule="auto"/>
        <w:rPr>
          <w:rFonts w:ascii="Arial" w:hAnsi="Arial" w:cs="Arial"/>
          <w:sz w:val="22"/>
          <w:szCs w:val="22"/>
          <w:lang w:val="sl-SI"/>
        </w:rPr>
      </w:pPr>
    </w:p>
    <w:p w14:paraId="4DF99A01" w14:textId="7E99E3B0" w:rsidR="003F3A75" w:rsidRPr="00D76938" w:rsidRDefault="00B76D26" w:rsidP="00542F5D">
      <w:pPr>
        <w:pStyle w:val="Telobesedila2"/>
        <w:spacing w:line="240" w:lineRule="auto"/>
        <w:rPr>
          <w:rFonts w:ascii="Arial" w:hAnsi="Arial" w:cs="Arial"/>
          <w:sz w:val="22"/>
          <w:szCs w:val="22"/>
          <w:lang w:val="sl-SI"/>
        </w:rPr>
      </w:pPr>
      <w:r w:rsidRPr="00D76938">
        <w:rPr>
          <w:rFonts w:ascii="Arial" w:hAnsi="Arial" w:cs="Arial"/>
          <w:sz w:val="22"/>
          <w:szCs w:val="22"/>
          <w:lang w:val="sl-SI"/>
        </w:rPr>
        <w:t>E-</w:t>
      </w:r>
      <w:proofErr w:type="spellStart"/>
      <w:r w:rsidRPr="00D76938">
        <w:rPr>
          <w:rFonts w:ascii="Arial" w:hAnsi="Arial" w:cs="Arial"/>
          <w:sz w:val="22"/>
          <w:szCs w:val="22"/>
          <w:lang w:val="sl-SI"/>
        </w:rPr>
        <w:t>Tourneo</w:t>
      </w:r>
      <w:proofErr w:type="spellEnd"/>
      <w:r w:rsidRPr="00D76938">
        <w:rPr>
          <w:rFonts w:ascii="Arial" w:hAnsi="Arial" w:cs="Arial"/>
          <w:sz w:val="22"/>
          <w:szCs w:val="22"/>
          <w:lang w:val="sl-SI"/>
        </w:rPr>
        <w:t xml:space="preserve"> </w:t>
      </w:r>
      <w:proofErr w:type="spellStart"/>
      <w:r w:rsidRPr="00D76938">
        <w:rPr>
          <w:rFonts w:ascii="Arial" w:hAnsi="Arial" w:cs="Arial"/>
          <w:sz w:val="22"/>
          <w:szCs w:val="22"/>
          <w:lang w:val="sl-SI"/>
        </w:rPr>
        <w:t>Custom</w:t>
      </w:r>
      <w:proofErr w:type="spellEnd"/>
      <w:r w:rsidRPr="00D76938">
        <w:rPr>
          <w:rFonts w:ascii="Arial" w:hAnsi="Arial" w:cs="Arial"/>
          <w:sz w:val="22"/>
          <w:szCs w:val="22"/>
          <w:lang w:val="sl-SI"/>
        </w:rPr>
        <w:t xml:space="preserve"> je eden od štirih novih povsem električnih modelov družbe Ford Pro, ki bodo v Evropi predstavljeni do leta 2024, in je namenjen tako </w:t>
      </w:r>
      <w:r w:rsidR="00B71AA7" w:rsidRPr="00D76938">
        <w:rPr>
          <w:rFonts w:ascii="Arial" w:hAnsi="Arial" w:cs="Arial"/>
          <w:sz w:val="22"/>
          <w:szCs w:val="22"/>
          <w:lang w:val="sl-SI"/>
        </w:rPr>
        <w:t>zas</w:t>
      </w:r>
      <w:r w:rsidRPr="00D76938">
        <w:rPr>
          <w:rFonts w:ascii="Arial" w:hAnsi="Arial" w:cs="Arial"/>
          <w:sz w:val="22"/>
          <w:szCs w:val="22"/>
          <w:lang w:val="sl-SI"/>
        </w:rPr>
        <w:t xml:space="preserve">ebnim kot poslovnim strankam, saj ponuja prostorno namestitev za do </w:t>
      </w:r>
      <w:r w:rsidR="000E206F">
        <w:rPr>
          <w:rFonts w:ascii="Arial" w:hAnsi="Arial" w:cs="Arial"/>
          <w:sz w:val="22"/>
          <w:szCs w:val="22"/>
          <w:lang w:val="sl-SI"/>
        </w:rPr>
        <w:t xml:space="preserve">osem </w:t>
      </w:r>
      <w:r w:rsidRPr="00D76938">
        <w:rPr>
          <w:rFonts w:ascii="Arial" w:hAnsi="Arial" w:cs="Arial"/>
          <w:sz w:val="22"/>
          <w:szCs w:val="22"/>
          <w:lang w:val="sl-SI"/>
        </w:rPr>
        <w:t>potnikov</w:t>
      </w:r>
      <w:r w:rsidR="006E7956" w:rsidRPr="00D76938">
        <w:rPr>
          <w:rFonts w:ascii="Arial" w:hAnsi="Arial" w:cs="Arial"/>
          <w:sz w:val="22"/>
          <w:szCs w:val="22"/>
          <w:lang w:val="sl-SI"/>
        </w:rPr>
        <w:t>.</w:t>
      </w:r>
    </w:p>
    <w:p w14:paraId="457BE3E7" w14:textId="77777777" w:rsidR="003F3A75" w:rsidRPr="00D76938" w:rsidRDefault="003F3A75" w:rsidP="00542F5D">
      <w:pPr>
        <w:pStyle w:val="Telobesedila2"/>
        <w:spacing w:line="240" w:lineRule="auto"/>
        <w:rPr>
          <w:rFonts w:ascii="Arial" w:hAnsi="Arial" w:cs="Arial"/>
          <w:sz w:val="22"/>
          <w:szCs w:val="22"/>
          <w:lang w:val="sl-SI"/>
        </w:rPr>
      </w:pPr>
    </w:p>
    <w:p w14:paraId="17C0421E" w14:textId="686AA59E" w:rsidR="001B1E1F" w:rsidRPr="00D76938" w:rsidRDefault="002954D2" w:rsidP="00542F5D">
      <w:pPr>
        <w:pStyle w:val="Telobesedila2"/>
        <w:spacing w:line="240" w:lineRule="auto"/>
        <w:rPr>
          <w:rFonts w:ascii="Arial" w:hAnsi="Arial" w:cs="Arial"/>
          <w:sz w:val="22"/>
          <w:szCs w:val="22"/>
          <w:lang w:val="sl-SI"/>
        </w:rPr>
      </w:pPr>
      <w:r w:rsidRPr="00D76938">
        <w:rPr>
          <w:rFonts w:ascii="Arial" w:hAnsi="Arial" w:cs="Arial"/>
          <w:sz w:val="22"/>
          <w:szCs w:val="22"/>
          <w:lang w:val="sl-SI"/>
        </w:rPr>
        <w:t>Novi model prinaša celoten nabor vrhunskih funkcij, vključno z izjemno prilagodljivimi zadnjimi sedeži na vodilih, stranskimi vrati s prostoročnim upravljanjem</w:t>
      </w:r>
      <w:r w:rsidR="005F6569" w:rsidRPr="00D76938">
        <w:rPr>
          <w:rFonts w:ascii="Arial" w:hAnsi="Arial" w:cs="Arial"/>
          <w:sz w:val="22"/>
          <w:szCs w:val="22"/>
          <w:lang w:val="sl-SI"/>
        </w:rPr>
        <w:t xml:space="preserve"> električnega pomika</w:t>
      </w:r>
      <w:r w:rsidRPr="00D76938">
        <w:rPr>
          <w:rFonts w:ascii="Arial" w:hAnsi="Arial" w:cs="Arial"/>
          <w:sz w:val="22"/>
          <w:szCs w:val="22"/>
          <w:lang w:val="sl-SI"/>
        </w:rPr>
        <w:t xml:space="preserve">, </w:t>
      </w:r>
      <w:r w:rsidR="00B75207" w:rsidRPr="00D76938">
        <w:rPr>
          <w:rFonts w:ascii="Arial" w:hAnsi="Arial" w:cs="Arial"/>
          <w:sz w:val="22"/>
          <w:szCs w:val="22"/>
          <w:lang w:val="sl-SI"/>
        </w:rPr>
        <w:t xml:space="preserve">zvočnim </w:t>
      </w:r>
      <w:r w:rsidRPr="00D76938">
        <w:rPr>
          <w:rFonts w:ascii="Arial" w:hAnsi="Arial" w:cs="Arial"/>
          <w:sz w:val="22"/>
          <w:szCs w:val="22"/>
          <w:lang w:val="sl-SI"/>
        </w:rPr>
        <w:t>sistemom B&amp;O,</w:t>
      </w:r>
      <w:r w:rsidR="00BD4D5C" w:rsidRPr="00D76938">
        <w:rPr>
          <w:rFonts w:ascii="Arial" w:hAnsi="Arial" w:cs="Arial"/>
          <w:sz w:val="22"/>
          <w:szCs w:val="22"/>
          <w:vertAlign w:val="superscript"/>
          <w:lang w:val="sl-SI"/>
        </w:rPr>
        <w:t>2</w:t>
      </w:r>
      <w:r w:rsidR="003062D4" w:rsidRPr="00D76938">
        <w:rPr>
          <w:rFonts w:ascii="Arial" w:hAnsi="Arial" w:cs="Arial"/>
          <w:sz w:val="22"/>
          <w:szCs w:val="22"/>
          <w:lang w:val="sl-SI"/>
        </w:rPr>
        <w:t xml:space="preserve"> digital</w:t>
      </w:r>
      <w:r w:rsidR="00B75207" w:rsidRPr="00D76938">
        <w:rPr>
          <w:rFonts w:ascii="Arial" w:hAnsi="Arial" w:cs="Arial"/>
          <w:sz w:val="22"/>
          <w:szCs w:val="22"/>
          <w:lang w:val="sl-SI"/>
        </w:rPr>
        <w:t>nimi karticami namesto ključa</w:t>
      </w:r>
      <w:r w:rsidR="005C67E4" w:rsidRPr="00D76938">
        <w:rPr>
          <w:rFonts w:ascii="Arial" w:hAnsi="Arial" w:cs="Arial"/>
          <w:sz w:val="22"/>
          <w:szCs w:val="22"/>
          <w:lang w:val="sl-SI"/>
        </w:rPr>
        <w:t xml:space="preserve">, </w:t>
      </w:r>
      <w:r w:rsidR="00B75207" w:rsidRPr="00D76938">
        <w:rPr>
          <w:rFonts w:ascii="Arial" w:hAnsi="Arial" w:cs="Arial"/>
          <w:sz w:val="22"/>
          <w:szCs w:val="22"/>
          <w:lang w:val="sl-SI"/>
        </w:rPr>
        <w:t xml:space="preserve">panoramsko stekleno streho </w:t>
      </w:r>
      <w:r w:rsidR="009266CB" w:rsidRPr="00D76938">
        <w:rPr>
          <w:rFonts w:ascii="Arial" w:hAnsi="Arial" w:cs="Arial"/>
          <w:sz w:val="22"/>
          <w:szCs w:val="22"/>
          <w:lang w:val="sl-SI"/>
        </w:rPr>
        <w:t xml:space="preserve">– </w:t>
      </w:r>
      <w:r w:rsidR="00B75207" w:rsidRPr="00D76938">
        <w:rPr>
          <w:rFonts w:ascii="Arial" w:hAnsi="Arial" w:cs="Arial"/>
          <w:sz w:val="22"/>
          <w:szCs w:val="22"/>
          <w:lang w:val="sl-SI"/>
        </w:rPr>
        <w:t xml:space="preserve">in inovativnim </w:t>
      </w:r>
      <w:r w:rsidR="003B4EBF" w:rsidRPr="00D76938">
        <w:rPr>
          <w:rFonts w:ascii="Arial" w:hAnsi="Arial" w:cs="Arial"/>
          <w:sz w:val="22"/>
          <w:szCs w:val="22"/>
          <w:lang w:val="sl-SI"/>
        </w:rPr>
        <w:t>nastavljanjem naklona volana</w:t>
      </w:r>
      <w:r w:rsidR="00AC0C0C" w:rsidRPr="00D76938">
        <w:rPr>
          <w:rFonts w:ascii="Arial" w:hAnsi="Arial" w:cs="Arial"/>
          <w:sz w:val="22"/>
          <w:szCs w:val="22"/>
          <w:lang w:val="sl-SI"/>
        </w:rPr>
        <w:t>.</w:t>
      </w:r>
    </w:p>
    <w:p w14:paraId="53B34231" w14:textId="77777777" w:rsidR="001B1E1F" w:rsidRPr="00D76938" w:rsidRDefault="001B1E1F" w:rsidP="00542F5D">
      <w:pPr>
        <w:pStyle w:val="Telobesedila2"/>
        <w:spacing w:line="240" w:lineRule="auto"/>
        <w:rPr>
          <w:rFonts w:ascii="Arial" w:hAnsi="Arial" w:cs="Arial"/>
          <w:sz w:val="22"/>
          <w:szCs w:val="22"/>
          <w:lang w:val="sl-SI"/>
        </w:rPr>
      </w:pPr>
    </w:p>
    <w:p w14:paraId="206CC726" w14:textId="31C9B5A8" w:rsidR="00EB1E24" w:rsidRPr="00D76938" w:rsidRDefault="0064685C" w:rsidP="00542F5D">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Raven udobja še povečujeta vrhunska prefinjenost in dinamika, ki ju zagotavlja nova generacija zasnove vozila. Optimizirana arhitektura podvozja z neodvisnim zadnjim vzmetenjem </w:t>
      </w:r>
      <w:r w:rsidR="0057208D" w:rsidRPr="00D76938">
        <w:rPr>
          <w:rFonts w:ascii="Arial" w:hAnsi="Arial" w:cs="Arial"/>
          <w:sz w:val="22"/>
          <w:szCs w:val="22"/>
          <w:lang w:val="sl-SI"/>
        </w:rPr>
        <w:t xml:space="preserve">omogoča </w:t>
      </w:r>
      <w:r w:rsidRPr="00D76938">
        <w:rPr>
          <w:rFonts w:ascii="Arial" w:hAnsi="Arial" w:cs="Arial"/>
          <w:sz w:val="22"/>
          <w:szCs w:val="22"/>
          <w:lang w:val="sl-SI"/>
        </w:rPr>
        <w:t xml:space="preserve">tih električni pogon ter novo raven udobja in stabilnosti </w:t>
      </w:r>
      <w:r w:rsidR="001E7CC9" w:rsidRPr="00D76938">
        <w:rPr>
          <w:rFonts w:ascii="Arial" w:hAnsi="Arial" w:cs="Arial"/>
          <w:sz w:val="22"/>
          <w:szCs w:val="22"/>
          <w:lang w:val="sl-SI"/>
        </w:rPr>
        <w:t>pri vožnji</w:t>
      </w:r>
      <w:r w:rsidR="00EB1E24" w:rsidRPr="00D76938">
        <w:rPr>
          <w:rFonts w:ascii="Arial" w:hAnsi="Arial" w:cs="Arial"/>
          <w:sz w:val="22"/>
          <w:szCs w:val="22"/>
          <w:lang w:val="sl-SI"/>
        </w:rPr>
        <w:t>.</w:t>
      </w:r>
    </w:p>
    <w:p w14:paraId="78418712" w14:textId="4F859DD0" w:rsidR="006D74E4" w:rsidRPr="00D76938" w:rsidRDefault="006D74E4" w:rsidP="00542F5D">
      <w:pPr>
        <w:pStyle w:val="Telobesedila2"/>
        <w:spacing w:line="240" w:lineRule="auto"/>
        <w:rPr>
          <w:rFonts w:ascii="Arial" w:hAnsi="Arial" w:cs="Arial"/>
          <w:sz w:val="22"/>
          <w:szCs w:val="22"/>
          <w:lang w:val="sl-SI"/>
        </w:rPr>
      </w:pPr>
    </w:p>
    <w:p w14:paraId="478129B3" w14:textId="5D4A3A77" w:rsidR="006D74E4" w:rsidRPr="00D76938" w:rsidRDefault="006D74E4" w:rsidP="00542F5D">
      <w:pPr>
        <w:pStyle w:val="Telobesedila2"/>
        <w:spacing w:line="240" w:lineRule="auto"/>
        <w:rPr>
          <w:rFonts w:ascii="Arial" w:hAnsi="Arial" w:cs="Arial"/>
          <w:sz w:val="22"/>
          <w:szCs w:val="22"/>
          <w:lang w:val="sl-SI"/>
        </w:rPr>
      </w:pPr>
      <w:bookmarkStart w:id="0" w:name="_Hlk119486374"/>
      <w:r w:rsidRPr="00D76938">
        <w:rPr>
          <w:rFonts w:ascii="Arial" w:hAnsi="Arial" w:cs="Arial"/>
          <w:sz w:val="22"/>
          <w:szCs w:val="22"/>
          <w:lang w:val="sl-SI"/>
        </w:rPr>
        <w:lastRenderedPageBreak/>
        <w:t>“</w:t>
      </w:r>
      <w:r w:rsidR="00523520" w:rsidRPr="00D76938">
        <w:rPr>
          <w:rFonts w:ascii="Arial" w:hAnsi="Arial" w:cs="Arial"/>
          <w:sz w:val="22"/>
          <w:szCs w:val="22"/>
          <w:lang w:val="sl-SI"/>
        </w:rPr>
        <w:t xml:space="preserve">Ne glede na to, ali gre za aktivno družinsko potovanje ob koncu tedna ali za prevoz vodilnih </w:t>
      </w:r>
      <w:r w:rsidR="00C531FC" w:rsidRPr="00D76938">
        <w:rPr>
          <w:rFonts w:ascii="Arial" w:hAnsi="Arial" w:cs="Arial"/>
          <w:sz w:val="22"/>
          <w:szCs w:val="22"/>
          <w:lang w:val="sl-SI"/>
        </w:rPr>
        <w:t xml:space="preserve">oseb </w:t>
      </w:r>
      <w:r w:rsidR="00523520" w:rsidRPr="00D76938">
        <w:rPr>
          <w:rFonts w:ascii="Arial" w:hAnsi="Arial" w:cs="Arial"/>
          <w:sz w:val="22"/>
          <w:szCs w:val="22"/>
          <w:lang w:val="sl-SI"/>
        </w:rPr>
        <w:t xml:space="preserve">na letališče v slogu, udobju in prefinjenosti, so </w:t>
      </w:r>
      <w:r w:rsidR="00C531FC" w:rsidRPr="00D76938">
        <w:rPr>
          <w:rFonts w:ascii="Arial" w:hAnsi="Arial" w:cs="Arial"/>
          <w:sz w:val="22"/>
          <w:szCs w:val="22"/>
          <w:lang w:val="sl-SI"/>
        </w:rPr>
        <w:t xml:space="preserve">povsem </w:t>
      </w:r>
      <w:r w:rsidR="00523520" w:rsidRPr="00D76938">
        <w:rPr>
          <w:rFonts w:ascii="Arial" w:hAnsi="Arial" w:cs="Arial"/>
          <w:sz w:val="22"/>
          <w:szCs w:val="22"/>
          <w:lang w:val="sl-SI"/>
        </w:rPr>
        <w:t>električni pogonski sklop, napredna povezljivost, vrhunsk</w:t>
      </w:r>
      <w:r w:rsidR="00C531FC" w:rsidRPr="00D76938">
        <w:rPr>
          <w:rFonts w:ascii="Arial" w:hAnsi="Arial" w:cs="Arial"/>
          <w:sz w:val="22"/>
          <w:szCs w:val="22"/>
          <w:lang w:val="sl-SI"/>
        </w:rPr>
        <w:t xml:space="preserve">o oblikovanje </w:t>
      </w:r>
      <w:r w:rsidR="00523520" w:rsidRPr="00D76938">
        <w:rPr>
          <w:rFonts w:ascii="Arial" w:hAnsi="Arial" w:cs="Arial"/>
          <w:sz w:val="22"/>
          <w:szCs w:val="22"/>
          <w:lang w:val="sl-SI"/>
        </w:rPr>
        <w:t>in nove luksuzne funkcije E-</w:t>
      </w:r>
      <w:proofErr w:type="spellStart"/>
      <w:r w:rsidR="00523520" w:rsidRPr="00D76938">
        <w:rPr>
          <w:rFonts w:ascii="Arial" w:hAnsi="Arial" w:cs="Arial"/>
          <w:sz w:val="22"/>
          <w:szCs w:val="22"/>
          <w:lang w:val="sl-SI"/>
        </w:rPr>
        <w:t>Tourne</w:t>
      </w:r>
      <w:r w:rsidR="005A4884" w:rsidRPr="00D76938">
        <w:rPr>
          <w:rFonts w:ascii="Arial" w:hAnsi="Arial" w:cs="Arial"/>
          <w:sz w:val="22"/>
          <w:szCs w:val="22"/>
          <w:lang w:val="sl-SI"/>
        </w:rPr>
        <w:t>a</w:t>
      </w:r>
      <w:proofErr w:type="spellEnd"/>
      <w:r w:rsidR="00523520" w:rsidRPr="00D76938">
        <w:rPr>
          <w:rFonts w:ascii="Arial" w:hAnsi="Arial" w:cs="Arial"/>
          <w:sz w:val="22"/>
          <w:szCs w:val="22"/>
          <w:lang w:val="sl-SI"/>
        </w:rPr>
        <w:t xml:space="preserve"> </w:t>
      </w:r>
      <w:proofErr w:type="spellStart"/>
      <w:r w:rsidR="00523520" w:rsidRPr="00D76938">
        <w:rPr>
          <w:rFonts w:ascii="Arial" w:hAnsi="Arial" w:cs="Arial"/>
          <w:sz w:val="22"/>
          <w:szCs w:val="22"/>
          <w:lang w:val="sl-SI"/>
        </w:rPr>
        <w:t>Custom</w:t>
      </w:r>
      <w:proofErr w:type="spellEnd"/>
      <w:r w:rsidR="00523520" w:rsidRPr="00D76938">
        <w:rPr>
          <w:rFonts w:ascii="Arial" w:hAnsi="Arial" w:cs="Arial"/>
          <w:sz w:val="22"/>
          <w:szCs w:val="22"/>
          <w:lang w:val="sl-SI"/>
        </w:rPr>
        <w:t xml:space="preserve"> prepričljiva izbira</w:t>
      </w:r>
      <w:r w:rsidRPr="00D76938">
        <w:rPr>
          <w:rFonts w:ascii="Arial" w:hAnsi="Arial" w:cs="Arial"/>
          <w:sz w:val="22"/>
          <w:szCs w:val="22"/>
          <w:lang w:val="sl-SI"/>
        </w:rPr>
        <w:t xml:space="preserve">,” </w:t>
      </w:r>
      <w:r w:rsidR="005A4884" w:rsidRPr="00D76938">
        <w:rPr>
          <w:rFonts w:ascii="Arial" w:hAnsi="Arial" w:cs="Arial"/>
          <w:sz w:val="22"/>
          <w:szCs w:val="22"/>
          <w:lang w:val="sl-SI"/>
        </w:rPr>
        <w:t xml:space="preserve">je povedal </w:t>
      </w:r>
      <w:r w:rsidRPr="00D76938">
        <w:rPr>
          <w:rFonts w:ascii="Arial" w:hAnsi="Arial" w:cs="Arial"/>
          <w:sz w:val="22"/>
          <w:szCs w:val="22"/>
          <w:lang w:val="sl-SI"/>
        </w:rPr>
        <w:t xml:space="preserve">Hans </w:t>
      </w:r>
      <w:proofErr w:type="spellStart"/>
      <w:r w:rsidRPr="00D76938">
        <w:rPr>
          <w:rFonts w:ascii="Arial" w:hAnsi="Arial" w:cs="Arial"/>
          <w:sz w:val="22"/>
          <w:szCs w:val="22"/>
          <w:lang w:val="sl-SI"/>
        </w:rPr>
        <w:t>Schep</w:t>
      </w:r>
      <w:proofErr w:type="spellEnd"/>
      <w:r w:rsidRPr="00D76938">
        <w:rPr>
          <w:rFonts w:ascii="Arial" w:hAnsi="Arial" w:cs="Arial"/>
          <w:sz w:val="22"/>
          <w:szCs w:val="22"/>
          <w:lang w:val="sl-SI"/>
        </w:rPr>
        <w:t>, general</w:t>
      </w:r>
      <w:r w:rsidR="005A4884" w:rsidRPr="00D76938">
        <w:rPr>
          <w:rFonts w:ascii="Arial" w:hAnsi="Arial" w:cs="Arial"/>
          <w:sz w:val="22"/>
          <w:szCs w:val="22"/>
          <w:lang w:val="sl-SI"/>
        </w:rPr>
        <w:t xml:space="preserve">ni direktor družbe </w:t>
      </w:r>
      <w:r w:rsidRPr="00D76938">
        <w:rPr>
          <w:rFonts w:ascii="Arial" w:hAnsi="Arial" w:cs="Arial"/>
          <w:sz w:val="22"/>
          <w:szCs w:val="22"/>
          <w:lang w:val="sl-SI"/>
        </w:rPr>
        <w:t>Ford Pro</w:t>
      </w:r>
      <w:r w:rsidR="00CF7A5E" w:rsidRPr="00D76938">
        <w:rPr>
          <w:rFonts w:ascii="Arial" w:hAnsi="Arial" w:cs="Arial"/>
          <w:sz w:val="22"/>
          <w:szCs w:val="22"/>
          <w:lang w:val="sl-SI"/>
        </w:rPr>
        <w:t xml:space="preserve"> v </w:t>
      </w:r>
      <w:r w:rsidRPr="00D76938">
        <w:rPr>
          <w:rFonts w:ascii="Arial" w:hAnsi="Arial" w:cs="Arial"/>
          <w:sz w:val="22"/>
          <w:szCs w:val="22"/>
          <w:lang w:val="sl-SI"/>
        </w:rPr>
        <w:t>E</w:t>
      </w:r>
      <w:r w:rsidR="00CF7A5E" w:rsidRPr="00D76938">
        <w:rPr>
          <w:rFonts w:ascii="Arial" w:hAnsi="Arial" w:cs="Arial"/>
          <w:sz w:val="22"/>
          <w:szCs w:val="22"/>
          <w:lang w:val="sl-SI"/>
        </w:rPr>
        <w:t>v</w:t>
      </w:r>
      <w:r w:rsidRPr="00D76938">
        <w:rPr>
          <w:rFonts w:ascii="Arial" w:hAnsi="Arial" w:cs="Arial"/>
          <w:sz w:val="22"/>
          <w:szCs w:val="22"/>
          <w:lang w:val="sl-SI"/>
        </w:rPr>
        <w:t>rop</w:t>
      </w:r>
      <w:r w:rsidR="00CF7A5E" w:rsidRPr="00D76938">
        <w:rPr>
          <w:rFonts w:ascii="Arial" w:hAnsi="Arial" w:cs="Arial"/>
          <w:sz w:val="22"/>
          <w:szCs w:val="22"/>
          <w:lang w:val="sl-SI"/>
        </w:rPr>
        <w:t>i</w:t>
      </w:r>
      <w:r w:rsidRPr="00D76938">
        <w:rPr>
          <w:rFonts w:ascii="Arial" w:hAnsi="Arial" w:cs="Arial"/>
          <w:sz w:val="22"/>
          <w:szCs w:val="22"/>
          <w:lang w:val="sl-SI"/>
        </w:rPr>
        <w:t xml:space="preserve">. </w:t>
      </w:r>
      <w:bookmarkEnd w:id="0"/>
      <w:r w:rsidR="00960409" w:rsidRPr="00D76938">
        <w:rPr>
          <w:rFonts w:ascii="Arial" w:hAnsi="Arial" w:cs="Arial"/>
          <w:sz w:val="22"/>
          <w:szCs w:val="22"/>
          <w:lang w:val="sl-SI"/>
        </w:rPr>
        <w:t>“</w:t>
      </w:r>
      <w:r w:rsidR="00CF7A5E" w:rsidRPr="00D76938">
        <w:rPr>
          <w:rFonts w:ascii="Arial" w:hAnsi="Arial" w:cs="Arial"/>
          <w:sz w:val="22"/>
          <w:szCs w:val="22"/>
          <w:lang w:val="sl-SI"/>
        </w:rPr>
        <w:t xml:space="preserve">Znamka </w:t>
      </w:r>
      <w:proofErr w:type="spellStart"/>
      <w:r w:rsidR="007D6221" w:rsidRPr="00D76938">
        <w:rPr>
          <w:rFonts w:ascii="Arial" w:hAnsi="Arial" w:cs="Arial"/>
          <w:sz w:val="22"/>
          <w:szCs w:val="22"/>
          <w:lang w:val="sl-SI"/>
        </w:rPr>
        <w:t>Tourneo</w:t>
      </w:r>
      <w:proofErr w:type="spellEnd"/>
      <w:r w:rsidR="007D6221" w:rsidRPr="00D76938">
        <w:rPr>
          <w:rFonts w:ascii="Arial" w:hAnsi="Arial" w:cs="Arial"/>
          <w:sz w:val="22"/>
          <w:szCs w:val="22"/>
          <w:lang w:val="sl-SI"/>
        </w:rPr>
        <w:t xml:space="preserve"> </w:t>
      </w:r>
      <w:r w:rsidR="00151441" w:rsidRPr="00D76938">
        <w:rPr>
          <w:rFonts w:ascii="Arial" w:hAnsi="Arial" w:cs="Arial"/>
          <w:sz w:val="22"/>
          <w:szCs w:val="22"/>
          <w:lang w:val="sl-SI"/>
        </w:rPr>
        <w:t>je bila vedno sopomenka za prostornost in vsestranskost, zdaj pa to privlačnost razširjamo na novo generacijo zahtevnih kupcev električnih vozil, ki iščejo zmogljivost in udobje</w:t>
      </w:r>
      <w:r w:rsidR="00772EE7" w:rsidRPr="00D76938">
        <w:rPr>
          <w:rFonts w:ascii="Arial" w:hAnsi="Arial" w:cs="Arial"/>
          <w:sz w:val="22"/>
          <w:szCs w:val="22"/>
          <w:lang w:val="sl-SI"/>
        </w:rPr>
        <w:t>.</w:t>
      </w:r>
      <w:r w:rsidR="00960409" w:rsidRPr="00D76938">
        <w:rPr>
          <w:rFonts w:ascii="Arial" w:hAnsi="Arial" w:cs="Arial"/>
          <w:sz w:val="22"/>
          <w:szCs w:val="22"/>
          <w:lang w:val="sl-SI"/>
        </w:rPr>
        <w:t>”</w:t>
      </w:r>
    </w:p>
    <w:p w14:paraId="7B8DD637" w14:textId="0B5FE722" w:rsidR="00587E20" w:rsidRPr="00D76938" w:rsidRDefault="00587E20" w:rsidP="00542F5D">
      <w:pPr>
        <w:pStyle w:val="Telobesedila2"/>
        <w:spacing w:line="240" w:lineRule="auto"/>
        <w:rPr>
          <w:rFonts w:ascii="Arial" w:hAnsi="Arial" w:cs="Arial"/>
          <w:sz w:val="22"/>
          <w:szCs w:val="22"/>
          <w:lang w:val="sl-SI"/>
        </w:rPr>
      </w:pPr>
    </w:p>
    <w:p w14:paraId="511F4DA2" w14:textId="1175EAB1" w:rsidR="00A92776" w:rsidRPr="00D76938" w:rsidRDefault="003E661E" w:rsidP="00542F5D">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V sklopu najobsežnejše ponudbe </w:t>
      </w:r>
      <w:proofErr w:type="spellStart"/>
      <w:r w:rsidRPr="00D76938">
        <w:rPr>
          <w:rFonts w:ascii="Arial" w:hAnsi="Arial" w:cs="Arial"/>
          <w:sz w:val="22"/>
          <w:szCs w:val="22"/>
          <w:lang w:val="sl-SI"/>
        </w:rPr>
        <w:t>Tourne</w:t>
      </w:r>
      <w:r w:rsidR="00A410BD" w:rsidRPr="00D76938">
        <w:rPr>
          <w:rFonts w:ascii="Arial" w:hAnsi="Arial" w:cs="Arial"/>
          <w:sz w:val="22"/>
          <w:szCs w:val="22"/>
          <w:lang w:val="sl-SI"/>
        </w:rPr>
        <w:t>a</w:t>
      </w:r>
      <w:proofErr w:type="spellEnd"/>
      <w:r w:rsidRPr="00D76938">
        <w:rPr>
          <w:rFonts w:ascii="Arial" w:hAnsi="Arial" w:cs="Arial"/>
          <w:sz w:val="22"/>
          <w:szCs w:val="22"/>
          <w:lang w:val="sl-SI"/>
        </w:rPr>
        <w:t xml:space="preserve"> </w:t>
      </w:r>
      <w:proofErr w:type="spellStart"/>
      <w:r w:rsidRPr="00D76938">
        <w:rPr>
          <w:rFonts w:ascii="Arial" w:hAnsi="Arial" w:cs="Arial"/>
          <w:sz w:val="22"/>
          <w:szCs w:val="22"/>
          <w:lang w:val="sl-SI"/>
        </w:rPr>
        <w:t>Custom</w:t>
      </w:r>
      <w:proofErr w:type="spellEnd"/>
      <w:r w:rsidRPr="00D76938">
        <w:rPr>
          <w:rFonts w:ascii="Arial" w:hAnsi="Arial" w:cs="Arial"/>
          <w:sz w:val="22"/>
          <w:szCs w:val="22"/>
          <w:lang w:val="sl-SI"/>
        </w:rPr>
        <w:t xml:space="preserve"> doslej lahko kupci izberejo tudi povsem novo različico </w:t>
      </w:r>
      <w:r w:rsidR="00A410BD" w:rsidRPr="00D76938">
        <w:rPr>
          <w:rFonts w:ascii="Arial" w:hAnsi="Arial" w:cs="Arial"/>
          <w:sz w:val="22"/>
          <w:szCs w:val="22"/>
          <w:lang w:val="sl-SI"/>
        </w:rPr>
        <w:t xml:space="preserve">s </w:t>
      </w:r>
      <w:r w:rsidRPr="00D76938">
        <w:rPr>
          <w:rFonts w:ascii="Arial" w:hAnsi="Arial" w:cs="Arial"/>
          <w:sz w:val="22"/>
          <w:szCs w:val="22"/>
          <w:lang w:val="sl-SI"/>
        </w:rPr>
        <w:t>priključn</w:t>
      </w:r>
      <w:r w:rsidR="00A410BD" w:rsidRPr="00D76938">
        <w:rPr>
          <w:rFonts w:ascii="Arial" w:hAnsi="Arial" w:cs="Arial"/>
          <w:sz w:val="22"/>
          <w:szCs w:val="22"/>
          <w:lang w:val="sl-SI"/>
        </w:rPr>
        <w:t xml:space="preserve">im </w:t>
      </w:r>
      <w:r w:rsidRPr="00D76938">
        <w:rPr>
          <w:rFonts w:ascii="Arial" w:hAnsi="Arial" w:cs="Arial"/>
          <w:sz w:val="22"/>
          <w:szCs w:val="22"/>
          <w:lang w:val="sl-SI"/>
        </w:rPr>
        <w:t>hibrid</w:t>
      </w:r>
      <w:r w:rsidR="00A410BD" w:rsidRPr="00D76938">
        <w:rPr>
          <w:rFonts w:ascii="Arial" w:hAnsi="Arial" w:cs="Arial"/>
          <w:sz w:val="22"/>
          <w:szCs w:val="22"/>
          <w:lang w:val="sl-SI"/>
        </w:rPr>
        <w:t>nim pogonom</w:t>
      </w:r>
      <w:r w:rsidRPr="00D76938">
        <w:rPr>
          <w:rFonts w:ascii="Arial" w:hAnsi="Arial" w:cs="Arial"/>
          <w:sz w:val="22"/>
          <w:szCs w:val="22"/>
          <w:lang w:val="sl-SI"/>
        </w:rPr>
        <w:t xml:space="preserve"> (PHEV) za </w:t>
      </w:r>
      <w:r w:rsidR="008C60A2" w:rsidRPr="00D76938">
        <w:rPr>
          <w:rFonts w:ascii="Arial" w:hAnsi="Arial" w:cs="Arial"/>
          <w:sz w:val="22"/>
          <w:szCs w:val="22"/>
          <w:lang w:val="sl-SI"/>
        </w:rPr>
        <w:t xml:space="preserve">vse, ki potrebujejo </w:t>
      </w:r>
      <w:r w:rsidRPr="00D76938">
        <w:rPr>
          <w:rFonts w:ascii="Arial" w:hAnsi="Arial" w:cs="Arial"/>
          <w:sz w:val="22"/>
          <w:szCs w:val="22"/>
          <w:lang w:val="sl-SI"/>
        </w:rPr>
        <w:t>dodatn</w:t>
      </w:r>
      <w:r w:rsidR="008C60A2" w:rsidRPr="00D76938">
        <w:rPr>
          <w:rFonts w:ascii="Arial" w:hAnsi="Arial" w:cs="Arial"/>
          <w:sz w:val="22"/>
          <w:szCs w:val="22"/>
          <w:lang w:val="sl-SI"/>
        </w:rPr>
        <w:t>o</w:t>
      </w:r>
      <w:r w:rsidRPr="00D76938">
        <w:rPr>
          <w:rFonts w:ascii="Arial" w:hAnsi="Arial" w:cs="Arial"/>
          <w:sz w:val="22"/>
          <w:szCs w:val="22"/>
          <w:lang w:val="sl-SI"/>
        </w:rPr>
        <w:t xml:space="preserve"> prilagodljivost.</w:t>
      </w:r>
      <w:r w:rsidRPr="00D76938">
        <w:rPr>
          <w:rFonts w:ascii="Arial" w:hAnsi="Arial" w:cs="Arial"/>
          <w:sz w:val="22"/>
          <w:szCs w:val="22"/>
          <w:vertAlign w:val="superscript"/>
          <w:lang w:val="sl-SI"/>
        </w:rPr>
        <w:t>3</w:t>
      </w:r>
      <w:r w:rsidRPr="00D76938">
        <w:rPr>
          <w:rFonts w:ascii="Arial" w:hAnsi="Arial" w:cs="Arial"/>
          <w:sz w:val="22"/>
          <w:szCs w:val="22"/>
          <w:lang w:val="sl-SI"/>
        </w:rPr>
        <w:t xml:space="preserve"> Poleg tega je novi model mogoče </w:t>
      </w:r>
      <w:r w:rsidR="005272E0" w:rsidRPr="00D76938">
        <w:rPr>
          <w:rFonts w:ascii="Arial" w:hAnsi="Arial" w:cs="Arial"/>
          <w:sz w:val="22"/>
          <w:szCs w:val="22"/>
          <w:lang w:val="sl-SI"/>
        </w:rPr>
        <w:t>naročiti</w:t>
      </w:r>
      <w:r w:rsidRPr="00D76938">
        <w:rPr>
          <w:rFonts w:ascii="Arial" w:hAnsi="Arial" w:cs="Arial"/>
          <w:sz w:val="22"/>
          <w:szCs w:val="22"/>
          <w:lang w:val="sl-SI"/>
        </w:rPr>
        <w:t xml:space="preserve"> z najnovejšo generacijo dizelskih motorjev Ford </w:t>
      </w:r>
      <w:proofErr w:type="spellStart"/>
      <w:r w:rsidRPr="00D76938">
        <w:rPr>
          <w:rFonts w:ascii="Arial" w:hAnsi="Arial" w:cs="Arial"/>
          <w:sz w:val="22"/>
          <w:szCs w:val="22"/>
          <w:lang w:val="sl-SI"/>
        </w:rPr>
        <w:t>EcoBlue</w:t>
      </w:r>
      <w:proofErr w:type="spellEnd"/>
      <w:r w:rsidRPr="00D76938">
        <w:rPr>
          <w:rFonts w:ascii="Arial" w:hAnsi="Arial" w:cs="Arial"/>
          <w:sz w:val="22"/>
          <w:szCs w:val="22"/>
          <w:lang w:val="sl-SI"/>
        </w:rPr>
        <w:t>,</w:t>
      </w:r>
      <w:r w:rsidRPr="00D76938">
        <w:rPr>
          <w:rFonts w:ascii="Arial" w:hAnsi="Arial"/>
          <w:sz w:val="22"/>
          <w:vertAlign w:val="superscript"/>
          <w:lang w:val="sl-SI"/>
        </w:rPr>
        <w:t xml:space="preserve"> </w:t>
      </w:r>
      <w:r w:rsidRPr="00D76938">
        <w:rPr>
          <w:rFonts w:ascii="Arial" w:hAnsi="Arial" w:cs="Arial"/>
          <w:sz w:val="22"/>
          <w:szCs w:val="22"/>
          <w:lang w:val="sl-SI"/>
        </w:rPr>
        <w:t xml:space="preserve"> na voljo </w:t>
      </w:r>
      <w:r w:rsidR="000017E4" w:rsidRPr="00D76938">
        <w:rPr>
          <w:rFonts w:ascii="Arial" w:hAnsi="Arial" w:cs="Arial"/>
          <w:sz w:val="22"/>
          <w:szCs w:val="22"/>
          <w:lang w:val="sl-SI"/>
        </w:rPr>
        <w:t xml:space="preserve">pa je tudi </w:t>
      </w:r>
      <w:r w:rsidRPr="00D76938">
        <w:rPr>
          <w:rFonts w:ascii="Arial" w:hAnsi="Arial" w:cs="Arial"/>
          <w:sz w:val="22"/>
          <w:szCs w:val="22"/>
          <w:lang w:val="sl-SI"/>
        </w:rPr>
        <w:t xml:space="preserve">z novim </w:t>
      </w:r>
      <w:r w:rsidR="000017E4" w:rsidRPr="00D76938">
        <w:rPr>
          <w:rFonts w:ascii="Arial" w:hAnsi="Arial" w:cs="Arial"/>
          <w:sz w:val="22"/>
          <w:szCs w:val="22"/>
          <w:lang w:val="sl-SI"/>
        </w:rPr>
        <w:t xml:space="preserve">izjemno </w:t>
      </w:r>
      <w:r w:rsidRPr="00D76938">
        <w:rPr>
          <w:rFonts w:ascii="Arial" w:hAnsi="Arial" w:cs="Arial"/>
          <w:sz w:val="22"/>
          <w:szCs w:val="22"/>
          <w:lang w:val="sl-SI"/>
        </w:rPr>
        <w:t xml:space="preserve">učinkovitim </w:t>
      </w:r>
      <w:proofErr w:type="spellStart"/>
      <w:r w:rsidRPr="00D76938">
        <w:rPr>
          <w:rFonts w:ascii="Arial" w:hAnsi="Arial" w:cs="Arial"/>
          <w:sz w:val="22"/>
          <w:szCs w:val="22"/>
          <w:lang w:val="sl-SI"/>
        </w:rPr>
        <w:t>osemstopenjskim</w:t>
      </w:r>
      <w:proofErr w:type="spellEnd"/>
      <w:r w:rsidRPr="00D76938">
        <w:rPr>
          <w:rFonts w:ascii="Arial" w:hAnsi="Arial" w:cs="Arial"/>
          <w:sz w:val="22"/>
          <w:szCs w:val="22"/>
          <w:lang w:val="sl-SI"/>
        </w:rPr>
        <w:t xml:space="preserve"> samodejnim menjalnikom in </w:t>
      </w:r>
      <w:r w:rsidR="000017E4" w:rsidRPr="00D76938">
        <w:rPr>
          <w:rFonts w:ascii="Arial" w:hAnsi="Arial" w:cs="Arial"/>
          <w:sz w:val="22"/>
          <w:szCs w:val="22"/>
          <w:lang w:val="sl-SI"/>
        </w:rPr>
        <w:t>–</w:t>
      </w:r>
      <w:r w:rsidRPr="00D76938">
        <w:rPr>
          <w:rFonts w:ascii="Arial" w:hAnsi="Arial" w:cs="Arial"/>
          <w:sz w:val="22"/>
          <w:szCs w:val="22"/>
          <w:lang w:val="sl-SI"/>
        </w:rPr>
        <w:t xml:space="preserve"> prvič </w:t>
      </w:r>
      <w:r w:rsidR="000017E4" w:rsidRPr="00D76938">
        <w:rPr>
          <w:rFonts w:ascii="Arial" w:hAnsi="Arial" w:cs="Arial"/>
          <w:sz w:val="22"/>
          <w:szCs w:val="22"/>
          <w:lang w:val="sl-SI"/>
        </w:rPr>
        <w:t>–</w:t>
      </w:r>
      <w:r w:rsidRPr="00D76938">
        <w:rPr>
          <w:rFonts w:ascii="Arial" w:hAnsi="Arial" w:cs="Arial"/>
          <w:sz w:val="22"/>
          <w:szCs w:val="22"/>
          <w:lang w:val="sl-SI"/>
        </w:rPr>
        <w:t xml:space="preserve"> z inteligentnim sistemom </w:t>
      </w:r>
      <w:r w:rsidR="00C746A6" w:rsidRPr="00D76938">
        <w:rPr>
          <w:rFonts w:ascii="Arial" w:hAnsi="Arial" w:cs="Arial"/>
          <w:sz w:val="22"/>
          <w:szCs w:val="22"/>
          <w:lang w:val="sl-SI"/>
        </w:rPr>
        <w:t xml:space="preserve">štirikolesnega </w:t>
      </w:r>
      <w:r w:rsidRPr="00D76938">
        <w:rPr>
          <w:rFonts w:ascii="Arial" w:hAnsi="Arial" w:cs="Arial"/>
          <w:sz w:val="22"/>
          <w:szCs w:val="22"/>
          <w:lang w:val="sl-SI"/>
        </w:rPr>
        <w:t>pogona</w:t>
      </w:r>
      <w:r w:rsidR="0019004F" w:rsidRPr="00D76938">
        <w:rPr>
          <w:rFonts w:ascii="Arial" w:hAnsi="Arial" w:cs="Arial"/>
          <w:sz w:val="22"/>
          <w:szCs w:val="22"/>
          <w:lang w:val="sl-SI"/>
        </w:rPr>
        <w:t>.</w:t>
      </w:r>
    </w:p>
    <w:p w14:paraId="3B93E42E" w14:textId="77777777" w:rsidR="00A92776" w:rsidRPr="00D76938" w:rsidRDefault="00A92776" w:rsidP="00542F5D">
      <w:pPr>
        <w:pStyle w:val="Telobesedila2"/>
        <w:spacing w:line="240" w:lineRule="auto"/>
        <w:rPr>
          <w:rFonts w:ascii="Arial" w:hAnsi="Arial" w:cs="Arial"/>
          <w:sz w:val="22"/>
          <w:szCs w:val="22"/>
          <w:lang w:val="sl-SI"/>
        </w:rPr>
      </w:pPr>
    </w:p>
    <w:p w14:paraId="6C7FDD1A" w14:textId="15AE17B3" w:rsidR="00A86E01" w:rsidRPr="00D76938" w:rsidRDefault="007109F3" w:rsidP="00A86E01">
      <w:pPr>
        <w:rPr>
          <w:rFonts w:ascii="Arial" w:hAnsi="Arial" w:cs="Arial"/>
          <w:sz w:val="22"/>
          <w:szCs w:val="22"/>
          <w:lang w:val="sl-SI"/>
        </w:rPr>
      </w:pPr>
      <w:r w:rsidRPr="00D76938">
        <w:rPr>
          <w:rFonts w:ascii="Arial" w:hAnsi="Arial" w:cs="Arial"/>
          <w:sz w:val="22"/>
          <w:szCs w:val="22"/>
          <w:lang w:val="sl-SI"/>
        </w:rPr>
        <w:t xml:space="preserve">Vsa vozila </w:t>
      </w:r>
      <w:proofErr w:type="spellStart"/>
      <w:r w:rsidRPr="00D76938">
        <w:rPr>
          <w:rFonts w:ascii="Arial" w:hAnsi="Arial" w:cs="Arial"/>
          <w:sz w:val="22"/>
          <w:szCs w:val="22"/>
          <w:lang w:val="sl-SI"/>
        </w:rPr>
        <w:t>Tourneo</w:t>
      </w:r>
      <w:proofErr w:type="spellEnd"/>
      <w:r w:rsidRPr="00D76938">
        <w:rPr>
          <w:rFonts w:ascii="Arial" w:hAnsi="Arial" w:cs="Arial"/>
          <w:sz w:val="22"/>
          <w:szCs w:val="22"/>
          <w:lang w:val="sl-SI"/>
        </w:rPr>
        <w:t xml:space="preserve"> </w:t>
      </w:r>
      <w:proofErr w:type="spellStart"/>
      <w:r w:rsidRPr="00D76938">
        <w:rPr>
          <w:rFonts w:ascii="Arial" w:hAnsi="Arial" w:cs="Arial"/>
          <w:sz w:val="22"/>
          <w:szCs w:val="22"/>
          <w:lang w:val="sl-SI"/>
        </w:rPr>
        <w:t>Custom</w:t>
      </w:r>
      <w:proofErr w:type="spellEnd"/>
      <w:r w:rsidRPr="00D76938">
        <w:rPr>
          <w:rFonts w:ascii="Arial" w:hAnsi="Arial" w:cs="Arial"/>
          <w:sz w:val="22"/>
          <w:szCs w:val="22"/>
          <w:lang w:val="sl-SI"/>
        </w:rPr>
        <w:t xml:space="preserve"> naslednje generacije so </w:t>
      </w:r>
      <w:r w:rsidR="00747886" w:rsidRPr="00D76938">
        <w:rPr>
          <w:rFonts w:ascii="Arial" w:hAnsi="Arial" w:cs="Arial"/>
          <w:sz w:val="22"/>
          <w:szCs w:val="22"/>
          <w:lang w:val="sl-SI"/>
        </w:rPr>
        <w:t>v celoti</w:t>
      </w:r>
      <w:r w:rsidRPr="00D76938">
        <w:rPr>
          <w:rFonts w:ascii="Arial" w:hAnsi="Arial" w:cs="Arial"/>
          <w:sz w:val="22"/>
          <w:szCs w:val="22"/>
          <w:lang w:val="sl-SI"/>
        </w:rPr>
        <w:t xml:space="preserve"> integrirana s </w:t>
      </w:r>
      <w:r w:rsidRPr="00D76938">
        <w:rPr>
          <w:rFonts w:ascii="Arial" w:hAnsi="Arial" w:cs="Arial"/>
          <w:b/>
          <w:bCs/>
          <w:sz w:val="22"/>
          <w:szCs w:val="22"/>
          <w:lang w:val="sl-SI"/>
        </w:rPr>
        <w:t xml:space="preserve">platformo programske opreme in povezanih storitev Ford Pro, </w:t>
      </w:r>
      <w:r w:rsidRPr="00D76938">
        <w:rPr>
          <w:rFonts w:ascii="Arial" w:hAnsi="Arial" w:cs="Arial"/>
          <w:sz w:val="22"/>
          <w:szCs w:val="22"/>
          <w:lang w:val="sl-SI"/>
        </w:rPr>
        <w:t>vključno s</w:t>
      </w:r>
      <w:r w:rsidR="00747886" w:rsidRPr="00D76938">
        <w:rPr>
          <w:rFonts w:ascii="Arial" w:hAnsi="Arial" w:cs="Arial"/>
          <w:sz w:val="22"/>
          <w:szCs w:val="22"/>
          <w:lang w:val="sl-SI"/>
        </w:rPr>
        <w:t xml:space="preserve"> </w:t>
      </w:r>
      <w:hyperlink r:id="rId11" w:history="1">
        <w:r w:rsidR="00353DFF" w:rsidRPr="00D76938">
          <w:rPr>
            <w:rStyle w:val="Hiperpovezava"/>
            <w:rFonts w:ascii="Arial" w:hAnsi="Arial" w:cs="Arial"/>
            <w:sz w:val="22"/>
            <w:szCs w:val="22"/>
            <w:lang w:val="sl-SI"/>
          </w:rPr>
          <w:t>celovitimi rešitvami za polnjenje</w:t>
        </w:r>
      </w:hyperlink>
      <w:r w:rsidR="00A86E01" w:rsidRPr="00D76938">
        <w:rPr>
          <w:rStyle w:val="Hiperpovezava"/>
          <w:rFonts w:ascii="Arial" w:hAnsi="Arial" w:cs="Arial"/>
          <w:color w:val="000000" w:themeColor="text1"/>
          <w:sz w:val="22"/>
          <w:szCs w:val="22"/>
          <w:u w:val="none"/>
          <w:lang w:val="sl-SI"/>
        </w:rPr>
        <w:t>,</w:t>
      </w:r>
      <w:r w:rsidR="00A86E01" w:rsidRPr="00D76938">
        <w:rPr>
          <w:rFonts w:ascii="Arial" w:hAnsi="Arial" w:cs="Arial"/>
          <w:color w:val="000000" w:themeColor="text1"/>
          <w:sz w:val="22"/>
          <w:szCs w:val="22"/>
          <w:lang w:val="sl-SI"/>
        </w:rPr>
        <w:t xml:space="preserve"> </w:t>
      </w:r>
      <w:r w:rsidR="00B022BE" w:rsidRPr="00D76938">
        <w:rPr>
          <w:rFonts w:ascii="Arial" w:hAnsi="Arial" w:cs="Arial"/>
          <w:sz w:val="22"/>
          <w:szCs w:val="22"/>
          <w:lang w:val="sl-SI"/>
        </w:rPr>
        <w:t xml:space="preserve">orodji za upravljanje </w:t>
      </w:r>
      <w:hyperlink r:id="rId12" w:history="1">
        <w:r w:rsidR="00A86E01" w:rsidRPr="00D76938">
          <w:rPr>
            <w:rStyle w:val="Hiperpovezava"/>
            <w:rFonts w:ascii="Arial" w:hAnsi="Arial" w:cs="Arial"/>
            <w:sz w:val="22"/>
            <w:szCs w:val="22"/>
            <w:lang w:val="sl-SI"/>
          </w:rPr>
          <w:t>Ford Pro Telematics</w:t>
        </w:r>
      </w:hyperlink>
      <w:r w:rsidR="00157939" w:rsidRPr="00D76938">
        <w:rPr>
          <w:rStyle w:val="Hiperpovezava"/>
          <w:rFonts w:ascii="Arial" w:hAnsi="Arial" w:cs="Arial"/>
          <w:color w:val="000000" w:themeColor="text1"/>
          <w:sz w:val="22"/>
          <w:szCs w:val="22"/>
          <w:u w:val="none"/>
          <w:lang w:val="sl-SI"/>
        </w:rPr>
        <w:t>,</w:t>
      </w:r>
      <w:r w:rsidR="0001671A" w:rsidRPr="00D76938">
        <w:rPr>
          <w:rFonts w:ascii="Arial" w:hAnsi="Arial" w:cs="Arial"/>
          <w:sz w:val="22"/>
          <w:szCs w:val="22"/>
          <w:vertAlign w:val="superscript"/>
          <w:lang w:val="sl-SI"/>
        </w:rPr>
        <w:t>4</w:t>
      </w:r>
      <w:r w:rsidR="0001671A" w:rsidRPr="00D76938">
        <w:rPr>
          <w:rFonts w:ascii="Arial" w:hAnsi="Arial" w:cs="Arial"/>
          <w:sz w:val="22"/>
          <w:szCs w:val="22"/>
          <w:lang w:val="sl-SI"/>
        </w:rPr>
        <w:t xml:space="preserve"> </w:t>
      </w:r>
      <w:hyperlink r:id="rId13" w:history="1">
        <w:r w:rsidR="00B022BE" w:rsidRPr="00D76938">
          <w:rPr>
            <w:rStyle w:val="Hiperpovezava"/>
            <w:rFonts w:ascii="Arial" w:hAnsi="Arial" w:cs="Arial"/>
            <w:sz w:val="22"/>
            <w:szCs w:val="22"/>
            <w:lang w:val="sl-SI"/>
          </w:rPr>
          <w:t>aplikacijo F</w:t>
        </w:r>
        <w:r w:rsidR="00A86E01" w:rsidRPr="00D76938">
          <w:rPr>
            <w:rStyle w:val="Hiperpovezava"/>
            <w:rFonts w:ascii="Arial" w:hAnsi="Arial" w:cs="Arial"/>
            <w:sz w:val="22"/>
            <w:szCs w:val="22"/>
            <w:lang w:val="sl-SI"/>
          </w:rPr>
          <w:t>ordPass Pro</w:t>
        </w:r>
      </w:hyperlink>
      <w:r w:rsidR="0001671A" w:rsidRPr="00D76938">
        <w:rPr>
          <w:rFonts w:ascii="Arial" w:hAnsi="Arial" w:cs="Arial"/>
          <w:sz w:val="22"/>
          <w:szCs w:val="22"/>
          <w:vertAlign w:val="superscript"/>
          <w:lang w:val="sl-SI"/>
        </w:rPr>
        <w:t>5</w:t>
      </w:r>
      <w:r w:rsidR="0001671A" w:rsidRPr="00D76938">
        <w:rPr>
          <w:rFonts w:ascii="Arial" w:hAnsi="Arial" w:cs="Arial"/>
          <w:sz w:val="22"/>
          <w:szCs w:val="22"/>
          <w:lang w:val="sl-SI"/>
        </w:rPr>
        <w:t xml:space="preserve"> </w:t>
      </w:r>
      <w:r w:rsidR="00B022BE" w:rsidRPr="00D76938">
        <w:rPr>
          <w:rFonts w:ascii="Arial" w:hAnsi="Arial" w:cs="Arial"/>
          <w:sz w:val="22"/>
          <w:szCs w:val="22"/>
          <w:lang w:val="sl-SI"/>
        </w:rPr>
        <w:t xml:space="preserve">in </w:t>
      </w:r>
      <w:hyperlink r:id="rId14" w:history="1">
        <w:r w:rsidR="00E11193" w:rsidRPr="00D76938">
          <w:rPr>
            <w:rStyle w:val="Hiperpovezava"/>
            <w:rFonts w:ascii="Arial" w:hAnsi="Arial" w:cs="Arial"/>
            <w:sz w:val="22"/>
            <w:szCs w:val="22"/>
            <w:lang w:val="sl-SI"/>
          </w:rPr>
          <w:t>povezanim s</w:t>
        </w:r>
        <w:r w:rsidR="00990CF6" w:rsidRPr="00D76938">
          <w:rPr>
            <w:rStyle w:val="Hiperpovezava"/>
            <w:rFonts w:ascii="Arial" w:hAnsi="Arial" w:cs="Arial"/>
            <w:sz w:val="22"/>
            <w:szCs w:val="22"/>
            <w:lang w:val="sl-SI"/>
          </w:rPr>
          <w:t xml:space="preserve">istemom </w:t>
        </w:r>
        <w:r w:rsidR="00E11193" w:rsidRPr="00D76938">
          <w:rPr>
            <w:rStyle w:val="Hiperpovezava"/>
            <w:rFonts w:ascii="Arial" w:hAnsi="Arial" w:cs="Arial"/>
            <w:sz w:val="22"/>
            <w:szCs w:val="22"/>
            <w:lang w:val="sl-SI"/>
          </w:rPr>
          <w:t xml:space="preserve">za povečanje razpoložljivosti </w:t>
        </w:r>
        <w:proofErr w:type="spellStart"/>
        <w:r w:rsidR="00E11193" w:rsidRPr="00D76938">
          <w:rPr>
            <w:rStyle w:val="Hiperpovezava"/>
            <w:rFonts w:ascii="Arial" w:hAnsi="Arial" w:cs="Arial"/>
            <w:sz w:val="22"/>
            <w:szCs w:val="22"/>
            <w:lang w:val="sl-SI"/>
          </w:rPr>
          <w:t>F</w:t>
        </w:r>
        <w:r w:rsidR="00A86E01" w:rsidRPr="00D76938">
          <w:rPr>
            <w:rStyle w:val="Hiperpovezava"/>
            <w:rFonts w:ascii="Arial" w:hAnsi="Arial" w:cs="Arial"/>
            <w:sz w:val="22"/>
            <w:szCs w:val="22"/>
            <w:lang w:val="sl-SI"/>
          </w:rPr>
          <w:t>ORDLiive</w:t>
        </w:r>
        <w:proofErr w:type="spellEnd"/>
      </w:hyperlink>
      <w:r w:rsidR="00A86E01" w:rsidRPr="00D76938">
        <w:rPr>
          <w:rFonts w:ascii="Arial" w:hAnsi="Arial" w:cs="Arial"/>
          <w:sz w:val="22"/>
          <w:szCs w:val="22"/>
          <w:lang w:val="sl-SI"/>
        </w:rPr>
        <w:t>.</w:t>
      </w:r>
    </w:p>
    <w:p w14:paraId="0BCE3277" w14:textId="77777777" w:rsidR="00F57799" w:rsidRPr="00D76938" w:rsidRDefault="00F57799" w:rsidP="00A86E01">
      <w:pPr>
        <w:rPr>
          <w:rFonts w:ascii="Arial" w:hAnsi="Arial" w:cs="Arial"/>
          <w:sz w:val="22"/>
          <w:szCs w:val="22"/>
          <w:lang w:val="sl-SI"/>
        </w:rPr>
      </w:pPr>
    </w:p>
    <w:p w14:paraId="7932AD3C" w14:textId="1FAD0E5D" w:rsidR="00587E20" w:rsidRPr="00D76938" w:rsidRDefault="007909DD" w:rsidP="00542F5D">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Modeli </w:t>
      </w:r>
      <w:proofErr w:type="spellStart"/>
      <w:r w:rsidRPr="00D76938">
        <w:rPr>
          <w:rFonts w:ascii="Arial" w:hAnsi="Arial" w:cs="Arial"/>
          <w:sz w:val="22"/>
          <w:szCs w:val="22"/>
          <w:lang w:val="sl-SI"/>
        </w:rPr>
        <w:t>Tourneo</w:t>
      </w:r>
      <w:proofErr w:type="spellEnd"/>
      <w:r w:rsidRPr="00D76938">
        <w:rPr>
          <w:rFonts w:ascii="Arial" w:hAnsi="Arial" w:cs="Arial"/>
          <w:sz w:val="22"/>
          <w:szCs w:val="22"/>
          <w:lang w:val="sl-SI"/>
        </w:rPr>
        <w:t xml:space="preserve"> </w:t>
      </w:r>
      <w:proofErr w:type="spellStart"/>
      <w:r w:rsidRPr="00D76938">
        <w:rPr>
          <w:rFonts w:ascii="Arial" w:hAnsi="Arial" w:cs="Arial"/>
          <w:sz w:val="22"/>
          <w:szCs w:val="22"/>
          <w:lang w:val="sl-SI"/>
        </w:rPr>
        <w:t>Custom</w:t>
      </w:r>
      <w:proofErr w:type="spellEnd"/>
      <w:r w:rsidRPr="00D76938">
        <w:rPr>
          <w:rFonts w:ascii="Arial" w:hAnsi="Arial" w:cs="Arial"/>
          <w:sz w:val="22"/>
          <w:szCs w:val="22"/>
          <w:lang w:val="sl-SI"/>
        </w:rPr>
        <w:t xml:space="preserve"> z dizelskimi motorji </w:t>
      </w:r>
      <w:proofErr w:type="spellStart"/>
      <w:r w:rsidRPr="00D76938">
        <w:rPr>
          <w:rFonts w:ascii="Arial" w:hAnsi="Arial" w:cs="Arial"/>
          <w:sz w:val="22"/>
          <w:szCs w:val="22"/>
          <w:lang w:val="sl-SI"/>
        </w:rPr>
        <w:t>EcoBlue</w:t>
      </w:r>
      <w:proofErr w:type="spellEnd"/>
      <w:r w:rsidRPr="00D76938">
        <w:rPr>
          <w:rFonts w:ascii="Arial" w:hAnsi="Arial" w:cs="Arial"/>
          <w:sz w:val="22"/>
          <w:szCs w:val="22"/>
          <w:lang w:val="sl-SI"/>
        </w:rPr>
        <w:t xml:space="preserve"> bodo kupcem na voljo od sredine leta 2023, dodatne različice pa bodo na voljo pozneje v tem letu.</w:t>
      </w:r>
    </w:p>
    <w:p w14:paraId="30E9EBC5" w14:textId="1906BFE8" w:rsidR="005F12E4" w:rsidRPr="00D76938" w:rsidRDefault="005F12E4" w:rsidP="00BD2746">
      <w:pPr>
        <w:pStyle w:val="Telobesedila2"/>
        <w:spacing w:before="120" w:line="240" w:lineRule="auto"/>
        <w:rPr>
          <w:rFonts w:ascii="Arial" w:hAnsi="Arial" w:cs="Arial"/>
          <w:sz w:val="22"/>
          <w:szCs w:val="22"/>
          <w:lang w:val="sl-SI"/>
        </w:rPr>
      </w:pPr>
    </w:p>
    <w:p w14:paraId="32FCEADE" w14:textId="66F46461" w:rsidR="005F12E4" w:rsidRPr="00D76938" w:rsidRDefault="003B3EA9" w:rsidP="00542F5D">
      <w:pPr>
        <w:pStyle w:val="Telobesedila2"/>
        <w:spacing w:line="240" w:lineRule="auto"/>
        <w:rPr>
          <w:rFonts w:ascii="Arial" w:hAnsi="Arial" w:cs="Arial"/>
          <w:b/>
          <w:bCs/>
          <w:sz w:val="22"/>
          <w:szCs w:val="22"/>
          <w:lang w:val="sl-SI"/>
        </w:rPr>
      </w:pPr>
      <w:r w:rsidRPr="00D76938">
        <w:rPr>
          <w:rFonts w:ascii="Arial" w:hAnsi="Arial" w:cs="Arial"/>
          <w:b/>
          <w:bCs/>
          <w:sz w:val="22"/>
          <w:szCs w:val="22"/>
          <w:lang w:val="sl-SI"/>
        </w:rPr>
        <w:t>Vrhunska zmogljivost električnega vozila</w:t>
      </w:r>
    </w:p>
    <w:p w14:paraId="5CFA7CDD" w14:textId="10951F54" w:rsidR="005F12E4" w:rsidRPr="00D76938" w:rsidRDefault="005F12E4" w:rsidP="00542F5D">
      <w:pPr>
        <w:pStyle w:val="Telobesedila2"/>
        <w:spacing w:line="240" w:lineRule="auto"/>
        <w:rPr>
          <w:rFonts w:ascii="Arial" w:hAnsi="Arial" w:cs="Arial"/>
          <w:b/>
          <w:bCs/>
          <w:sz w:val="22"/>
          <w:szCs w:val="22"/>
          <w:lang w:val="sl-SI"/>
        </w:rPr>
      </w:pPr>
    </w:p>
    <w:p w14:paraId="7098904F" w14:textId="438E1912" w:rsidR="005F12E4" w:rsidRPr="00D76938" w:rsidRDefault="00A9116F" w:rsidP="005F12E4">
      <w:pPr>
        <w:pStyle w:val="Telobesedila2"/>
        <w:spacing w:line="240" w:lineRule="auto"/>
        <w:rPr>
          <w:rFonts w:ascii="Arial" w:hAnsi="Arial" w:cs="Arial"/>
          <w:sz w:val="22"/>
          <w:szCs w:val="22"/>
          <w:lang w:val="sl-SI"/>
        </w:rPr>
      </w:pPr>
      <w:r w:rsidRPr="00D76938">
        <w:rPr>
          <w:rFonts w:ascii="Arial" w:hAnsi="Arial" w:cs="Arial"/>
          <w:sz w:val="22"/>
          <w:szCs w:val="22"/>
          <w:lang w:val="sl-SI"/>
        </w:rPr>
        <w:t>E-</w:t>
      </w:r>
      <w:proofErr w:type="spellStart"/>
      <w:r w:rsidRPr="00D76938">
        <w:rPr>
          <w:rFonts w:ascii="Arial" w:hAnsi="Arial" w:cs="Arial"/>
          <w:sz w:val="22"/>
          <w:szCs w:val="22"/>
          <w:lang w:val="sl-SI"/>
        </w:rPr>
        <w:t>Tourneo</w:t>
      </w:r>
      <w:proofErr w:type="spellEnd"/>
      <w:r w:rsidRPr="00D76938">
        <w:rPr>
          <w:rFonts w:ascii="Arial" w:hAnsi="Arial" w:cs="Arial"/>
          <w:sz w:val="22"/>
          <w:szCs w:val="22"/>
          <w:lang w:val="sl-SI"/>
        </w:rPr>
        <w:t xml:space="preserve"> </w:t>
      </w:r>
      <w:proofErr w:type="spellStart"/>
      <w:r w:rsidRPr="00D76938">
        <w:rPr>
          <w:rFonts w:ascii="Arial" w:hAnsi="Arial" w:cs="Arial"/>
          <w:sz w:val="22"/>
          <w:szCs w:val="22"/>
          <w:lang w:val="sl-SI"/>
        </w:rPr>
        <w:t>Custom</w:t>
      </w:r>
      <w:proofErr w:type="spellEnd"/>
      <w:r w:rsidRPr="00D76938">
        <w:rPr>
          <w:rFonts w:ascii="Arial" w:hAnsi="Arial" w:cs="Arial"/>
          <w:sz w:val="22"/>
          <w:szCs w:val="22"/>
          <w:lang w:val="sl-SI"/>
        </w:rPr>
        <w:t xml:space="preserve">, ki uporablja enako tehnologijo baterijskih celic visoke gostote kot </w:t>
      </w:r>
      <w:proofErr w:type="spellStart"/>
      <w:r w:rsidRPr="00D76938">
        <w:rPr>
          <w:rFonts w:ascii="Arial" w:hAnsi="Arial" w:cs="Arial"/>
          <w:sz w:val="22"/>
          <w:szCs w:val="22"/>
          <w:lang w:val="sl-SI"/>
        </w:rPr>
        <w:t>pickup</w:t>
      </w:r>
      <w:proofErr w:type="spellEnd"/>
      <w:r w:rsidRPr="00D76938">
        <w:rPr>
          <w:rFonts w:ascii="Arial" w:hAnsi="Arial" w:cs="Arial"/>
          <w:sz w:val="22"/>
          <w:szCs w:val="22"/>
          <w:lang w:val="sl-SI"/>
        </w:rPr>
        <w:t xml:space="preserve"> Ford F-150 </w:t>
      </w:r>
      <w:proofErr w:type="spellStart"/>
      <w:r w:rsidRPr="00D76938">
        <w:rPr>
          <w:rFonts w:ascii="Arial" w:hAnsi="Arial" w:cs="Arial"/>
          <w:sz w:val="22"/>
          <w:szCs w:val="22"/>
          <w:lang w:val="sl-SI"/>
        </w:rPr>
        <w:t>Lightning</w:t>
      </w:r>
      <w:proofErr w:type="spellEnd"/>
      <w:r w:rsidRPr="00D76938">
        <w:rPr>
          <w:rFonts w:ascii="Arial" w:hAnsi="Arial" w:cs="Arial"/>
          <w:sz w:val="22"/>
          <w:szCs w:val="22"/>
          <w:lang w:val="sl-SI"/>
        </w:rPr>
        <w:t xml:space="preserve">, ima </w:t>
      </w:r>
      <w:r w:rsidR="00EC163F" w:rsidRPr="00D76938">
        <w:rPr>
          <w:rFonts w:ascii="Arial" w:hAnsi="Arial" w:cs="Arial"/>
          <w:sz w:val="22"/>
          <w:szCs w:val="22"/>
          <w:lang w:val="sl-SI"/>
        </w:rPr>
        <w:t xml:space="preserve">baterijo z uporabno kapaciteto </w:t>
      </w:r>
      <w:r w:rsidRPr="00D76938">
        <w:rPr>
          <w:rFonts w:ascii="Arial" w:hAnsi="Arial" w:cs="Arial"/>
          <w:sz w:val="22"/>
          <w:szCs w:val="22"/>
          <w:lang w:val="sl-SI"/>
        </w:rPr>
        <w:t>74 kWh in električni motor</w:t>
      </w:r>
      <w:r w:rsidR="001D0131" w:rsidRPr="00D76938">
        <w:rPr>
          <w:rFonts w:ascii="Arial" w:hAnsi="Arial" w:cs="Arial"/>
          <w:sz w:val="22"/>
          <w:szCs w:val="22"/>
          <w:lang w:val="sl-SI"/>
        </w:rPr>
        <w:t xml:space="preserve"> z močjo 160 kW</w:t>
      </w:r>
      <w:r w:rsidRPr="00D76938">
        <w:rPr>
          <w:rFonts w:ascii="Arial" w:hAnsi="Arial" w:cs="Arial"/>
          <w:sz w:val="22"/>
          <w:szCs w:val="22"/>
          <w:lang w:val="sl-SI"/>
        </w:rPr>
        <w:t xml:space="preserve">, </w:t>
      </w:r>
      <w:r w:rsidR="001D0131" w:rsidRPr="00D76938">
        <w:rPr>
          <w:rFonts w:ascii="Arial" w:hAnsi="Arial" w:cs="Arial"/>
          <w:sz w:val="22"/>
          <w:szCs w:val="22"/>
          <w:lang w:val="sl-SI"/>
        </w:rPr>
        <w:t xml:space="preserve">kar </w:t>
      </w:r>
      <w:r w:rsidRPr="00D76938">
        <w:rPr>
          <w:rFonts w:ascii="Arial" w:hAnsi="Arial" w:cs="Arial"/>
          <w:sz w:val="22"/>
          <w:szCs w:val="22"/>
          <w:lang w:val="sl-SI"/>
        </w:rPr>
        <w:t>zagotavlja izjemno zmogljivost in prefinjenost. Po</w:t>
      </w:r>
      <w:r w:rsidR="001D0131" w:rsidRPr="00D76938">
        <w:rPr>
          <w:rFonts w:ascii="Arial" w:hAnsi="Arial" w:cs="Arial"/>
          <w:sz w:val="22"/>
          <w:szCs w:val="22"/>
          <w:lang w:val="sl-SI"/>
        </w:rPr>
        <w:t>vsem</w:t>
      </w:r>
      <w:r w:rsidRPr="00D76938">
        <w:rPr>
          <w:rFonts w:ascii="Arial" w:hAnsi="Arial" w:cs="Arial"/>
          <w:sz w:val="22"/>
          <w:szCs w:val="22"/>
          <w:lang w:val="sl-SI"/>
        </w:rPr>
        <w:t xml:space="preserve"> električni pogon vozila </w:t>
      </w:r>
      <w:r w:rsidR="00C24873" w:rsidRPr="00D76938">
        <w:rPr>
          <w:rFonts w:ascii="Arial" w:hAnsi="Arial" w:cs="Arial"/>
          <w:sz w:val="22"/>
          <w:szCs w:val="22"/>
          <w:lang w:val="sl-SI"/>
        </w:rPr>
        <w:t xml:space="preserve">za različne dejavnosti </w:t>
      </w:r>
      <w:r w:rsidRPr="00D76938">
        <w:rPr>
          <w:rFonts w:ascii="Arial" w:hAnsi="Arial" w:cs="Arial"/>
          <w:sz w:val="22"/>
          <w:szCs w:val="22"/>
          <w:lang w:val="sl-SI"/>
        </w:rPr>
        <w:t>ponuja tudi možnost vožnje z en</w:t>
      </w:r>
      <w:r w:rsidR="004B04DA" w:rsidRPr="00D76938">
        <w:rPr>
          <w:rFonts w:ascii="Arial" w:hAnsi="Arial" w:cs="Arial"/>
          <w:sz w:val="22"/>
          <w:szCs w:val="22"/>
          <w:lang w:val="sl-SI"/>
        </w:rPr>
        <w:t xml:space="preserve">o stopalko </w:t>
      </w:r>
      <w:r w:rsidRPr="00D76938">
        <w:rPr>
          <w:rFonts w:ascii="Arial" w:hAnsi="Arial" w:cs="Arial"/>
          <w:sz w:val="22"/>
          <w:szCs w:val="22"/>
          <w:lang w:val="sl-SI"/>
        </w:rPr>
        <w:t xml:space="preserve">za še </w:t>
      </w:r>
      <w:r w:rsidR="00684244" w:rsidRPr="00D76938">
        <w:rPr>
          <w:rFonts w:ascii="Arial" w:hAnsi="Arial" w:cs="Arial"/>
          <w:sz w:val="22"/>
          <w:szCs w:val="22"/>
          <w:lang w:val="sl-SI"/>
        </w:rPr>
        <w:t xml:space="preserve">učinkovitejšo </w:t>
      </w:r>
      <w:r w:rsidR="00765AC5" w:rsidRPr="00D76938">
        <w:rPr>
          <w:rFonts w:ascii="Arial" w:hAnsi="Arial" w:cs="Arial"/>
          <w:sz w:val="22"/>
          <w:szCs w:val="22"/>
          <w:lang w:val="sl-SI"/>
        </w:rPr>
        <w:t>upo</w:t>
      </w:r>
      <w:r w:rsidR="00684244" w:rsidRPr="00D76938">
        <w:rPr>
          <w:rFonts w:ascii="Arial" w:hAnsi="Arial" w:cs="Arial"/>
          <w:sz w:val="22"/>
          <w:szCs w:val="22"/>
          <w:lang w:val="sl-SI"/>
        </w:rPr>
        <w:t xml:space="preserve">rabo energije </w:t>
      </w:r>
      <w:r w:rsidRPr="00D76938">
        <w:rPr>
          <w:rFonts w:ascii="Arial" w:hAnsi="Arial" w:cs="Arial"/>
          <w:sz w:val="22"/>
          <w:szCs w:val="22"/>
          <w:lang w:val="sl-SI"/>
        </w:rPr>
        <w:t>ter bolj sproščeno in udobno vožnjo</w:t>
      </w:r>
      <w:r w:rsidR="005F12E4" w:rsidRPr="00D76938">
        <w:rPr>
          <w:rFonts w:ascii="Arial" w:hAnsi="Arial" w:cs="Arial"/>
          <w:sz w:val="22"/>
          <w:szCs w:val="22"/>
          <w:lang w:val="sl-SI"/>
        </w:rPr>
        <w:t xml:space="preserve">. </w:t>
      </w:r>
    </w:p>
    <w:p w14:paraId="27E509D5" w14:textId="77777777" w:rsidR="005F12E4" w:rsidRPr="00D76938" w:rsidRDefault="005F12E4" w:rsidP="005F12E4">
      <w:pPr>
        <w:pStyle w:val="Telobesedila2"/>
        <w:spacing w:line="240" w:lineRule="auto"/>
        <w:rPr>
          <w:rFonts w:ascii="Arial" w:hAnsi="Arial" w:cs="Arial"/>
          <w:sz w:val="22"/>
          <w:szCs w:val="22"/>
          <w:lang w:val="sl-SI"/>
        </w:rPr>
      </w:pPr>
    </w:p>
    <w:p w14:paraId="3D1C058A" w14:textId="79BAA27D" w:rsidR="005F12E4" w:rsidRPr="00D76938" w:rsidRDefault="0011770C" w:rsidP="005F12E4">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Vgrajeni trifazni polnilnik z izmeničnim tokom </w:t>
      </w:r>
      <w:r w:rsidR="006E7A9C" w:rsidRPr="00D76938">
        <w:rPr>
          <w:rFonts w:ascii="Arial" w:hAnsi="Arial" w:cs="Arial"/>
          <w:sz w:val="22"/>
          <w:szCs w:val="22"/>
          <w:lang w:val="sl-SI"/>
        </w:rPr>
        <w:t xml:space="preserve">z močjo </w:t>
      </w:r>
      <w:r w:rsidRPr="00D76938">
        <w:rPr>
          <w:rFonts w:ascii="Arial" w:hAnsi="Arial" w:cs="Arial"/>
          <w:sz w:val="22"/>
          <w:szCs w:val="22"/>
          <w:lang w:val="sl-SI"/>
        </w:rPr>
        <w:t xml:space="preserve">11 kW lahko baterijo popolnoma napolni v manj kot </w:t>
      </w:r>
      <w:r w:rsidR="00D93B01">
        <w:rPr>
          <w:rFonts w:ascii="Arial" w:hAnsi="Arial" w:cs="Arial"/>
          <w:sz w:val="22"/>
          <w:szCs w:val="22"/>
          <w:lang w:val="sl-SI"/>
        </w:rPr>
        <w:t xml:space="preserve">osmih </w:t>
      </w:r>
      <w:r w:rsidRPr="00D76938">
        <w:rPr>
          <w:rFonts w:ascii="Arial" w:hAnsi="Arial" w:cs="Arial"/>
          <w:sz w:val="22"/>
          <w:szCs w:val="22"/>
          <w:lang w:val="sl-SI"/>
        </w:rPr>
        <w:t xml:space="preserve">urah, s hitrim polnilnikom z enosmernim tokom z močjo 125 kW pa se baterija od 15 do 80 odstotkov </w:t>
      </w:r>
      <w:r w:rsidR="006E7A9C" w:rsidRPr="00D76938">
        <w:rPr>
          <w:rFonts w:ascii="Arial" w:hAnsi="Arial" w:cs="Arial"/>
          <w:sz w:val="22"/>
          <w:szCs w:val="22"/>
          <w:lang w:val="sl-SI"/>
        </w:rPr>
        <w:t xml:space="preserve">napolni </w:t>
      </w:r>
      <w:r w:rsidRPr="00D76938">
        <w:rPr>
          <w:rFonts w:ascii="Arial" w:hAnsi="Arial" w:cs="Arial"/>
          <w:sz w:val="22"/>
          <w:szCs w:val="22"/>
          <w:lang w:val="sl-SI"/>
        </w:rPr>
        <w:t>v približno 41 minutah.</w:t>
      </w:r>
      <w:r w:rsidR="006D6BCE" w:rsidRPr="006D6BCE">
        <w:rPr>
          <w:rFonts w:ascii="Arial" w:hAnsi="Arial" w:cs="Arial"/>
          <w:sz w:val="22"/>
          <w:szCs w:val="22"/>
          <w:vertAlign w:val="superscript"/>
          <w:lang w:val="sl-SI"/>
        </w:rPr>
        <w:t>6</w:t>
      </w:r>
      <w:r w:rsidRPr="00D76938">
        <w:rPr>
          <w:rFonts w:ascii="Arial" w:hAnsi="Arial" w:cs="Arial"/>
          <w:sz w:val="22"/>
          <w:szCs w:val="22"/>
          <w:lang w:val="sl-SI"/>
        </w:rPr>
        <w:t xml:space="preserve"> Profil polnjenja </w:t>
      </w:r>
      <w:r w:rsidR="000824BF" w:rsidRPr="00D76938">
        <w:rPr>
          <w:rFonts w:ascii="Arial" w:hAnsi="Arial" w:cs="Arial"/>
          <w:sz w:val="22"/>
          <w:szCs w:val="22"/>
          <w:lang w:val="sl-SI"/>
        </w:rPr>
        <w:t>E-</w:t>
      </w:r>
      <w:proofErr w:type="spellStart"/>
      <w:r w:rsidRPr="00D76938">
        <w:rPr>
          <w:rFonts w:ascii="Arial" w:hAnsi="Arial" w:cs="Arial"/>
          <w:sz w:val="22"/>
          <w:szCs w:val="22"/>
          <w:lang w:val="sl-SI"/>
        </w:rPr>
        <w:t>Tourne</w:t>
      </w:r>
      <w:r w:rsidR="000824BF" w:rsidRPr="00D76938">
        <w:rPr>
          <w:rFonts w:ascii="Arial" w:hAnsi="Arial" w:cs="Arial"/>
          <w:sz w:val="22"/>
          <w:szCs w:val="22"/>
          <w:lang w:val="sl-SI"/>
        </w:rPr>
        <w:t>a</w:t>
      </w:r>
      <w:proofErr w:type="spellEnd"/>
      <w:r w:rsidRPr="00D76938">
        <w:rPr>
          <w:rFonts w:ascii="Arial" w:hAnsi="Arial" w:cs="Arial"/>
          <w:sz w:val="22"/>
          <w:szCs w:val="22"/>
          <w:lang w:val="sl-SI"/>
        </w:rPr>
        <w:t xml:space="preserve"> </w:t>
      </w:r>
      <w:proofErr w:type="spellStart"/>
      <w:r w:rsidRPr="00D76938">
        <w:rPr>
          <w:rFonts w:ascii="Arial" w:hAnsi="Arial" w:cs="Arial"/>
          <w:sz w:val="22"/>
          <w:szCs w:val="22"/>
          <w:lang w:val="sl-SI"/>
        </w:rPr>
        <w:t>Custom</w:t>
      </w:r>
      <w:proofErr w:type="spellEnd"/>
      <w:r w:rsidRPr="00D76938">
        <w:rPr>
          <w:rFonts w:ascii="Arial" w:hAnsi="Arial" w:cs="Arial"/>
          <w:sz w:val="22"/>
          <w:szCs w:val="22"/>
          <w:lang w:val="sl-SI"/>
        </w:rPr>
        <w:t xml:space="preserve"> </w:t>
      </w:r>
      <w:r w:rsidR="008A764E" w:rsidRPr="00D76938">
        <w:rPr>
          <w:rFonts w:ascii="Arial" w:hAnsi="Arial" w:cs="Arial"/>
          <w:sz w:val="22"/>
          <w:szCs w:val="22"/>
          <w:lang w:val="sl-SI"/>
        </w:rPr>
        <w:t xml:space="preserve">omogoča </w:t>
      </w:r>
      <w:r w:rsidR="009C4B3D" w:rsidRPr="00D76938">
        <w:rPr>
          <w:rFonts w:ascii="Arial" w:hAnsi="Arial" w:cs="Arial"/>
          <w:sz w:val="22"/>
          <w:szCs w:val="22"/>
          <w:lang w:val="sl-SI"/>
        </w:rPr>
        <w:t>neproporcionalno</w:t>
      </w:r>
      <w:r w:rsidR="001B0942" w:rsidRPr="00D76938">
        <w:rPr>
          <w:rFonts w:ascii="Arial" w:hAnsi="Arial" w:cs="Arial"/>
          <w:sz w:val="22"/>
          <w:szCs w:val="22"/>
          <w:lang w:val="sl-SI"/>
        </w:rPr>
        <w:t xml:space="preserve"> polnjenje z energijo za hitro do</w:t>
      </w:r>
      <w:r w:rsidR="001A0322" w:rsidRPr="00D76938">
        <w:rPr>
          <w:rFonts w:ascii="Arial" w:hAnsi="Arial" w:cs="Arial"/>
          <w:sz w:val="22"/>
          <w:szCs w:val="22"/>
          <w:lang w:val="sl-SI"/>
        </w:rPr>
        <w:t>polnjevanje</w:t>
      </w:r>
      <w:r w:rsidRPr="00D76938">
        <w:rPr>
          <w:rFonts w:ascii="Arial" w:hAnsi="Arial" w:cs="Arial"/>
          <w:sz w:val="22"/>
          <w:szCs w:val="22"/>
          <w:lang w:val="sl-SI"/>
        </w:rPr>
        <w:t xml:space="preserve">; pri laboratorijskem testiranju je hitri polnilnik z enosmernim tokom </w:t>
      </w:r>
      <w:r w:rsidR="001A0322" w:rsidRPr="00D76938">
        <w:rPr>
          <w:rFonts w:ascii="Arial" w:hAnsi="Arial" w:cs="Arial"/>
          <w:sz w:val="22"/>
          <w:szCs w:val="22"/>
          <w:lang w:val="sl-SI"/>
        </w:rPr>
        <w:t xml:space="preserve">z močjo </w:t>
      </w:r>
      <w:r w:rsidRPr="00D76938">
        <w:rPr>
          <w:rFonts w:ascii="Arial" w:hAnsi="Arial" w:cs="Arial"/>
          <w:sz w:val="22"/>
          <w:szCs w:val="22"/>
          <w:lang w:val="sl-SI"/>
        </w:rPr>
        <w:t>125 kW v samo petih minutah povečal doseg za skoraj 38 km</w:t>
      </w:r>
      <w:r w:rsidR="0069087A" w:rsidRPr="00D76938">
        <w:rPr>
          <w:rFonts w:ascii="Arial" w:hAnsi="Arial" w:cs="Arial"/>
          <w:sz w:val="22"/>
          <w:szCs w:val="22"/>
          <w:lang w:val="sl-SI"/>
        </w:rPr>
        <w:t>.</w:t>
      </w:r>
      <w:r w:rsidR="00B33D94" w:rsidRPr="006D6BCE">
        <w:rPr>
          <w:rFonts w:ascii="Arial" w:hAnsi="Arial" w:cs="Arial"/>
          <w:sz w:val="22"/>
          <w:szCs w:val="22"/>
          <w:vertAlign w:val="superscript"/>
          <w:lang w:val="sl-SI"/>
        </w:rPr>
        <w:t>6</w:t>
      </w:r>
    </w:p>
    <w:p w14:paraId="2C67AB04" w14:textId="77777777" w:rsidR="00D64F03" w:rsidRPr="00D76938" w:rsidRDefault="00D64F03" w:rsidP="005F12E4">
      <w:pPr>
        <w:pStyle w:val="Telobesedila2"/>
        <w:spacing w:line="240" w:lineRule="auto"/>
        <w:rPr>
          <w:rFonts w:ascii="Arial" w:hAnsi="Arial" w:cs="Arial"/>
          <w:sz w:val="22"/>
          <w:szCs w:val="22"/>
          <w:lang w:val="sl-SI"/>
        </w:rPr>
      </w:pPr>
    </w:p>
    <w:p w14:paraId="31A482F3" w14:textId="63115302" w:rsidR="00D70C30" w:rsidRPr="00D76938" w:rsidRDefault="003E4F0E" w:rsidP="001116E3">
      <w:pPr>
        <w:pStyle w:val="Telobesedila2"/>
        <w:spacing w:line="240" w:lineRule="auto"/>
        <w:rPr>
          <w:rFonts w:ascii="Arial" w:hAnsi="Arial" w:cs="Arial"/>
          <w:sz w:val="22"/>
          <w:szCs w:val="22"/>
          <w:lang w:val="sl-SI"/>
        </w:rPr>
      </w:pPr>
      <w:r w:rsidRPr="00D76938">
        <w:rPr>
          <w:rFonts w:ascii="Arial" w:hAnsi="Arial" w:cs="Arial"/>
          <w:sz w:val="22"/>
          <w:szCs w:val="22"/>
          <w:lang w:val="sl-SI"/>
        </w:rPr>
        <w:t>E-</w:t>
      </w:r>
      <w:proofErr w:type="spellStart"/>
      <w:r w:rsidRPr="00D76938">
        <w:rPr>
          <w:rFonts w:ascii="Arial" w:hAnsi="Arial" w:cs="Arial"/>
          <w:sz w:val="22"/>
          <w:szCs w:val="22"/>
          <w:lang w:val="sl-SI"/>
        </w:rPr>
        <w:t>Tourneo</w:t>
      </w:r>
      <w:proofErr w:type="spellEnd"/>
      <w:r w:rsidRPr="00D76938">
        <w:rPr>
          <w:rFonts w:ascii="Arial" w:hAnsi="Arial" w:cs="Arial"/>
          <w:sz w:val="22"/>
          <w:szCs w:val="22"/>
          <w:lang w:val="sl-SI"/>
        </w:rPr>
        <w:t xml:space="preserve"> </w:t>
      </w:r>
      <w:proofErr w:type="spellStart"/>
      <w:r w:rsidRPr="00D76938">
        <w:rPr>
          <w:rFonts w:ascii="Arial" w:hAnsi="Arial" w:cs="Arial"/>
          <w:sz w:val="22"/>
          <w:szCs w:val="22"/>
          <w:lang w:val="sl-SI"/>
        </w:rPr>
        <w:t>Custom</w:t>
      </w:r>
      <w:proofErr w:type="spellEnd"/>
      <w:r w:rsidRPr="00D76938">
        <w:rPr>
          <w:rFonts w:ascii="Arial" w:hAnsi="Arial" w:cs="Arial"/>
          <w:sz w:val="22"/>
          <w:szCs w:val="22"/>
          <w:lang w:val="sl-SI"/>
        </w:rPr>
        <w:t xml:space="preserve"> ponuja največjo vlečno zmogljivost 2000 kg</w:t>
      </w:r>
      <w:r w:rsidR="00443EEA">
        <w:rPr>
          <w:rFonts w:ascii="Arial" w:hAnsi="Arial" w:cs="Arial"/>
          <w:sz w:val="22"/>
          <w:szCs w:val="22"/>
          <w:vertAlign w:val="superscript"/>
          <w:lang w:val="sl-SI"/>
        </w:rPr>
        <w:t>7</w:t>
      </w:r>
      <w:r w:rsidRPr="00D76938">
        <w:rPr>
          <w:rFonts w:ascii="Arial" w:hAnsi="Arial" w:cs="Arial"/>
          <w:sz w:val="22"/>
          <w:szCs w:val="22"/>
          <w:lang w:val="sl-SI"/>
        </w:rPr>
        <w:t xml:space="preserve"> in </w:t>
      </w:r>
      <w:r w:rsidR="008800D2">
        <w:rPr>
          <w:rFonts w:ascii="Arial" w:hAnsi="Arial" w:cs="Arial"/>
          <w:sz w:val="22"/>
          <w:szCs w:val="22"/>
          <w:lang w:val="sl-SI"/>
        </w:rPr>
        <w:t xml:space="preserve">izdatno </w:t>
      </w:r>
      <w:r w:rsidR="00D4352F" w:rsidRPr="00D76938">
        <w:rPr>
          <w:rFonts w:ascii="Arial" w:hAnsi="Arial" w:cs="Arial"/>
          <w:sz w:val="22"/>
          <w:szCs w:val="22"/>
          <w:lang w:val="sl-SI"/>
        </w:rPr>
        <w:t>nosilnost</w:t>
      </w:r>
      <w:r w:rsidRPr="00D76938">
        <w:rPr>
          <w:rFonts w:ascii="Arial" w:hAnsi="Arial" w:cs="Arial"/>
          <w:sz w:val="22"/>
          <w:szCs w:val="22"/>
          <w:lang w:val="sl-SI"/>
        </w:rPr>
        <w:t>,</w:t>
      </w:r>
      <w:r w:rsidR="00443EEA">
        <w:rPr>
          <w:rFonts w:ascii="Arial" w:hAnsi="Arial" w:cs="Arial"/>
          <w:sz w:val="22"/>
          <w:szCs w:val="22"/>
          <w:vertAlign w:val="superscript"/>
          <w:lang w:val="sl-SI"/>
        </w:rPr>
        <w:t>8</w:t>
      </w:r>
      <w:r w:rsidRPr="00D76938">
        <w:rPr>
          <w:rFonts w:ascii="Arial" w:hAnsi="Arial" w:cs="Arial"/>
          <w:sz w:val="22"/>
          <w:szCs w:val="22"/>
          <w:lang w:val="sl-SI"/>
        </w:rPr>
        <w:t xml:space="preserve"> </w:t>
      </w:r>
      <w:r w:rsidR="00A0230F" w:rsidRPr="00D76938">
        <w:rPr>
          <w:rFonts w:ascii="Arial" w:hAnsi="Arial" w:cs="Arial"/>
          <w:sz w:val="22"/>
          <w:szCs w:val="22"/>
          <w:lang w:val="sl-SI"/>
        </w:rPr>
        <w:t xml:space="preserve">da lahko pustolovski lastniki </w:t>
      </w:r>
      <w:r w:rsidRPr="00D76938">
        <w:rPr>
          <w:rFonts w:ascii="Arial" w:hAnsi="Arial" w:cs="Arial"/>
          <w:sz w:val="22"/>
          <w:szCs w:val="22"/>
          <w:lang w:val="sl-SI"/>
        </w:rPr>
        <w:t>z lahkoto prevažajo prijatelje, družino in športno opremo, poslovn</w:t>
      </w:r>
      <w:r w:rsidR="00ED50D7" w:rsidRPr="00D76938">
        <w:rPr>
          <w:rFonts w:ascii="Arial" w:hAnsi="Arial" w:cs="Arial"/>
          <w:sz w:val="22"/>
          <w:szCs w:val="22"/>
          <w:lang w:val="sl-SI"/>
        </w:rPr>
        <w:t xml:space="preserve">i uporabniki </w:t>
      </w:r>
      <w:r w:rsidR="00726096" w:rsidRPr="00D76938">
        <w:rPr>
          <w:rFonts w:ascii="Arial" w:hAnsi="Arial" w:cs="Arial"/>
          <w:sz w:val="22"/>
          <w:szCs w:val="22"/>
          <w:lang w:val="sl-SI"/>
        </w:rPr>
        <w:t xml:space="preserve">pa učinkovito </w:t>
      </w:r>
      <w:r w:rsidR="00ED50D7" w:rsidRPr="00D76938">
        <w:rPr>
          <w:rFonts w:ascii="Arial" w:hAnsi="Arial" w:cs="Arial"/>
          <w:sz w:val="22"/>
          <w:szCs w:val="22"/>
          <w:lang w:val="sl-SI"/>
        </w:rPr>
        <w:t xml:space="preserve">vozijo stranke in njihovo </w:t>
      </w:r>
      <w:r w:rsidRPr="00D76938">
        <w:rPr>
          <w:rFonts w:ascii="Arial" w:hAnsi="Arial" w:cs="Arial"/>
          <w:sz w:val="22"/>
          <w:szCs w:val="22"/>
          <w:lang w:val="sl-SI"/>
        </w:rPr>
        <w:t>prtljag</w:t>
      </w:r>
      <w:r w:rsidR="00ED50D7" w:rsidRPr="00D76938">
        <w:rPr>
          <w:rFonts w:ascii="Arial" w:hAnsi="Arial" w:cs="Arial"/>
          <w:sz w:val="22"/>
          <w:szCs w:val="22"/>
          <w:lang w:val="sl-SI"/>
        </w:rPr>
        <w:t>o</w:t>
      </w:r>
      <w:r w:rsidR="0089630A" w:rsidRPr="00D76938">
        <w:rPr>
          <w:rFonts w:ascii="Arial" w:hAnsi="Arial" w:cs="Arial"/>
          <w:sz w:val="22"/>
          <w:szCs w:val="22"/>
          <w:lang w:val="sl-SI"/>
        </w:rPr>
        <w:t xml:space="preserve">. </w:t>
      </w:r>
    </w:p>
    <w:p w14:paraId="3516DA65" w14:textId="77777777" w:rsidR="00D70C30" w:rsidRPr="00D76938" w:rsidRDefault="00D70C30" w:rsidP="001116E3">
      <w:pPr>
        <w:pStyle w:val="Telobesedila2"/>
        <w:spacing w:line="240" w:lineRule="auto"/>
        <w:rPr>
          <w:rFonts w:ascii="Arial" w:hAnsi="Arial" w:cs="Arial"/>
          <w:sz w:val="22"/>
          <w:szCs w:val="22"/>
          <w:lang w:val="sl-SI"/>
        </w:rPr>
      </w:pPr>
    </w:p>
    <w:p w14:paraId="78B80C87" w14:textId="3C7ADE0E" w:rsidR="005F12E4" w:rsidRPr="00D76938" w:rsidRDefault="00C506AA" w:rsidP="001116E3">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Tehnologija Pro </w:t>
      </w:r>
      <w:proofErr w:type="spellStart"/>
      <w:r w:rsidRPr="00D76938">
        <w:rPr>
          <w:rFonts w:ascii="Arial" w:hAnsi="Arial" w:cs="Arial"/>
          <w:sz w:val="22"/>
          <w:szCs w:val="22"/>
          <w:lang w:val="sl-SI"/>
        </w:rPr>
        <w:t>Power</w:t>
      </w:r>
      <w:proofErr w:type="spellEnd"/>
      <w:r w:rsidRPr="00D76938">
        <w:rPr>
          <w:rFonts w:ascii="Arial" w:hAnsi="Arial" w:cs="Arial"/>
          <w:sz w:val="22"/>
          <w:szCs w:val="22"/>
          <w:lang w:val="sl-SI"/>
        </w:rPr>
        <w:t xml:space="preserve"> </w:t>
      </w:r>
      <w:proofErr w:type="spellStart"/>
      <w:r w:rsidRPr="00D76938">
        <w:rPr>
          <w:rFonts w:ascii="Arial" w:hAnsi="Arial" w:cs="Arial"/>
          <w:sz w:val="22"/>
          <w:szCs w:val="22"/>
          <w:lang w:val="sl-SI"/>
        </w:rPr>
        <w:t>Onboard</w:t>
      </w:r>
      <w:proofErr w:type="spellEnd"/>
      <w:r w:rsidRPr="00D76938">
        <w:rPr>
          <w:rFonts w:ascii="Arial" w:hAnsi="Arial" w:cs="Arial"/>
          <w:sz w:val="22"/>
          <w:szCs w:val="22"/>
          <w:lang w:val="sl-SI"/>
        </w:rPr>
        <w:t xml:space="preserve"> </w:t>
      </w:r>
      <w:r w:rsidR="008F4C1B" w:rsidRPr="00D76938">
        <w:rPr>
          <w:rFonts w:ascii="Arial" w:hAnsi="Arial" w:cs="Arial"/>
          <w:sz w:val="22"/>
          <w:szCs w:val="22"/>
          <w:lang w:val="sl-SI"/>
        </w:rPr>
        <w:t xml:space="preserve">uporabnikom </w:t>
      </w:r>
      <w:r w:rsidRPr="00D76938">
        <w:rPr>
          <w:rFonts w:ascii="Arial" w:hAnsi="Arial" w:cs="Arial"/>
          <w:sz w:val="22"/>
          <w:szCs w:val="22"/>
          <w:lang w:val="sl-SI"/>
        </w:rPr>
        <w:t xml:space="preserve">omogoča, da v celoti izkoristijo potencial elektrificiranih različic </w:t>
      </w:r>
      <w:proofErr w:type="spellStart"/>
      <w:r w:rsidRPr="00D76938">
        <w:rPr>
          <w:rFonts w:ascii="Arial" w:hAnsi="Arial" w:cs="Arial"/>
          <w:sz w:val="22"/>
          <w:szCs w:val="22"/>
          <w:lang w:val="sl-SI"/>
        </w:rPr>
        <w:t>Tourne</w:t>
      </w:r>
      <w:r w:rsidR="008F4C1B" w:rsidRPr="00D76938">
        <w:rPr>
          <w:rFonts w:ascii="Arial" w:hAnsi="Arial" w:cs="Arial"/>
          <w:sz w:val="22"/>
          <w:szCs w:val="22"/>
          <w:lang w:val="sl-SI"/>
        </w:rPr>
        <w:t>a</w:t>
      </w:r>
      <w:proofErr w:type="spellEnd"/>
      <w:r w:rsidRPr="00D76938">
        <w:rPr>
          <w:rFonts w:ascii="Arial" w:hAnsi="Arial" w:cs="Arial"/>
          <w:sz w:val="22"/>
          <w:szCs w:val="22"/>
          <w:lang w:val="sl-SI"/>
        </w:rPr>
        <w:t xml:space="preserve"> </w:t>
      </w:r>
      <w:proofErr w:type="spellStart"/>
      <w:r w:rsidRPr="00D76938">
        <w:rPr>
          <w:rFonts w:ascii="Arial" w:hAnsi="Arial" w:cs="Arial"/>
          <w:sz w:val="22"/>
          <w:szCs w:val="22"/>
          <w:lang w:val="sl-SI"/>
        </w:rPr>
        <w:t>Custom</w:t>
      </w:r>
      <w:proofErr w:type="spellEnd"/>
      <w:r w:rsidRPr="00D76938">
        <w:rPr>
          <w:rFonts w:ascii="Arial" w:hAnsi="Arial" w:cs="Arial"/>
          <w:sz w:val="22"/>
          <w:szCs w:val="22"/>
          <w:lang w:val="sl-SI"/>
        </w:rPr>
        <w:t>, saj prek vtičnic v sprednj</w:t>
      </w:r>
      <w:r w:rsidR="00A532EB" w:rsidRPr="00D76938">
        <w:rPr>
          <w:rFonts w:ascii="Arial" w:hAnsi="Arial" w:cs="Arial"/>
          <w:sz w:val="22"/>
          <w:szCs w:val="22"/>
          <w:lang w:val="sl-SI"/>
        </w:rPr>
        <w:t xml:space="preserve">em delu </w:t>
      </w:r>
      <w:r w:rsidRPr="00D76938">
        <w:rPr>
          <w:rFonts w:ascii="Arial" w:hAnsi="Arial" w:cs="Arial"/>
          <w:sz w:val="22"/>
          <w:szCs w:val="22"/>
          <w:lang w:val="sl-SI"/>
        </w:rPr>
        <w:t>kabin</w:t>
      </w:r>
      <w:r w:rsidR="00A532EB" w:rsidRPr="00D76938">
        <w:rPr>
          <w:rFonts w:ascii="Arial" w:hAnsi="Arial" w:cs="Arial"/>
          <w:sz w:val="22"/>
          <w:szCs w:val="22"/>
          <w:lang w:val="sl-SI"/>
        </w:rPr>
        <w:t>e</w:t>
      </w:r>
      <w:r w:rsidRPr="00D76938">
        <w:rPr>
          <w:rFonts w:ascii="Arial" w:hAnsi="Arial" w:cs="Arial"/>
          <w:sz w:val="22"/>
          <w:szCs w:val="22"/>
          <w:lang w:val="sl-SI"/>
        </w:rPr>
        <w:t xml:space="preserve"> zagotavlja moč do 2,3 kW, kar je idealno za napajanje digitalnih naprav, orodja ali športne in kamping opreme, k</w:t>
      </w:r>
      <w:r w:rsidR="00FF0646" w:rsidRPr="00D76938">
        <w:rPr>
          <w:rFonts w:ascii="Arial" w:hAnsi="Arial" w:cs="Arial"/>
          <w:sz w:val="22"/>
          <w:szCs w:val="22"/>
          <w:lang w:val="sl-SI"/>
        </w:rPr>
        <w:t>o običajno električno omrežje ni na voljo</w:t>
      </w:r>
      <w:r w:rsidRPr="00D76938">
        <w:rPr>
          <w:rFonts w:ascii="Arial" w:hAnsi="Arial" w:cs="Arial"/>
          <w:sz w:val="22"/>
          <w:szCs w:val="22"/>
          <w:lang w:val="sl-SI"/>
        </w:rPr>
        <w:t>.</w:t>
      </w:r>
    </w:p>
    <w:p w14:paraId="1C104C98" w14:textId="3857168C" w:rsidR="005F12E4" w:rsidRPr="00D76938" w:rsidRDefault="005F12E4" w:rsidP="00D72610">
      <w:pPr>
        <w:pStyle w:val="Telobesedila2"/>
        <w:spacing w:before="120" w:line="240" w:lineRule="auto"/>
        <w:rPr>
          <w:rFonts w:ascii="Arial" w:hAnsi="Arial" w:cs="Arial"/>
          <w:sz w:val="22"/>
          <w:szCs w:val="22"/>
          <w:lang w:val="sl-SI"/>
        </w:rPr>
      </w:pPr>
    </w:p>
    <w:p w14:paraId="66147A93" w14:textId="1DA8A4C6" w:rsidR="00D72610" w:rsidRPr="00D76938" w:rsidRDefault="00E076E3" w:rsidP="00D72610">
      <w:pPr>
        <w:pStyle w:val="Telobesedila2"/>
        <w:spacing w:line="240" w:lineRule="auto"/>
        <w:rPr>
          <w:rFonts w:ascii="Arial" w:hAnsi="Arial" w:cs="Arial"/>
          <w:b/>
          <w:bCs/>
          <w:sz w:val="22"/>
          <w:szCs w:val="22"/>
          <w:lang w:val="sl-SI"/>
        </w:rPr>
      </w:pPr>
      <w:r w:rsidRPr="00D76938">
        <w:rPr>
          <w:rFonts w:ascii="Arial" w:hAnsi="Arial" w:cs="Arial"/>
          <w:b/>
          <w:bCs/>
          <w:sz w:val="22"/>
          <w:szCs w:val="22"/>
          <w:lang w:val="sl-SI"/>
        </w:rPr>
        <w:t>Zasnovan za prostor in udobje – s prilagodljivimi sedeži in luksuznimi funkcijami</w:t>
      </w:r>
    </w:p>
    <w:p w14:paraId="6A466104" w14:textId="77777777" w:rsidR="00AF2E99" w:rsidRPr="00D76938" w:rsidRDefault="00AF2E99" w:rsidP="00D72610">
      <w:pPr>
        <w:pStyle w:val="Telobesedila2"/>
        <w:spacing w:line="240" w:lineRule="auto"/>
        <w:rPr>
          <w:rFonts w:ascii="Arial" w:hAnsi="Arial" w:cs="Arial"/>
          <w:b/>
          <w:bCs/>
          <w:sz w:val="22"/>
          <w:szCs w:val="22"/>
          <w:lang w:val="sl-SI"/>
        </w:rPr>
      </w:pPr>
    </w:p>
    <w:p w14:paraId="0F620DD4" w14:textId="5237A36D" w:rsidR="00224BD3" w:rsidRPr="00D76938" w:rsidRDefault="000E75B2" w:rsidP="007B2B05">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Povsem novi </w:t>
      </w:r>
      <w:proofErr w:type="spellStart"/>
      <w:r w:rsidRPr="00D76938">
        <w:rPr>
          <w:rFonts w:ascii="Arial" w:hAnsi="Arial" w:cs="Arial"/>
          <w:sz w:val="22"/>
          <w:szCs w:val="22"/>
          <w:lang w:val="sl-SI"/>
        </w:rPr>
        <w:t>Tourneo</w:t>
      </w:r>
      <w:proofErr w:type="spellEnd"/>
      <w:r w:rsidRPr="00D76938">
        <w:rPr>
          <w:rFonts w:ascii="Arial" w:hAnsi="Arial" w:cs="Arial"/>
          <w:sz w:val="22"/>
          <w:szCs w:val="22"/>
          <w:lang w:val="sl-SI"/>
        </w:rPr>
        <w:t xml:space="preserve"> </w:t>
      </w:r>
      <w:proofErr w:type="spellStart"/>
      <w:r w:rsidRPr="00D76938">
        <w:rPr>
          <w:rFonts w:ascii="Arial" w:hAnsi="Arial" w:cs="Arial"/>
          <w:sz w:val="22"/>
          <w:szCs w:val="22"/>
          <w:lang w:val="sl-SI"/>
        </w:rPr>
        <w:t>Custom</w:t>
      </w:r>
      <w:proofErr w:type="spellEnd"/>
      <w:r w:rsidRPr="00D76938">
        <w:rPr>
          <w:rFonts w:ascii="Arial" w:hAnsi="Arial" w:cs="Arial"/>
          <w:sz w:val="22"/>
          <w:szCs w:val="22"/>
          <w:lang w:val="sl-SI"/>
        </w:rPr>
        <w:t xml:space="preserve"> je bil razvit tako, da potnikom ponuja bistveno višjo raven udobja in priročnosti, z novo elegantno notranjo zasnovo, ki zagotavlja vrhunsko raven izdelave in kakovosti materialov, ter z </w:t>
      </w:r>
      <w:r w:rsidR="007B586F" w:rsidRPr="00D76938">
        <w:rPr>
          <w:rFonts w:ascii="Arial" w:hAnsi="Arial" w:cs="Arial"/>
          <w:sz w:val="22"/>
          <w:szCs w:val="22"/>
          <w:lang w:val="sl-SI"/>
        </w:rPr>
        <w:t xml:space="preserve">odlično opremljeno </w:t>
      </w:r>
      <w:r w:rsidRPr="00D76938">
        <w:rPr>
          <w:rFonts w:ascii="Arial" w:hAnsi="Arial" w:cs="Arial"/>
          <w:sz w:val="22"/>
          <w:szCs w:val="22"/>
          <w:lang w:val="sl-SI"/>
        </w:rPr>
        <w:t xml:space="preserve">kabino, </w:t>
      </w:r>
      <w:r w:rsidR="000F784A" w:rsidRPr="00D76938">
        <w:rPr>
          <w:rFonts w:ascii="Arial" w:hAnsi="Arial" w:cs="Arial"/>
          <w:sz w:val="22"/>
          <w:szCs w:val="22"/>
          <w:lang w:val="sl-SI"/>
        </w:rPr>
        <w:t xml:space="preserve">ki razvaja </w:t>
      </w:r>
      <w:r w:rsidRPr="00D76938">
        <w:rPr>
          <w:rFonts w:ascii="Arial" w:hAnsi="Arial" w:cs="Arial"/>
          <w:sz w:val="22"/>
          <w:szCs w:val="22"/>
          <w:lang w:val="sl-SI"/>
        </w:rPr>
        <w:t>z vrhunskimi funkcijami in tehnologijami</w:t>
      </w:r>
      <w:r w:rsidR="00224BD3" w:rsidRPr="00D76938">
        <w:rPr>
          <w:rFonts w:ascii="Arial" w:hAnsi="Arial" w:cs="Arial"/>
          <w:sz w:val="22"/>
          <w:szCs w:val="22"/>
          <w:lang w:val="sl-SI"/>
        </w:rPr>
        <w:t>.</w:t>
      </w:r>
    </w:p>
    <w:p w14:paraId="4169E0E4" w14:textId="77777777" w:rsidR="00224BD3" w:rsidRPr="00D76938" w:rsidRDefault="00224BD3" w:rsidP="007B2B05">
      <w:pPr>
        <w:pStyle w:val="Telobesedila2"/>
        <w:spacing w:line="240" w:lineRule="auto"/>
        <w:rPr>
          <w:rFonts w:ascii="Arial" w:hAnsi="Arial" w:cs="Arial"/>
          <w:sz w:val="22"/>
          <w:szCs w:val="22"/>
          <w:lang w:val="sl-SI"/>
        </w:rPr>
      </w:pPr>
    </w:p>
    <w:p w14:paraId="4C4EFFCD" w14:textId="1906B028" w:rsidR="002F551D" w:rsidRPr="00D76938" w:rsidRDefault="002071F0" w:rsidP="007B2B05">
      <w:pPr>
        <w:pStyle w:val="Telobesedila2"/>
        <w:spacing w:line="240" w:lineRule="auto"/>
        <w:rPr>
          <w:rFonts w:ascii="Arial" w:hAnsi="Arial" w:cs="Arial"/>
          <w:sz w:val="22"/>
          <w:szCs w:val="22"/>
          <w:lang w:val="sl-SI"/>
        </w:rPr>
      </w:pPr>
      <w:r w:rsidRPr="00D76938">
        <w:rPr>
          <w:rFonts w:ascii="Arial" w:hAnsi="Arial" w:cs="Arial"/>
          <w:sz w:val="22"/>
          <w:szCs w:val="22"/>
          <w:lang w:val="sl-SI"/>
        </w:rPr>
        <w:t>Optimizirana platforma vozila zagotavlja veliko prostora v kabini, ne glede na to, ali gre za po</w:t>
      </w:r>
      <w:r w:rsidR="003F7775" w:rsidRPr="00D76938">
        <w:rPr>
          <w:rFonts w:ascii="Arial" w:hAnsi="Arial" w:cs="Arial"/>
          <w:sz w:val="22"/>
          <w:szCs w:val="22"/>
          <w:lang w:val="sl-SI"/>
        </w:rPr>
        <w:t xml:space="preserve">vsem </w:t>
      </w:r>
      <w:r w:rsidRPr="00D76938">
        <w:rPr>
          <w:rFonts w:ascii="Arial" w:hAnsi="Arial" w:cs="Arial"/>
          <w:sz w:val="22"/>
          <w:szCs w:val="22"/>
          <w:lang w:val="sl-SI"/>
        </w:rPr>
        <w:t>električni pogon, PHEV ali pogon z notranjim zgorevanjem. Standardn</w:t>
      </w:r>
      <w:r w:rsidR="0069132A" w:rsidRPr="00D76938">
        <w:rPr>
          <w:rFonts w:ascii="Arial" w:hAnsi="Arial" w:cs="Arial"/>
          <w:sz w:val="22"/>
          <w:szCs w:val="22"/>
          <w:lang w:val="sl-SI"/>
        </w:rPr>
        <w:t xml:space="preserve">e različice in izvedbe </w:t>
      </w:r>
      <w:r w:rsidRPr="00D76938">
        <w:rPr>
          <w:rFonts w:ascii="Arial" w:hAnsi="Arial" w:cs="Arial"/>
          <w:sz w:val="22"/>
          <w:szCs w:val="22"/>
          <w:lang w:val="sl-SI"/>
        </w:rPr>
        <w:t xml:space="preserve">z dolgo medosno razdaljo </w:t>
      </w:r>
      <w:r w:rsidR="0069132A" w:rsidRPr="00D76938">
        <w:rPr>
          <w:rFonts w:ascii="Arial" w:hAnsi="Arial" w:cs="Arial"/>
          <w:sz w:val="22"/>
          <w:szCs w:val="22"/>
          <w:lang w:val="sl-SI"/>
        </w:rPr>
        <w:t xml:space="preserve">so na voljo </w:t>
      </w:r>
      <w:r w:rsidR="009C4145">
        <w:rPr>
          <w:rFonts w:ascii="Arial" w:hAnsi="Arial" w:cs="Arial"/>
          <w:sz w:val="22"/>
          <w:szCs w:val="22"/>
          <w:lang w:val="sl-SI"/>
        </w:rPr>
        <w:t xml:space="preserve">z </w:t>
      </w:r>
      <w:r w:rsidR="00F36027">
        <w:rPr>
          <w:rFonts w:ascii="Arial" w:hAnsi="Arial" w:cs="Arial"/>
          <w:sz w:val="22"/>
          <w:szCs w:val="22"/>
          <w:lang w:val="sl-SI"/>
        </w:rPr>
        <w:t>do osmimi sedeži v treh vrstah</w:t>
      </w:r>
      <w:r w:rsidR="00110740">
        <w:rPr>
          <w:rFonts w:ascii="Arial" w:hAnsi="Arial" w:cs="Arial"/>
          <w:sz w:val="22"/>
          <w:szCs w:val="22"/>
          <w:lang w:val="sl-SI"/>
        </w:rPr>
        <w:t xml:space="preserve"> pri različici </w:t>
      </w:r>
      <w:r w:rsidR="00750685" w:rsidRPr="00750685">
        <w:rPr>
          <w:rFonts w:ascii="Arial" w:hAnsi="Arial" w:cs="Arial"/>
          <w:sz w:val="22"/>
          <w:szCs w:val="22"/>
          <w:lang w:val="sl-SI"/>
        </w:rPr>
        <w:t>E</w:t>
      </w:r>
      <w:r w:rsidR="00750685">
        <w:rPr>
          <w:rFonts w:ascii="Arial" w:hAnsi="Arial" w:cs="Arial"/>
          <w:sz w:val="22"/>
          <w:szCs w:val="22"/>
          <w:lang w:val="sl-SI"/>
        </w:rPr>
        <w:noBreakHyphen/>
      </w:r>
      <w:proofErr w:type="spellStart"/>
      <w:r w:rsidR="00750685" w:rsidRPr="00750685">
        <w:rPr>
          <w:rFonts w:ascii="Arial" w:hAnsi="Arial" w:cs="Arial"/>
          <w:sz w:val="22"/>
          <w:szCs w:val="22"/>
          <w:lang w:val="sl-SI"/>
        </w:rPr>
        <w:t>Tourneo</w:t>
      </w:r>
      <w:proofErr w:type="spellEnd"/>
      <w:r w:rsidR="00750685" w:rsidRPr="00750685">
        <w:rPr>
          <w:rFonts w:ascii="Arial" w:hAnsi="Arial" w:cs="Arial"/>
          <w:sz w:val="22"/>
          <w:szCs w:val="22"/>
          <w:lang w:val="sl-SI"/>
        </w:rPr>
        <w:t xml:space="preserve"> </w:t>
      </w:r>
      <w:proofErr w:type="spellStart"/>
      <w:r w:rsidR="00750685" w:rsidRPr="00750685">
        <w:rPr>
          <w:rFonts w:ascii="Arial" w:hAnsi="Arial" w:cs="Arial"/>
          <w:sz w:val="22"/>
          <w:szCs w:val="22"/>
          <w:lang w:val="sl-SI"/>
        </w:rPr>
        <w:t>Custom</w:t>
      </w:r>
      <w:proofErr w:type="spellEnd"/>
      <w:r w:rsidR="00750685" w:rsidRPr="00750685">
        <w:rPr>
          <w:rFonts w:ascii="Arial" w:hAnsi="Arial" w:cs="Arial"/>
          <w:sz w:val="22"/>
          <w:szCs w:val="22"/>
          <w:lang w:val="sl-SI"/>
        </w:rPr>
        <w:t xml:space="preserve"> </w:t>
      </w:r>
      <w:r w:rsidR="00F77F07">
        <w:rPr>
          <w:rFonts w:ascii="Arial" w:hAnsi="Arial" w:cs="Arial"/>
          <w:sz w:val="22"/>
          <w:szCs w:val="22"/>
          <w:lang w:val="sl-SI"/>
        </w:rPr>
        <w:t xml:space="preserve">ter največ devetimi sedeži pri </w:t>
      </w:r>
      <w:proofErr w:type="spellStart"/>
      <w:r w:rsidR="00750685" w:rsidRPr="00750685">
        <w:rPr>
          <w:rFonts w:ascii="Arial" w:hAnsi="Arial" w:cs="Arial"/>
          <w:sz w:val="22"/>
          <w:szCs w:val="22"/>
          <w:lang w:val="sl-SI"/>
        </w:rPr>
        <w:t>Tourne</w:t>
      </w:r>
      <w:r w:rsidR="00F77F07">
        <w:rPr>
          <w:rFonts w:ascii="Arial" w:hAnsi="Arial" w:cs="Arial"/>
          <w:sz w:val="22"/>
          <w:szCs w:val="22"/>
          <w:lang w:val="sl-SI"/>
        </w:rPr>
        <w:t>u</w:t>
      </w:r>
      <w:proofErr w:type="spellEnd"/>
      <w:r w:rsidR="00750685" w:rsidRPr="00750685">
        <w:rPr>
          <w:rFonts w:ascii="Arial" w:hAnsi="Arial" w:cs="Arial"/>
          <w:sz w:val="22"/>
          <w:szCs w:val="22"/>
          <w:lang w:val="sl-SI"/>
        </w:rPr>
        <w:t xml:space="preserve"> </w:t>
      </w:r>
      <w:proofErr w:type="spellStart"/>
      <w:r w:rsidR="00750685" w:rsidRPr="00750685">
        <w:rPr>
          <w:rFonts w:ascii="Arial" w:hAnsi="Arial" w:cs="Arial"/>
          <w:sz w:val="22"/>
          <w:szCs w:val="22"/>
          <w:lang w:val="sl-SI"/>
        </w:rPr>
        <w:t>Custom</w:t>
      </w:r>
      <w:proofErr w:type="spellEnd"/>
      <w:r w:rsidR="00750685" w:rsidRPr="00750685">
        <w:rPr>
          <w:rFonts w:ascii="Arial" w:hAnsi="Arial" w:cs="Arial"/>
          <w:sz w:val="22"/>
          <w:szCs w:val="22"/>
          <w:lang w:val="sl-SI"/>
        </w:rPr>
        <w:t xml:space="preserve"> PHEV </w:t>
      </w:r>
      <w:r w:rsidR="00F77F07">
        <w:rPr>
          <w:rFonts w:ascii="Arial" w:hAnsi="Arial" w:cs="Arial"/>
          <w:sz w:val="22"/>
          <w:szCs w:val="22"/>
          <w:lang w:val="sl-SI"/>
        </w:rPr>
        <w:t xml:space="preserve">in modelih z dizelskim motorjem </w:t>
      </w:r>
      <w:proofErr w:type="spellStart"/>
      <w:r w:rsidR="00750685" w:rsidRPr="00750685">
        <w:rPr>
          <w:rFonts w:ascii="Arial" w:hAnsi="Arial" w:cs="Arial"/>
          <w:sz w:val="22"/>
          <w:szCs w:val="22"/>
          <w:lang w:val="sl-SI"/>
        </w:rPr>
        <w:t>EcoBlue</w:t>
      </w:r>
      <w:proofErr w:type="spellEnd"/>
      <w:r w:rsidRPr="00D76938">
        <w:rPr>
          <w:rFonts w:ascii="Arial" w:hAnsi="Arial" w:cs="Arial"/>
          <w:sz w:val="22"/>
          <w:szCs w:val="22"/>
          <w:lang w:val="sl-SI"/>
        </w:rPr>
        <w:t xml:space="preserve">, kar zagotavlja </w:t>
      </w:r>
      <w:r w:rsidR="003556DE" w:rsidRPr="00D76938">
        <w:rPr>
          <w:rFonts w:ascii="Arial" w:hAnsi="Arial" w:cs="Arial"/>
          <w:sz w:val="22"/>
          <w:szCs w:val="22"/>
          <w:lang w:val="sl-SI"/>
        </w:rPr>
        <w:t xml:space="preserve">izjemno </w:t>
      </w:r>
      <w:r w:rsidRPr="00D76938">
        <w:rPr>
          <w:rFonts w:ascii="Arial" w:hAnsi="Arial" w:cs="Arial"/>
          <w:sz w:val="22"/>
          <w:szCs w:val="22"/>
          <w:lang w:val="sl-SI"/>
        </w:rPr>
        <w:t xml:space="preserve">praktičnost </w:t>
      </w:r>
      <w:r w:rsidR="00F77F07">
        <w:rPr>
          <w:rFonts w:ascii="Arial" w:hAnsi="Arial" w:cs="Arial"/>
          <w:sz w:val="22"/>
          <w:szCs w:val="22"/>
          <w:lang w:val="sl-SI"/>
        </w:rPr>
        <w:t>v celotni ponudbi</w:t>
      </w:r>
      <w:r w:rsidR="00937EAB" w:rsidRPr="00D76938">
        <w:rPr>
          <w:rFonts w:ascii="Arial" w:hAnsi="Arial" w:cs="Arial"/>
          <w:sz w:val="22"/>
          <w:szCs w:val="22"/>
          <w:lang w:val="sl-SI"/>
        </w:rPr>
        <w:t>.</w:t>
      </w:r>
    </w:p>
    <w:p w14:paraId="176314B2" w14:textId="17C8240F" w:rsidR="00186E56" w:rsidRPr="00D76938" w:rsidRDefault="00186E56" w:rsidP="00D72610">
      <w:pPr>
        <w:pStyle w:val="Telobesedila2"/>
        <w:spacing w:line="240" w:lineRule="auto"/>
        <w:rPr>
          <w:rFonts w:ascii="Arial" w:hAnsi="Arial" w:cs="Arial"/>
          <w:sz w:val="22"/>
          <w:szCs w:val="22"/>
          <w:lang w:val="sl-SI"/>
        </w:rPr>
      </w:pPr>
    </w:p>
    <w:p w14:paraId="07AFCECB" w14:textId="71FD682C" w:rsidR="00632761" w:rsidRPr="00D76938" w:rsidRDefault="009D695C" w:rsidP="00D72610">
      <w:pPr>
        <w:pStyle w:val="Telobesedila2"/>
        <w:spacing w:line="240" w:lineRule="auto"/>
        <w:rPr>
          <w:rFonts w:ascii="Arial" w:hAnsi="Arial" w:cs="Arial"/>
          <w:sz w:val="22"/>
          <w:szCs w:val="22"/>
          <w:lang w:val="sl-SI"/>
        </w:rPr>
      </w:pPr>
      <w:r w:rsidRPr="00D76938">
        <w:rPr>
          <w:rFonts w:ascii="Arial" w:hAnsi="Arial" w:cs="Arial"/>
          <w:sz w:val="22"/>
          <w:szCs w:val="22"/>
          <w:lang w:val="sl-SI"/>
        </w:rPr>
        <w:t>Izboljšana oprema notranjosti se začne s prilagodljivim novim sistemom sedežev z vodili v drugi in tretji vrsti, ki omogoča največjo prilagodljivost pri urejanju kabine</w:t>
      </w:r>
      <w:r w:rsidR="006905E4" w:rsidRPr="00D76938">
        <w:rPr>
          <w:rFonts w:ascii="Arial" w:hAnsi="Arial" w:cs="Arial"/>
          <w:sz w:val="22"/>
          <w:szCs w:val="22"/>
          <w:lang w:val="sl-SI"/>
        </w:rPr>
        <w:t xml:space="preserve"> in zagotavlja </w:t>
      </w:r>
      <w:r w:rsidRPr="00D76938">
        <w:rPr>
          <w:rFonts w:ascii="Arial" w:hAnsi="Arial" w:cs="Arial"/>
          <w:sz w:val="22"/>
          <w:szCs w:val="22"/>
          <w:lang w:val="sl-SI"/>
        </w:rPr>
        <w:t xml:space="preserve">optimalen prostor za </w:t>
      </w:r>
      <w:r w:rsidR="006905E4" w:rsidRPr="00D76938">
        <w:rPr>
          <w:rFonts w:ascii="Arial" w:hAnsi="Arial" w:cs="Arial"/>
          <w:sz w:val="22"/>
          <w:szCs w:val="22"/>
          <w:lang w:val="sl-SI"/>
        </w:rPr>
        <w:t xml:space="preserve">potnike </w:t>
      </w:r>
      <w:r w:rsidRPr="00D76938">
        <w:rPr>
          <w:rFonts w:ascii="Arial" w:hAnsi="Arial" w:cs="Arial"/>
          <w:sz w:val="22"/>
          <w:szCs w:val="22"/>
          <w:lang w:val="sl-SI"/>
        </w:rPr>
        <w:t>in njihov</w:t>
      </w:r>
      <w:r w:rsidR="00FE6F07" w:rsidRPr="00D76938">
        <w:rPr>
          <w:rFonts w:ascii="Arial" w:hAnsi="Arial" w:cs="Arial"/>
          <w:sz w:val="22"/>
          <w:szCs w:val="22"/>
          <w:lang w:val="sl-SI"/>
        </w:rPr>
        <w:t>o prtljago</w:t>
      </w:r>
      <w:r w:rsidRPr="00D76938">
        <w:rPr>
          <w:rFonts w:ascii="Arial" w:hAnsi="Arial" w:cs="Arial"/>
          <w:sz w:val="22"/>
          <w:szCs w:val="22"/>
          <w:lang w:val="sl-SI"/>
        </w:rPr>
        <w:t xml:space="preserve">. </w:t>
      </w:r>
      <w:r w:rsidR="00CB4129" w:rsidRPr="00D76938">
        <w:rPr>
          <w:rFonts w:ascii="Arial" w:hAnsi="Arial" w:cs="Arial"/>
          <w:sz w:val="22"/>
          <w:szCs w:val="22"/>
          <w:lang w:val="sl-SI"/>
        </w:rPr>
        <w:t xml:space="preserve">Ker so </w:t>
      </w:r>
      <w:r w:rsidRPr="00D76938">
        <w:rPr>
          <w:rFonts w:ascii="Arial" w:hAnsi="Arial" w:cs="Arial"/>
          <w:sz w:val="22"/>
          <w:szCs w:val="22"/>
          <w:lang w:val="sl-SI"/>
        </w:rPr>
        <w:t xml:space="preserve">sedeži na </w:t>
      </w:r>
      <w:r w:rsidR="00CB4129" w:rsidRPr="00D76938">
        <w:rPr>
          <w:rFonts w:ascii="Arial" w:hAnsi="Arial" w:cs="Arial"/>
          <w:sz w:val="22"/>
          <w:szCs w:val="22"/>
          <w:lang w:val="sl-SI"/>
        </w:rPr>
        <w:t>vodilih, jih lahko uporabniki</w:t>
      </w:r>
      <w:r w:rsidRPr="00D76938">
        <w:rPr>
          <w:rFonts w:ascii="Arial" w:hAnsi="Arial" w:cs="Arial"/>
          <w:sz w:val="22"/>
          <w:szCs w:val="22"/>
          <w:lang w:val="sl-SI"/>
        </w:rPr>
        <w:t xml:space="preserve"> pomikajo naprej ali nazaj </w:t>
      </w:r>
      <w:r w:rsidR="006129C8" w:rsidRPr="00D76938">
        <w:rPr>
          <w:rFonts w:ascii="Arial" w:hAnsi="Arial" w:cs="Arial"/>
          <w:sz w:val="22"/>
          <w:szCs w:val="22"/>
          <w:lang w:val="sl-SI"/>
        </w:rPr>
        <w:t xml:space="preserve">od zareze do zareze na ‘tirnicah’ </w:t>
      </w:r>
      <w:r w:rsidRPr="00D76938">
        <w:rPr>
          <w:rFonts w:ascii="Arial" w:hAnsi="Arial" w:cs="Arial"/>
          <w:sz w:val="22"/>
          <w:szCs w:val="22"/>
          <w:lang w:val="sl-SI"/>
        </w:rPr>
        <w:t xml:space="preserve">v </w:t>
      </w:r>
      <w:r w:rsidR="00D50DB3" w:rsidRPr="00D76938">
        <w:rPr>
          <w:rFonts w:ascii="Arial" w:hAnsi="Arial" w:cs="Arial"/>
          <w:sz w:val="22"/>
          <w:szCs w:val="22"/>
          <w:lang w:val="sl-SI"/>
        </w:rPr>
        <w:t xml:space="preserve">tleh zadnjega dela </w:t>
      </w:r>
      <w:r w:rsidRPr="00D76938">
        <w:rPr>
          <w:rFonts w:ascii="Arial" w:hAnsi="Arial" w:cs="Arial"/>
          <w:sz w:val="22"/>
          <w:szCs w:val="22"/>
          <w:lang w:val="sl-SI"/>
        </w:rPr>
        <w:t xml:space="preserve">kabine, </w:t>
      </w:r>
      <w:r w:rsidR="00D50DB3" w:rsidRPr="00D76938">
        <w:rPr>
          <w:rFonts w:ascii="Arial" w:hAnsi="Arial" w:cs="Arial"/>
          <w:sz w:val="22"/>
          <w:szCs w:val="22"/>
          <w:lang w:val="sl-SI"/>
        </w:rPr>
        <w:t>lahko pa jih tudi povsem odstranijo</w:t>
      </w:r>
      <w:r w:rsidRPr="00D76938">
        <w:rPr>
          <w:rFonts w:ascii="Arial" w:hAnsi="Arial" w:cs="Arial"/>
          <w:sz w:val="22"/>
          <w:szCs w:val="22"/>
          <w:lang w:val="sl-SI"/>
        </w:rPr>
        <w:t>. Tri</w:t>
      </w:r>
      <w:r w:rsidR="00D50DB3" w:rsidRPr="00D76938">
        <w:rPr>
          <w:rFonts w:ascii="Arial" w:hAnsi="Arial" w:cs="Arial"/>
          <w:sz w:val="22"/>
          <w:szCs w:val="22"/>
          <w:lang w:val="sl-SI"/>
        </w:rPr>
        <w:t xml:space="preserve"> </w:t>
      </w:r>
      <w:r w:rsidRPr="00D76938">
        <w:rPr>
          <w:rFonts w:ascii="Arial" w:hAnsi="Arial" w:cs="Arial"/>
          <w:sz w:val="22"/>
          <w:szCs w:val="22"/>
          <w:lang w:val="sl-SI"/>
        </w:rPr>
        <w:t>sedež</w:t>
      </w:r>
      <w:r w:rsidR="00D50DB3" w:rsidRPr="00D76938">
        <w:rPr>
          <w:rFonts w:ascii="Arial" w:hAnsi="Arial" w:cs="Arial"/>
          <w:sz w:val="22"/>
          <w:szCs w:val="22"/>
          <w:lang w:val="sl-SI"/>
        </w:rPr>
        <w:t>e</w:t>
      </w:r>
      <w:r w:rsidRPr="00D76938">
        <w:rPr>
          <w:rFonts w:ascii="Arial" w:hAnsi="Arial" w:cs="Arial"/>
          <w:sz w:val="22"/>
          <w:szCs w:val="22"/>
          <w:lang w:val="sl-SI"/>
        </w:rPr>
        <w:t xml:space="preserve"> v drugi vrsti </w:t>
      </w:r>
      <w:r w:rsidR="00D50DB3" w:rsidRPr="00D76938">
        <w:rPr>
          <w:rFonts w:ascii="Arial" w:hAnsi="Arial" w:cs="Arial"/>
          <w:sz w:val="22"/>
          <w:szCs w:val="22"/>
          <w:lang w:val="sl-SI"/>
        </w:rPr>
        <w:t>je možno pomikati individualno</w:t>
      </w:r>
      <w:r w:rsidRPr="00D76938">
        <w:rPr>
          <w:rFonts w:ascii="Arial" w:hAnsi="Arial" w:cs="Arial"/>
          <w:sz w:val="22"/>
          <w:szCs w:val="22"/>
          <w:lang w:val="sl-SI"/>
        </w:rPr>
        <w:t xml:space="preserve">, </w:t>
      </w:r>
      <w:r w:rsidR="00BE634A" w:rsidRPr="00D76938">
        <w:rPr>
          <w:rFonts w:ascii="Arial" w:hAnsi="Arial" w:cs="Arial"/>
          <w:sz w:val="22"/>
          <w:szCs w:val="22"/>
          <w:lang w:val="sl-SI"/>
        </w:rPr>
        <w:t xml:space="preserve">klop </w:t>
      </w:r>
      <w:r w:rsidRPr="00D76938">
        <w:rPr>
          <w:rFonts w:ascii="Arial" w:hAnsi="Arial" w:cs="Arial"/>
          <w:sz w:val="22"/>
          <w:szCs w:val="22"/>
          <w:lang w:val="sl-SI"/>
        </w:rPr>
        <w:t xml:space="preserve">v tretji vrsti pa </w:t>
      </w:r>
      <w:r w:rsidR="00BE634A" w:rsidRPr="00D76938">
        <w:rPr>
          <w:rFonts w:ascii="Arial" w:hAnsi="Arial" w:cs="Arial"/>
          <w:sz w:val="22"/>
          <w:szCs w:val="22"/>
          <w:lang w:val="sl-SI"/>
        </w:rPr>
        <w:t>je</w:t>
      </w:r>
      <w:r w:rsidRPr="00D76938">
        <w:rPr>
          <w:rFonts w:ascii="Arial" w:hAnsi="Arial" w:cs="Arial"/>
          <w:sz w:val="22"/>
          <w:szCs w:val="22"/>
          <w:lang w:val="sl-SI"/>
        </w:rPr>
        <w:t xml:space="preserve"> </w:t>
      </w:r>
      <w:r w:rsidR="00F462B3" w:rsidRPr="00D76938">
        <w:rPr>
          <w:rFonts w:ascii="Arial" w:hAnsi="Arial" w:cs="Arial"/>
          <w:sz w:val="22"/>
          <w:szCs w:val="22"/>
          <w:lang w:val="sl-SI"/>
        </w:rPr>
        <w:t>razdeljen</w:t>
      </w:r>
      <w:r w:rsidR="00BE634A" w:rsidRPr="00D76938">
        <w:rPr>
          <w:rFonts w:ascii="Arial" w:hAnsi="Arial" w:cs="Arial"/>
          <w:sz w:val="22"/>
          <w:szCs w:val="22"/>
          <w:lang w:val="sl-SI"/>
        </w:rPr>
        <w:t>a</w:t>
      </w:r>
      <w:r w:rsidR="00F462B3" w:rsidRPr="00D76938">
        <w:rPr>
          <w:rFonts w:ascii="Arial" w:hAnsi="Arial" w:cs="Arial"/>
          <w:sz w:val="22"/>
          <w:szCs w:val="22"/>
          <w:lang w:val="sl-SI"/>
        </w:rPr>
        <w:t xml:space="preserve"> </w:t>
      </w:r>
      <w:r w:rsidRPr="00D76938">
        <w:rPr>
          <w:rFonts w:ascii="Arial" w:hAnsi="Arial" w:cs="Arial"/>
          <w:sz w:val="22"/>
          <w:szCs w:val="22"/>
          <w:lang w:val="sl-SI"/>
        </w:rPr>
        <w:t>na dva sedeža in en sedež</w:t>
      </w:r>
      <w:r w:rsidR="00F974F5" w:rsidRPr="00D76938">
        <w:rPr>
          <w:rFonts w:ascii="Arial" w:hAnsi="Arial" w:cs="Arial"/>
          <w:sz w:val="22"/>
          <w:szCs w:val="22"/>
          <w:lang w:val="sl-SI"/>
        </w:rPr>
        <w:t xml:space="preserve">. </w:t>
      </w:r>
    </w:p>
    <w:p w14:paraId="6BE79525" w14:textId="77777777" w:rsidR="008F6A1F" w:rsidRPr="00D76938" w:rsidRDefault="008F6A1F" w:rsidP="00D72610">
      <w:pPr>
        <w:pStyle w:val="Telobesedila2"/>
        <w:spacing w:line="240" w:lineRule="auto"/>
        <w:rPr>
          <w:rFonts w:ascii="Arial" w:hAnsi="Arial" w:cs="Arial"/>
          <w:sz w:val="22"/>
          <w:szCs w:val="22"/>
          <w:lang w:val="sl-SI"/>
        </w:rPr>
      </w:pPr>
    </w:p>
    <w:p w14:paraId="4F451E78" w14:textId="12BA3243" w:rsidR="007B2B05" w:rsidRPr="00D76938" w:rsidRDefault="001E5AB8" w:rsidP="00D72610">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Novi sedeži so lažji od tistih v predhodniku, </w:t>
      </w:r>
      <w:r w:rsidR="002B7EC8" w:rsidRPr="00D76938">
        <w:rPr>
          <w:rFonts w:ascii="Arial" w:hAnsi="Arial" w:cs="Arial"/>
          <w:sz w:val="22"/>
          <w:szCs w:val="22"/>
          <w:lang w:val="sl-SI"/>
        </w:rPr>
        <w:t xml:space="preserve">sedeži v </w:t>
      </w:r>
      <w:r w:rsidRPr="00D76938">
        <w:rPr>
          <w:rFonts w:ascii="Arial" w:hAnsi="Arial" w:cs="Arial"/>
          <w:sz w:val="22"/>
          <w:szCs w:val="22"/>
          <w:lang w:val="sl-SI"/>
        </w:rPr>
        <w:t>drug</w:t>
      </w:r>
      <w:r w:rsidR="002B7EC8" w:rsidRPr="00D76938">
        <w:rPr>
          <w:rFonts w:ascii="Arial" w:hAnsi="Arial" w:cs="Arial"/>
          <w:sz w:val="22"/>
          <w:szCs w:val="22"/>
          <w:lang w:val="sl-SI"/>
        </w:rPr>
        <w:t>i</w:t>
      </w:r>
      <w:r w:rsidRPr="00D76938">
        <w:rPr>
          <w:rFonts w:ascii="Arial" w:hAnsi="Arial" w:cs="Arial"/>
          <w:sz w:val="22"/>
          <w:szCs w:val="22"/>
          <w:lang w:val="sl-SI"/>
        </w:rPr>
        <w:t xml:space="preserve"> vrst</w:t>
      </w:r>
      <w:r w:rsidR="002B7EC8" w:rsidRPr="00D76938">
        <w:rPr>
          <w:rFonts w:ascii="Arial" w:hAnsi="Arial" w:cs="Arial"/>
          <w:sz w:val="22"/>
          <w:szCs w:val="22"/>
          <w:lang w:val="sl-SI"/>
        </w:rPr>
        <w:t>i</w:t>
      </w:r>
      <w:r w:rsidRPr="00D76938">
        <w:rPr>
          <w:rFonts w:ascii="Arial" w:hAnsi="Arial" w:cs="Arial"/>
          <w:sz w:val="22"/>
          <w:szCs w:val="22"/>
          <w:lang w:val="sl-SI"/>
        </w:rPr>
        <w:t xml:space="preserve"> pa ima</w:t>
      </w:r>
      <w:r w:rsidR="002B7EC8" w:rsidRPr="00D76938">
        <w:rPr>
          <w:rFonts w:ascii="Arial" w:hAnsi="Arial" w:cs="Arial"/>
          <w:sz w:val="22"/>
          <w:szCs w:val="22"/>
          <w:lang w:val="sl-SI"/>
        </w:rPr>
        <w:t>jo</w:t>
      </w:r>
      <w:r w:rsidRPr="00D76938">
        <w:rPr>
          <w:rFonts w:ascii="Arial" w:hAnsi="Arial" w:cs="Arial"/>
          <w:sz w:val="22"/>
          <w:szCs w:val="22"/>
          <w:lang w:val="sl-SI"/>
        </w:rPr>
        <w:t xml:space="preserve"> vgrajene varnostne pasove, da je mogoče kabino hitreje in </w:t>
      </w:r>
      <w:r w:rsidR="002B7EC8" w:rsidRPr="00D76938">
        <w:rPr>
          <w:rFonts w:ascii="Arial" w:hAnsi="Arial" w:cs="Arial"/>
          <w:sz w:val="22"/>
          <w:szCs w:val="22"/>
          <w:lang w:val="sl-SI"/>
        </w:rPr>
        <w:t xml:space="preserve">preprosteje </w:t>
      </w:r>
      <w:r w:rsidRPr="00D76938">
        <w:rPr>
          <w:rFonts w:ascii="Arial" w:hAnsi="Arial" w:cs="Arial"/>
          <w:sz w:val="22"/>
          <w:szCs w:val="22"/>
          <w:lang w:val="sl-SI"/>
        </w:rPr>
        <w:t>preoblikovati</w:t>
      </w:r>
      <w:r w:rsidR="003853B6" w:rsidRPr="00D76938">
        <w:rPr>
          <w:rFonts w:ascii="Arial" w:hAnsi="Arial" w:cs="Arial"/>
          <w:sz w:val="22"/>
          <w:szCs w:val="22"/>
          <w:lang w:val="sl-SI"/>
        </w:rPr>
        <w:t xml:space="preserve"> –</w:t>
      </w:r>
      <w:r w:rsidRPr="00D76938">
        <w:rPr>
          <w:rFonts w:ascii="Arial" w:hAnsi="Arial" w:cs="Arial"/>
          <w:sz w:val="22"/>
          <w:szCs w:val="22"/>
          <w:lang w:val="sl-SI"/>
        </w:rPr>
        <w:t xml:space="preserve"> tudi v konferenčno postavitev za šest oseb</w:t>
      </w:r>
      <w:r w:rsidR="003853B6" w:rsidRPr="00D76938">
        <w:rPr>
          <w:rFonts w:ascii="Arial" w:hAnsi="Arial" w:cs="Arial"/>
          <w:sz w:val="22"/>
          <w:szCs w:val="22"/>
          <w:lang w:val="sl-SI"/>
        </w:rPr>
        <w:t>, k</w:t>
      </w:r>
      <w:r w:rsidR="00455EBB" w:rsidRPr="00D76938">
        <w:rPr>
          <w:rFonts w:ascii="Arial" w:hAnsi="Arial" w:cs="Arial"/>
          <w:sz w:val="22"/>
          <w:szCs w:val="22"/>
          <w:lang w:val="sl-SI"/>
        </w:rPr>
        <w:t xml:space="preserve">ar </w:t>
      </w:r>
      <w:r w:rsidR="003853B6" w:rsidRPr="00D76938">
        <w:rPr>
          <w:rFonts w:ascii="Arial" w:hAnsi="Arial" w:cs="Arial"/>
          <w:sz w:val="22"/>
          <w:szCs w:val="22"/>
          <w:lang w:val="sl-SI"/>
        </w:rPr>
        <w:t xml:space="preserve">je edinstvena </w:t>
      </w:r>
      <w:r w:rsidR="00455EBB" w:rsidRPr="00D76938">
        <w:rPr>
          <w:rFonts w:ascii="Arial" w:hAnsi="Arial" w:cs="Arial"/>
          <w:sz w:val="22"/>
          <w:szCs w:val="22"/>
          <w:lang w:val="sl-SI"/>
        </w:rPr>
        <w:t>možnost v tem segmentu</w:t>
      </w:r>
      <w:r w:rsidR="007B2B05" w:rsidRPr="00D76938">
        <w:rPr>
          <w:rFonts w:ascii="Arial" w:hAnsi="Arial" w:cs="Arial"/>
          <w:sz w:val="22"/>
          <w:szCs w:val="22"/>
          <w:lang w:val="sl-SI"/>
        </w:rPr>
        <w:t xml:space="preserve">. </w:t>
      </w:r>
      <w:r w:rsidR="00904609">
        <w:rPr>
          <w:rFonts w:ascii="Arial" w:hAnsi="Arial" w:cs="Arial"/>
          <w:sz w:val="22"/>
          <w:szCs w:val="22"/>
          <w:lang w:val="sl-SI"/>
        </w:rPr>
        <w:t xml:space="preserve">Držala </w:t>
      </w:r>
      <w:r w:rsidR="00904609" w:rsidRPr="007E3E67">
        <w:rPr>
          <w:rFonts w:ascii="Arial" w:hAnsi="Arial" w:cs="Arial"/>
          <w:sz w:val="22"/>
          <w:szCs w:val="22"/>
          <w:lang w:val="sl-SI"/>
        </w:rPr>
        <w:t xml:space="preserve">ISOFIX </w:t>
      </w:r>
      <w:r w:rsidR="00604D89" w:rsidRPr="007E3E67">
        <w:rPr>
          <w:rFonts w:ascii="Arial" w:hAnsi="Arial" w:cs="Arial"/>
          <w:sz w:val="22"/>
          <w:szCs w:val="22"/>
          <w:lang w:val="sl-SI"/>
        </w:rPr>
        <w:t>so na voljo na vseh treh sedežih v drugi vrsti in na zunanjih sedežih v tretji vrsti</w:t>
      </w:r>
      <w:r w:rsidR="00904609" w:rsidRPr="007E3E67">
        <w:rPr>
          <w:rFonts w:ascii="Arial" w:hAnsi="Arial" w:cs="Arial"/>
          <w:sz w:val="22"/>
          <w:szCs w:val="22"/>
          <w:lang w:val="sl-SI"/>
        </w:rPr>
        <w:t>.</w:t>
      </w:r>
    </w:p>
    <w:p w14:paraId="3A365893" w14:textId="51F0CC81" w:rsidR="0059526D" w:rsidRPr="00D76938" w:rsidRDefault="0059526D" w:rsidP="00D72610">
      <w:pPr>
        <w:pStyle w:val="Telobesedila2"/>
        <w:spacing w:line="240" w:lineRule="auto"/>
        <w:rPr>
          <w:rFonts w:ascii="Arial" w:hAnsi="Arial" w:cs="Arial"/>
          <w:sz w:val="22"/>
          <w:szCs w:val="22"/>
          <w:lang w:val="sl-SI"/>
        </w:rPr>
      </w:pPr>
    </w:p>
    <w:p w14:paraId="1A008B33" w14:textId="756BAF21" w:rsidR="008D1D84" w:rsidRPr="00D76938" w:rsidRDefault="00832C69" w:rsidP="00D72610">
      <w:pPr>
        <w:pStyle w:val="Telobesedila2"/>
        <w:spacing w:line="240" w:lineRule="auto"/>
        <w:rPr>
          <w:rFonts w:ascii="Arial" w:hAnsi="Arial" w:cs="Arial"/>
          <w:sz w:val="22"/>
          <w:szCs w:val="22"/>
          <w:lang w:val="sl-SI"/>
        </w:rPr>
      </w:pPr>
      <w:r w:rsidRPr="00D76938">
        <w:rPr>
          <w:rFonts w:ascii="Arial" w:hAnsi="Arial" w:cs="Arial"/>
          <w:sz w:val="22"/>
          <w:szCs w:val="22"/>
          <w:lang w:val="sl-SI"/>
        </w:rPr>
        <w:t>Razkošna oprema kabine vključuje dodatne nove funkcije, s katerimi lahko kupci prilagodijo svoje vozilo in izboljšajo svojo potovalno izkušnjo, vključno z veliko stekleno panoramsko streho, ki povečuje občutek prostora in svetlobe za potnike, infrardeč</w:t>
      </w:r>
      <w:r w:rsidR="0065790A" w:rsidRPr="00D76938">
        <w:rPr>
          <w:rFonts w:ascii="Arial" w:hAnsi="Arial" w:cs="Arial"/>
          <w:sz w:val="22"/>
          <w:szCs w:val="22"/>
          <w:lang w:val="sl-SI"/>
        </w:rPr>
        <w:t>a</w:t>
      </w:r>
      <w:r w:rsidRPr="00D76938">
        <w:rPr>
          <w:rFonts w:ascii="Arial" w:hAnsi="Arial" w:cs="Arial"/>
          <w:sz w:val="22"/>
          <w:szCs w:val="22"/>
          <w:lang w:val="sl-SI"/>
        </w:rPr>
        <w:t xml:space="preserve"> obdelav</w:t>
      </w:r>
      <w:r w:rsidR="0065790A" w:rsidRPr="00D76938">
        <w:rPr>
          <w:rFonts w:ascii="Arial" w:hAnsi="Arial" w:cs="Arial"/>
          <w:sz w:val="22"/>
          <w:szCs w:val="22"/>
          <w:lang w:val="sl-SI"/>
        </w:rPr>
        <w:t xml:space="preserve">a pa </w:t>
      </w:r>
      <w:r w:rsidRPr="00D76938">
        <w:rPr>
          <w:rFonts w:ascii="Arial" w:hAnsi="Arial" w:cs="Arial"/>
          <w:sz w:val="22"/>
          <w:szCs w:val="22"/>
          <w:lang w:val="sl-SI"/>
        </w:rPr>
        <w:t xml:space="preserve">pomaga ohranjati </w:t>
      </w:r>
      <w:r w:rsidR="00E06F65" w:rsidRPr="00D76938">
        <w:rPr>
          <w:rFonts w:ascii="Arial" w:hAnsi="Arial" w:cs="Arial"/>
          <w:sz w:val="22"/>
          <w:szCs w:val="22"/>
          <w:lang w:val="sl-SI"/>
        </w:rPr>
        <w:t xml:space="preserve">prijeten hlad v kabini </w:t>
      </w:r>
      <w:r w:rsidRPr="00D76938">
        <w:rPr>
          <w:rFonts w:ascii="Arial" w:hAnsi="Arial" w:cs="Arial"/>
          <w:sz w:val="22"/>
          <w:szCs w:val="22"/>
          <w:lang w:val="sl-SI"/>
        </w:rPr>
        <w:t>med potovanj</w:t>
      </w:r>
      <w:r w:rsidR="00E06F65" w:rsidRPr="00D76938">
        <w:rPr>
          <w:rFonts w:ascii="Arial" w:hAnsi="Arial" w:cs="Arial"/>
          <w:sz w:val="22"/>
          <w:szCs w:val="22"/>
          <w:lang w:val="sl-SI"/>
        </w:rPr>
        <w:t>i pod vročim soncem</w:t>
      </w:r>
      <w:r w:rsidRPr="00D76938">
        <w:rPr>
          <w:rFonts w:ascii="Arial" w:hAnsi="Arial" w:cs="Arial"/>
          <w:sz w:val="22"/>
          <w:szCs w:val="22"/>
          <w:lang w:val="sl-SI"/>
        </w:rPr>
        <w:t xml:space="preserve">. Drsna stranska vrata z električnim pogonom imajo tudi funkcijo prostoročnega upravljanja, tako da jih je mogoče odpreti z </w:t>
      </w:r>
      <w:r w:rsidR="002C5093" w:rsidRPr="00D76938">
        <w:rPr>
          <w:rFonts w:ascii="Arial" w:hAnsi="Arial" w:cs="Arial"/>
          <w:sz w:val="22"/>
          <w:szCs w:val="22"/>
          <w:lang w:val="sl-SI"/>
        </w:rPr>
        <w:t xml:space="preserve">zamahom z nogo </w:t>
      </w:r>
      <w:r w:rsidRPr="00D76938">
        <w:rPr>
          <w:rFonts w:ascii="Arial" w:hAnsi="Arial" w:cs="Arial"/>
          <w:sz w:val="22"/>
          <w:szCs w:val="22"/>
          <w:lang w:val="sl-SI"/>
        </w:rPr>
        <w:t xml:space="preserve">ob sprednjem kolesu, </w:t>
      </w:r>
      <w:r w:rsidR="009B77CF" w:rsidRPr="00D76938">
        <w:rPr>
          <w:rFonts w:ascii="Arial" w:hAnsi="Arial" w:cs="Arial"/>
          <w:sz w:val="22"/>
          <w:szCs w:val="22"/>
          <w:lang w:val="sl-SI"/>
        </w:rPr>
        <w:t xml:space="preserve">če </w:t>
      </w:r>
      <w:r w:rsidRPr="00D76938">
        <w:rPr>
          <w:rFonts w:ascii="Arial" w:hAnsi="Arial" w:cs="Arial"/>
          <w:sz w:val="22"/>
          <w:szCs w:val="22"/>
          <w:lang w:val="sl-SI"/>
        </w:rPr>
        <w:t xml:space="preserve">voznik </w:t>
      </w:r>
      <w:r w:rsidR="009B77CF" w:rsidRPr="00D76938">
        <w:rPr>
          <w:rFonts w:ascii="Arial" w:hAnsi="Arial" w:cs="Arial"/>
          <w:sz w:val="22"/>
          <w:szCs w:val="22"/>
          <w:lang w:val="sl-SI"/>
        </w:rPr>
        <w:t xml:space="preserve">na primer nosi </w:t>
      </w:r>
      <w:r w:rsidRPr="00D76938">
        <w:rPr>
          <w:rFonts w:ascii="Arial" w:hAnsi="Arial" w:cs="Arial"/>
          <w:sz w:val="22"/>
          <w:szCs w:val="22"/>
          <w:lang w:val="sl-SI"/>
        </w:rPr>
        <w:t>težke predmete</w:t>
      </w:r>
      <w:r w:rsidR="0059526D" w:rsidRPr="00D76938">
        <w:rPr>
          <w:rFonts w:ascii="Arial" w:hAnsi="Arial" w:cs="Arial"/>
          <w:sz w:val="22"/>
          <w:szCs w:val="22"/>
          <w:lang w:val="sl-SI"/>
        </w:rPr>
        <w:t>.</w:t>
      </w:r>
    </w:p>
    <w:p w14:paraId="7C1A1834" w14:textId="77777777" w:rsidR="008D1D84" w:rsidRPr="00D76938" w:rsidRDefault="008D1D84" w:rsidP="00D72610">
      <w:pPr>
        <w:pStyle w:val="Telobesedila2"/>
        <w:spacing w:line="240" w:lineRule="auto"/>
        <w:rPr>
          <w:rFonts w:ascii="Arial" w:hAnsi="Arial" w:cs="Arial"/>
          <w:sz w:val="22"/>
          <w:szCs w:val="22"/>
          <w:lang w:val="sl-SI"/>
        </w:rPr>
      </w:pPr>
    </w:p>
    <w:p w14:paraId="21F648AC" w14:textId="1C2B2718" w:rsidR="00B261B4" w:rsidRPr="00D76938" w:rsidRDefault="00F5449D" w:rsidP="00D72610">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Za največje udobje in uživanje na poti je novi </w:t>
      </w:r>
      <w:proofErr w:type="spellStart"/>
      <w:r w:rsidRPr="00D76938">
        <w:rPr>
          <w:rFonts w:ascii="Arial" w:hAnsi="Arial" w:cs="Arial"/>
          <w:sz w:val="22"/>
          <w:szCs w:val="22"/>
          <w:lang w:val="sl-SI"/>
        </w:rPr>
        <w:t>Tourneo</w:t>
      </w:r>
      <w:proofErr w:type="spellEnd"/>
      <w:r w:rsidRPr="00D76938">
        <w:rPr>
          <w:rFonts w:ascii="Arial" w:hAnsi="Arial" w:cs="Arial"/>
          <w:sz w:val="22"/>
          <w:szCs w:val="22"/>
          <w:lang w:val="sl-SI"/>
        </w:rPr>
        <w:t xml:space="preserve"> </w:t>
      </w:r>
      <w:proofErr w:type="spellStart"/>
      <w:r w:rsidRPr="00D76938">
        <w:rPr>
          <w:rFonts w:ascii="Arial" w:hAnsi="Arial" w:cs="Arial"/>
          <w:sz w:val="22"/>
          <w:szCs w:val="22"/>
          <w:lang w:val="sl-SI"/>
        </w:rPr>
        <w:t>Custom</w:t>
      </w:r>
      <w:proofErr w:type="spellEnd"/>
      <w:r w:rsidRPr="00D76938">
        <w:rPr>
          <w:rFonts w:ascii="Arial" w:hAnsi="Arial" w:cs="Arial"/>
          <w:sz w:val="22"/>
          <w:szCs w:val="22"/>
          <w:lang w:val="sl-SI"/>
        </w:rPr>
        <w:t xml:space="preserve"> opremljen tudi s </w:t>
      </w:r>
      <w:proofErr w:type="spellStart"/>
      <w:r w:rsidRPr="00D76938">
        <w:rPr>
          <w:rFonts w:ascii="Arial" w:hAnsi="Arial" w:cs="Arial"/>
          <w:sz w:val="22"/>
          <w:szCs w:val="22"/>
          <w:lang w:val="sl-SI"/>
        </w:rPr>
        <w:t>tripodročno</w:t>
      </w:r>
      <w:proofErr w:type="spellEnd"/>
      <w:r w:rsidRPr="00D76938">
        <w:rPr>
          <w:rFonts w:ascii="Arial" w:hAnsi="Arial" w:cs="Arial"/>
          <w:sz w:val="22"/>
          <w:szCs w:val="22"/>
          <w:lang w:val="sl-SI"/>
        </w:rPr>
        <w:t xml:space="preserve"> elektronsko klimatsko napravo, zmogljivim zvočnim sistemom B&amp;O s 14 zvočniki in </w:t>
      </w:r>
      <w:r w:rsidR="006645A3" w:rsidRPr="00D76938">
        <w:rPr>
          <w:rFonts w:ascii="Arial" w:hAnsi="Arial" w:cs="Arial"/>
          <w:sz w:val="22"/>
          <w:szCs w:val="22"/>
          <w:lang w:val="sl-SI"/>
        </w:rPr>
        <w:t>basovskim zvočnikom (‘</w:t>
      </w:r>
      <w:proofErr w:type="spellStart"/>
      <w:r w:rsidR="006645A3" w:rsidRPr="00D76938">
        <w:rPr>
          <w:rFonts w:ascii="Arial" w:hAnsi="Arial" w:cs="Arial"/>
          <w:sz w:val="22"/>
          <w:szCs w:val="22"/>
          <w:lang w:val="sl-SI"/>
        </w:rPr>
        <w:t>subwooferjem</w:t>
      </w:r>
      <w:proofErr w:type="spellEnd"/>
      <w:r w:rsidR="006645A3" w:rsidRPr="00D76938">
        <w:rPr>
          <w:rFonts w:ascii="Arial" w:hAnsi="Arial" w:cs="Arial"/>
          <w:sz w:val="22"/>
          <w:szCs w:val="22"/>
          <w:lang w:val="sl-SI"/>
        </w:rPr>
        <w:t xml:space="preserve">’) </w:t>
      </w:r>
      <w:r w:rsidRPr="00D76938">
        <w:rPr>
          <w:rFonts w:ascii="Arial" w:hAnsi="Arial" w:cs="Arial"/>
          <w:sz w:val="22"/>
          <w:szCs w:val="22"/>
          <w:lang w:val="sl-SI"/>
        </w:rPr>
        <w:t xml:space="preserve">v zadnjem </w:t>
      </w:r>
      <w:r w:rsidR="00C96B34" w:rsidRPr="00D76938">
        <w:rPr>
          <w:rFonts w:ascii="Arial" w:hAnsi="Arial" w:cs="Arial"/>
          <w:sz w:val="22"/>
          <w:szCs w:val="22"/>
          <w:lang w:val="sl-SI"/>
        </w:rPr>
        <w:t>delu prtljažnika</w:t>
      </w:r>
      <w:r w:rsidRPr="00D76938">
        <w:rPr>
          <w:rFonts w:ascii="Arial" w:hAnsi="Arial" w:cs="Arial"/>
          <w:sz w:val="22"/>
          <w:szCs w:val="22"/>
          <w:lang w:val="sl-SI"/>
        </w:rPr>
        <w:t xml:space="preserve">, prefinjeno ambientalno osvetlitvijo, brezžično </w:t>
      </w:r>
      <w:r w:rsidR="00C96B34" w:rsidRPr="00D76938">
        <w:rPr>
          <w:rFonts w:ascii="Arial" w:hAnsi="Arial" w:cs="Arial"/>
          <w:sz w:val="22"/>
          <w:szCs w:val="22"/>
          <w:lang w:val="sl-SI"/>
        </w:rPr>
        <w:t>blazinico za polnjenje</w:t>
      </w:r>
      <w:r w:rsidR="007E3E67">
        <w:rPr>
          <w:rFonts w:ascii="Arial" w:hAnsi="Arial" w:cs="Arial"/>
          <w:sz w:val="22"/>
          <w:szCs w:val="22"/>
          <w:vertAlign w:val="superscript"/>
          <w:lang w:val="sl-SI"/>
        </w:rPr>
        <w:t>9</w:t>
      </w:r>
      <w:r w:rsidRPr="00D76938">
        <w:rPr>
          <w:rFonts w:ascii="Arial" w:hAnsi="Arial" w:cs="Arial"/>
          <w:sz w:val="22"/>
          <w:szCs w:val="22"/>
          <w:lang w:val="sl-SI"/>
        </w:rPr>
        <w:t xml:space="preserve"> mobiln</w:t>
      </w:r>
      <w:r w:rsidR="0034671C" w:rsidRPr="00D76938">
        <w:rPr>
          <w:rFonts w:ascii="Arial" w:hAnsi="Arial" w:cs="Arial"/>
          <w:sz w:val="22"/>
          <w:szCs w:val="22"/>
          <w:lang w:val="sl-SI"/>
        </w:rPr>
        <w:t>ih</w:t>
      </w:r>
      <w:r w:rsidRPr="00D76938">
        <w:rPr>
          <w:rFonts w:ascii="Arial" w:hAnsi="Arial" w:cs="Arial"/>
          <w:sz w:val="22"/>
          <w:szCs w:val="22"/>
          <w:lang w:val="sl-SI"/>
        </w:rPr>
        <w:t xml:space="preserve"> naprav in ogrevanimi zunanjimi sedeži v drugi vrsti</w:t>
      </w:r>
      <w:r w:rsidR="0059526D" w:rsidRPr="00D76938">
        <w:rPr>
          <w:rFonts w:ascii="Arial" w:hAnsi="Arial" w:cs="Arial"/>
          <w:sz w:val="22"/>
          <w:szCs w:val="22"/>
          <w:lang w:val="sl-SI"/>
        </w:rPr>
        <w:t>.</w:t>
      </w:r>
    </w:p>
    <w:p w14:paraId="7401E17F" w14:textId="77777777" w:rsidR="00D72610" w:rsidRPr="00D76938" w:rsidRDefault="00D72610" w:rsidP="00D72610">
      <w:pPr>
        <w:pStyle w:val="Telobesedila2"/>
        <w:spacing w:line="240" w:lineRule="auto"/>
        <w:rPr>
          <w:rFonts w:ascii="Arial" w:hAnsi="Arial" w:cs="Arial"/>
          <w:sz w:val="22"/>
          <w:szCs w:val="22"/>
          <w:lang w:val="sl-SI"/>
        </w:rPr>
      </w:pPr>
    </w:p>
    <w:p w14:paraId="6132600F" w14:textId="14DE0C25" w:rsidR="004E3A08" w:rsidRPr="00D76938" w:rsidRDefault="009E6253" w:rsidP="004E3A08">
      <w:pPr>
        <w:pStyle w:val="Telobesedila2"/>
        <w:spacing w:line="240" w:lineRule="auto"/>
        <w:rPr>
          <w:rFonts w:ascii="Arial" w:hAnsi="Arial" w:cs="Arial"/>
          <w:sz w:val="22"/>
          <w:szCs w:val="22"/>
          <w:lang w:val="sl-SI"/>
        </w:rPr>
      </w:pPr>
      <w:r w:rsidRPr="00D76938">
        <w:rPr>
          <w:rFonts w:ascii="Arial" w:hAnsi="Arial" w:cs="Arial"/>
          <w:sz w:val="22"/>
          <w:szCs w:val="22"/>
          <w:lang w:val="sl-SI"/>
        </w:rPr>
        <w:t>Ford je razvil tudi inovativen nov sistem digitalnega ključa, ki bo predvidoma na voljo leta 2024 in bo uporabljal tehnologijo NFC</w:t>
      </w:r>
      <w:r w:rsidR="00942267" w:rsidRPr="00D76938">
        <w:rPr>
          <w:rFonts w:ascii="Arial" w:hAnsi="Arial" w:cs="Arial"/>
          <w:sz w:val="22"/>
          <w:szCs w:val="22"/>
          <w:lang w:val="sl-SI"/>
        </w:rPr>
        <w:t xml:space="preserve">, podobno kot pri </w:t>
      </w:r>
      <w:r w:rsidRPr="00D76938">
        <w:rPr>
          <w:rFonts w:ascii="Arial" w:hAnsi="Arial" w:cs="Arial"/>
          <w:sz w:val="22"/>
          <w:szCs w:val="22"/>
          <w:lang w:val="sl-SI"/>
        </w:rPr>
        <w:t xml:space="preserve">hotelskih karticah. Lastnikom omogoča, da med ukvarjanjem s športom ali </w:t>
      </w:r>
      <w:r w:rsidR="00880A26" w:rsidRPr="00D76938">
        <w:rPr>
          <w:rFonts w:ascii="Arial" w:hAnsi="Arial" w:cs="Arial"/>
          <w:sz w:val="22"/>
          <w:szCs w:val="22"/>
          <w:lang w:val="sl-SI"/>
        </w:rPr>
        <w:t xml:space="preserve">med </w:t>
      </w:r>
      <w:r w:rsidRPr="00D76938">
        <w:rPr>
          <w:rFonts w:ascii="Arial" w:hAnsi="Arial" w:cs="Arial"/>
          <w:sz w:val="22"/>
          <w:szCs w:val="22"/>
          <w:lang w:val="sl-SI"/>
        </w:rPr>
        <w:t xml:space="preserve">zabavo na prostem namesto </w:t>
      </w:r>
      <w:r w:rsidR="00880A26" w:rsidRPr="00D76938">
        <w:rPr>
          <w:rFonts w:ascii="Arial" w:hAnsi="Arial" w:cs="Arial"/>
          <w:sz w:val="22"/>
          <w:szCs w:val="22"/>
          <w:lang w:val="sl-SI"/>
        </w:rPr>
        <w:t xml:space="preserve">zajetnega ključa z obeskom </w:t>
      </w:r>
      <w:r w:rsidRPr="00D76938">
        <w:rPr>
          <w:rFonts w:ascii="Arial" w:hAnsi="Arial" w:cs="Arial"/>
          <w:sz w:val="22"/>
          <w:szCs w:val="22"/>
          <w:lang w:val="sl-SI"/>
        </w:rPr>
        <w:t xml:space="preserve">nosijo priročno tanko, vodoodporno kartico, koristi pa lahko tudi podjetjem, </w:t>
      </w:r>
      <w:r w:rsidR="00B54C66" w:rsidRPr="00D76938">
        <w:rPr>
          <w:rFonts w:ascii="Arial" w:hAnsi="Arial" w:cs="Arial"/>
          <w:sz w:val="22"/>
          <w:szCs w:val="22"/>
          <w:lang w:val="sl-SI"/>
        </w:rPr>
        <w:t xml:space="preserve">v katerih </w:t>
      </w:r>
      <w:r w:rsidRPr="00D76938">
        <w:rPr>
          <w:rFonts w:ascii="Arial" w:hAnsi="Arial" w:cs="Arial"/>
          <w:sz w:val="22"/>
          <w:szCs w:val="22"/>
          <w:lang w:val="sl-SI"/>
        </w:rPr>
        <w:t>več voznikov</w:t>
      </w:r>
      <w:r w:rsidR="00B54C66" w:rsidRPr="00D76938">
        <w:rPr>
          <w:rFonts w:ascii="Arial" w:hAnsi="Arial" w:cs="Arial"/>
          <w:sz w:val="22"/>
          <w:szCs w:val="22"/>
          <w:lang w:val="sl-SI"/>
        </w:rPr>
        <w:t xml:space="preserve"> </w:t>
      </w:r>
      <w:r w:rsidRPr="00D76938">
        <w:rPr>
          <w:rFonts w:ascii="Arial" w:hAnsi="Arial" w:cs="Arial"/>
          <w:sz w:val="22"/>
          <w:szCs w:val="22"/>
          <w:lang w:val="sl-SI"/>
        </w:rPr>
        <w:t>uporablja</w:t>
      </w:r>
      <w:r w:rsidR="00AB1DDC" w:rsidRPr="00D76938">
        <w:rPr>
          <w:rFonts w:ascii="Arial" w:hAnsi="Arial" w:cs="Arial"/>
          <w:sz w:val="22"/>
          <w:szCs w:val="22"/>
          <w:lang w:val="sl-SI"/>
        </w:rPr>
        <w:t xml:space="preserve"> isto </w:t>
      </w:r>
      <w:r w:rsidRPr="00D76938">
        <w:rPr>
          <w:rFonts w:ascii="Arial" w:hAnsi="Arial" w:cs="Arial"/>
          <w:sz w:val="22"/>
          <w:szCs w:val="22"/>
          <w:lang w:val="sl-SI"/>
        </w:rPr>
        <w:t>vozilo</w:t>
      </w:r>
      <w:r w:rsidR="004E3A08" w:rsidRPr="00D76938">
        <w:rPr>
          <w:rFonts w:ascii="Arial" w:hAnsi="Arial" w:cs="Arial"/>
          <w:sz w:val="22"/>
          <w:szCs w:val="22"/>
          <w:lang w:val="sl-SI"/>
        </w:rPr>
        <w:t>.</w:t>
      </w:r>
    </w:p>
    <w:p w14:paraId="0F86596C" w14:textId="77777777" w:rsidR="004E3A08" w:rsidRPr="00D76938" w:rsidRDefault="004E3A08" w:rsidP="00E2027D">
      <w:pPr>
        <w:pStyle w:val="Telobesedila2"/>
        <w:spacing w:line="240" w:lineRule="auto"/>
        <w:rPr>
          <w:rFonts w:ascii="Arial" w:hAnsi="Arial" w:cs="Arial"/>
          <w:sz w:val="22"/>
          <w:szCs w:val="22"/>
          <w:lang w:val="sl-SI"/>
        </w:rPr>
      </w:pPr>
    </w:p>
    <w:p w14:paraId="6D880448" w14:textId="68F659D4" w:rsidR="00AD08F9" w:rsidRPr="00D76938" w:rsidRDefault="00BE6D9B" w:rsidP="00AD08F9">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Kupci </w:t>
      </w:r>
      <w:proofErr w:type="spellStart"/>
      <w:r w:rsidRPr="00D76938">
        <w:rPr>
          <w:rFonts w:ascii="Arial" w:hAnsi="Arial" w:cs="Arial"/>
          <w:sz w:val="22"/>
          <w:szCs w:val="22"/>
          <w:lang w:val="sl-SI"/>
        </w:rPr>
        <w:t>Tournea</w:t>
      </w:r>
      <w:proofErr w:type="spellEnd"/>
      <w:r w:rsidRPr="00D76938">
        <w:rPr>
          <w:rFonts w:ascii="Arial" w:hAnsi="Arial" w:cs="Arial"/>
          <w:sz w:val="22"/>
          <w:szCs w:val="22"/>
          <w:lang w:val="sl-SI"/>
        </w:rPr>
        <w:t xml:space="preserve"> </w:t>
      </w:r>
      <w:proofErr w:type="spellStart"/>
      <w:r w:rsidRPr="00D76938">
        <w:rPr>
          <w:rFonts w:ascii="Arial" w:hAnsi="Arial" w:cs="Arial"/>
          <w:sz w:val="22"/>
          <w:szCs w:val="22"/>
          <w:lang w:val="sl-SI"/>
        </w:rPr>
        <w:t>Custom</w:t>
      </w:r>
      <w:proofErr w:type="spellEnd"/>
      <w:r w:rsidRPr="00D76938">
        <w:rPr>
          <w:rFonts w:ascii="Arial" w:hAnsi="Arial" w:cs="Arial"/>
          <w:sz w:val="22"/>
          <w:szCs w:val="22"/>
          <w:lang w:val="sl-SI"/>
        </w:rPr>
        <w:t xml:space="preserve"> lahko izbirajo med vrsto zaželenih različic, </w:t>
      </w:r>
      <w:r w:rsidR="00BA462E" w:rsidRPr="00D76938">
        <w:rPr>
          <w:rFonts w:ascii="Arial" w:hAnsi="Arial" w:cs="Arial"/>
          <w:sz w:val="22"/>
          <w:szCs w:val="22"/>
          <w:lang w:val="sl-SI"/>
        </w:rPr>
        <w:t xml:space="preserve">med katerimi so </w:t>
      </w:r>
      <w:proofErr w:type="spellStart"/>
      <w:r w:rsidRPr="00D76938">
        <w:rPr>
          <w:rFonts w:ascii="Arial" w:hAnsi="Arial" w:cs="Arial"/>
          <w:sz w:val="22"/>
          <w:szCs w:val="22"/>
          <w:lang w:val="sl-SI"/>
        </w:rPr>
        <w:t>Active</w:t>
      </w:r>
      <w:proofErr w:type="spellEnd"/>
      <w:r w:rsidR="00BA462E" w:rsidRPr="00D76938">
        <w:rPr>
          <w:rFonts w:ascii="Arial" w:hAnsi="Arial" w:cs="Arial"/>
          <w:sz w:val="22"/>
          <w:szCs w:val="22"/>
          <w:lang w:val="sl-SI"/>
        </w:rPr>
        <w:t xml:space="preserve"> za pustolovce</w:t>
      </w:r>
      <w:r w:rsidRPr="00D76938">
        <w:rPr>
          <w:rFonts w:ascii="Arial" w:hAnsi="Arial" w:cs="Arial"/>
          <w:sz w:val="22"/>
          <w:szCs w:val="22"/>
          <w:lang w:val="sl-SI"/>
        </w:rPr>
        <w:t xml:space="preserve">, </w:t>
      </w:r>
      <w:r w:rsidR="00BA462E" w:rsidRPr="00D76938">
        <w:rPr>
          <w:rFonts w:ascii="Arial" w:hAnsi="Arial" w:cs="Arial"/>
          <w:sz w:val="22"/>
          <w:szCs w:val="22"/>
          <w:lang w:val="sl-SI"/>
        </w:rPr>
        <w:t xml:space="preserve">izjemno </w:t>
      </w:r>
      <w:r w:rsidRPr="00D76938">
        <w:rPr>
          <w:rFonts w:ascii="Arial" w:hAnsi="Arial" w:cs="Arial"/>
          <w:sz w:val="22"/>
          <w:szCs w:val="22"/>
          <w:lang w:val="sl-SI"/>
        </w:rPr>
        <w:t>privlačn</w:t>
      </w:r>
      <w:r w:rsidR="00BA462E" w:rsidRPr="00D76938">
        <w:rPr>
          <w:rFonts w:ascii="Arial" w:hAnsi="Arial" w:cs="Arial"/>
          <w:sz w:val="22"/>
          <w:szCs w:val="22"/>
          <w:lang w:val="sl-SI"/>
        </w:rPr>
        <w:t xml:space="preserve">a </w:t>
      </w:r>
      <w:r w:rsidRPr="00D76938">
        <w:rPr>
          <w:rFonts w:ascii="Arial" w:hAnsi="Arial" w:cs="Arial"/>
          <w:sz w:val="22"/>
          <w:szCs w:val="22"/>
          <w:lang w:val="sl-SI"/>
        </w:rPr>
        <w:t>Sport in vrhunsk</w:t>
      </w:r>
      <w:r w:rsidR="00BA462E" w:rsidRPr="00D76938">
        <w:rPr>
          <w:rFonts w:ascii="Arial" w:hAnsi="Arial" w:cs="Arial"/>
          <w:sz w:val="22"/>
          <w:szCs w:val="22"/>
          <w:lang w:val="sl-SI"/>
        </w:rPr>
        <w:t>a</w:t>
      </w:r>
      <w:r w:rsidRPr="00D76938">
        <w:rPr>
          <w:rFonts w:ascii="Arial" w:hAnsi="Arial" w:cs="Arial"/>
          <w:sz w:val="22"/>
          <w:szCs w:val="22"/>
          <w:lang w:val="sl-SI"/>
        </w:rPr>
        <w:t xml:space="preserve"> različico </w:t>
      </w:r>
      <w:proofErr w:type="spellStart"/>
      <w:r w:rsidRPr="00D76938">
        <w:rPr>
          <w:rFonts w:ascii="Arial" w:hAnsi="Arial" w:cs="Arial"/>
          <w:sz w:val="22"/>
          <w:szCs w:val="22"/>
          <w:lang w:val="sl-SI"/>
        </w:rPr>
        <w:t>Titanium</w:t>
      </w:r>
      <w:proofErr w:type="spellEnd"/>
      <w:r w:rsidRPr="00D76938">
        <w:rPr>
          <w:rFonts w:ascii="Arial" w:hAnsi="Arial" w:cs="Arial"/>
          <w:sz w:val="22"/>
          <w:szCs w:val="22"/>
          <w:lang w:val="sl-SI"/>
        </w:rPr>
        <w:t xml:space="preserve"> X</w:t>
      </w:r>
      <w:r w:rsidR="00330A74" w:rsidRPr="00D76938">
        <w:rPr>
          <w:rFonts w:ascii="Arial" w:hAnsi="Arial" w:cs="Arial"/>
          <w:sz w:val="22"/>
          <w:szCs w:val="22"/>
          <w:lang w:val="sl-SI"/>
        </w:rPr>
        <w:t xml:space="preserve"> z </w:t>
      </w:r>
      <w:r w:rsidRPr="00D76938">
        <w:rPr>
          <w:rFonts w:ascii="Arial" w:hAnsi="Arial" w:cs="Arial"/>
          <w:sz w:val="22"/>
          <w:szCs w:val="22"/>
          <w:lang w:val="sl-SI"/>
        </w:rPr>
        <w:t xml:space="preserve">najbolj obsežno </w:t>
      </w:r>
      <w:r w:rsidR="00330A74" w:rsidRPr="00D76938">
        <w:rPr>
          <w:rFonts w:ascii="Arial" w:hAnsi="Arial" w:cs="Arial"/>
          <w:sz w:val="22"/>
          <w:szCs w:val="22"/>
          <w:lang w:val="sl-SI"/>
        </w:rPr>
        <w:t xml:space="preserve">opremo </w:t>
      </w:r>
      <w:r w:rsidRPr="00D76938">
        <w:rPr>
          <w:rFonts w:ascii="Arial" w:hAnsi="Arial" w:cs="Arial"/>
          <w:sz w:val="22"/>
          <w:szCs w:val="22"/>
          <w:lang w:val="sl-SI"/>
        </w:rPr>
        <w:t xml:space="preserve">med vsemi modeli </w:t>
      </w:r>
      <w:proofErr w:type="spellStart"/>
      <w:r w:rsidRPr="00D76938">
        <w:rPr>
          <w:rFonts w:ascii="Arial" w:hAnsi="Arial" w:cs="Arial"/>
          <w:sz w:val="22"/>
          <w:szCs w:val="22"/>
          <w:lang w:val="sl-SI"/>
        </w:rPr>
        <w:t>Tourne</w:t>
      </w:r>
      <w:r w:rsidR="00330A74" w:rsidRPr="00D76938">
        <w:rPr>
          <w:rFonts w:ascii="Arial" w:hAnsi="Arial" w:cs="Arial"/>
          <w:sz w:val="22"/>
          <w:szCs w:val="22"/>
          <w:lang w:val="sl-SI"/>
        </w:rPr>
        <w:t>a</w:t>
      </w:r>
      <w:proofErr w:type="spellEnd"/>
      <w:r w:rsidRPr="00D76938">
        <w:rPr>
          <w:rFonts w:ascii="Arial" w:hAnsi="Arial" w:cs="Arial"/>
          <w:sz w:val="22"/>
          <w:szCs w:val="22"/>
          <w:lang w:val="sl-SI"/>
        </w:rPr>
        <w:t xml:space="preserve"> doslej </w:t>
      </w:r>
      <w:r w:rsidR="00330A74" w:rsidRPr="00D76938">
        <w:rPr>
          <w:rFonts w:ascii="Arial" w:hAnsi="Arial" w:cs="Arial"/>
          <w:sz w:val="22"/>
          <w:szCs w:val="22"/>
          <w:lang w:val="sl-SI"/>
        </w:rPr>
        <w:t>–</w:t>
      </w:r>
      <w:r w:rsidRPr="00D76938">
        <w:rPr>
          <w:rFonts w:ascii="Arial" w:hAnsi="Arial" w:cs="Arial"/>
          <w:sz w:val="22"/>
          <w:szCs w:val="22"/>
          <w:lang w:val="sl-SI"/>
        </w:rPr>
        <w:t xml:space="preserve"> </w:t>
      </w:r>
      <w:r w:rsidR="00330A74" w:rsidRPr="00D76938">
        <w:rPr>
          <w:rFonts w:ascii="Arial" w:hAnsi="Arial" w:cs="Arial"/>
          <w:sz w:val="22"/>
          <w:szCs w:val="22"/>
          <w:lang w:val="sl-SI"/>
        </w:rPr>
        <w:t xml:space="preserve">ta vključuje vse </w:t>
      </w:r>
      <w:r w:rsidRPr="00D76938">
        <w:rPr>
          <w:rFonts w:ascii="Arial" w:hAnsi="Arial" w:cs="Arial"/>
          <w:sz w:val="22"/>
          <w:szCs w:val="22"/>
          <w:lang w:val="sl-SI"/>
        </w:rPr>
        <w:t xml:space="preserve">od elegantnih 19-palčnih platišč </w:t>
      </w:r>
      <w:r w:rsidR="00330A74" w:rsidRPr="00D76938">
        <w:rPr>
          <w:rFonts w:ascii="Arial" w:hAnsi="Arial" w:cs="Arial"/>
          <w:sz w:val="22"/>
          <w:szCs w:val="22"/>
          <w:lang w:val="sl-SI"/>
        </w:rPr>
        <w:t>iz zlitine</w:t>
      </w:r>
      <w:r w:rsidR="003D643E" w:rsidRPr="00D76938">
        <w:rPr>
          <w:rFonts w:ascii="Arial" w:hAnsi="Arial" w:cs="Arial"/>
          <w:sz w:val="22"/>
          <w:szCs w:val="22"/>
          <w:lang w:val="sl-SI"/>
        </w:rPr>
        <w:t xml:space="preserve"> </w:t>
      </w:r>
      <w:r w:rsidRPr="00D76938">
        <w:rPr>
          <w:rFonts w:ascii="Arial" w:hAnsi="Arial" w:cs="Arial"/>
          <w:sz w:val="22"/>
          <w:szCs w:val="22"/>
          <w:lang w:val="sl-SI"/>
        </w:rPr>
        <w:t xml:space="preserve">in </w:t>
      </w:r>
      <w:r w:rsidR="003D643E" w:rsidRPr="00D76938">
        <w:rPr>
          <w:rFonts w:ascii="Arial" w:hAnsi="Arial" w:cs="Arial"/>
          <w:sz w:val="22"/>
          <w:szCs w:val="22"/>
          <w:lang w:val="sl-SI"/>
        </w:rPr>
        <w:t>po</w:t>
      </w:r>
      <w:r w:rsidRPr="00D76938">
        <w:rPr>
          <w:rFonts w:ascii="Arial" w:hAnsi="Arial" w:cs="Arial"/>
          <w:sz w:val="22"/>
          <w:szCs w:val="22"/>
          <w:lang w:val="sl-SI"/>
        </w:rPr>
        <w:t xml:space="preserve">polne matrične osvetlitve </w:t>
      </w:r>
      <w:r w:rsidR="003D643E" w:rsidRPr="00D76938">
        <w:rPr>
          <w:rFonts w:ascii="Arial" w:hAnsi="Arial" w:cs="Arial"/>
          <w:sz w:val="22"/>
          <w:szCs w:val="22"/>
          <w:lang w:val="sl-SI"/>
        </w:rPr>
        <w:t xml:space="preserve">s svetili </w:t>
      </w:r>
      <w:r w:rsidRPr="00D76938">
        <w:rPr>
          <w:rFonts w:ascii="Arial" w:hAnsi="Arial" w:cs="Arial"/>
          <w:sz w:val="22"/>
          <w:szCs w:val="22"/>
          <w:lang w:val="sl-SI"/>
        </w:rPr>
        <w:t xml:space="preserve">LED do luksuznih sedežev iz sintetičnega usnja </w:t>
      </w:r>
      <w:proofErr w:type="spellStart"/>
      <w:r w:rsidRPr="00D76938">
        <w:rPr>
          <w:rFonts w:ascii="Arial" w:hAnsi="Arial" w:cs="Arial"/>
          <w:sz w:val="22"/>
          <w:szCs w:val="22"/>
          <w:lang w:val="sl-SI"/>
        </w:rPr>
        <w:t>Sensico</w:t>
      </w:r>
      <w:proofErr w:type="spellEnd"/>
      <w:r w:rsidRPr="00D76938">
        <w:rPr>
          <w:rFonts w:ascii="Arial" w:hAnsi="Arial" w:cs="Arial"/>
          <w:sz w:val="22"/>
          <w:szCs w:val="22"/>
          <w:lang w:val="sl-SI"/>
        </w:rPr>
        <w:t xml:space="preserve">. Vsako </w:t>
      </w:r>
      <w:r w:rsidR="003D643E" w:rsidRPr="00D76938">
        <w:rPr>
          <w:rFonts w:ascii="Arial" w:hAnsi="Arial" w:cs="Arial"/>
          <w:sz w:val="22"/>
          <w:szCs w:val="22"/>
          <w:lang w:val="sl-SI"/>
        </w:rPr>
        <w:t xml:space="preserve">različico </w:t>
      </w:r>
      <w:r w:rsidRPr="00D76938">
        <w:rPr>
          <w:rFonts w:ascii="Arial" w:hAnsi="Arial" w:cs="Arial"/>
          <w:sz w:val="22"/>
          <w:szCs w:val="22"/>
          <w:lang w:val="sl-SI"/>
        </w:rPr>
        <w:t xml:space="preserve">je mogoče izbrati s katerim koli razpoložljivim pogonskim sklopom, da </w:t>
      </w:r>
      <w:r w:rsidR="00530DB3" w:rsidRPr="00D76938">
        <w:rPr>
          <w:rFonts w:ascii="Arial" w:hAnsi="Arial" w:cs="Arial"/>
          <w:sz w:val="22"/>
          <w:szCs w:val="22"/>
          <w:lang w:val="sl-SI"/>
        </w:rPr>
        <w:t xml:space="preserve">so izpolnjene vse želje in zahteve </w:t>
      </w:r>
      <w:r w:rsidRPr="00D76938">
        <w:rPr>
          <w:rFonts w:ascii="Arial" w:hAnsi="Arial" w:cs="Arial"/>
          <w:sz w:val="22"/>
          <w:szCs w:val="22"/>
          <w:lang w:val="sl-SI"/>
        </w:rPr>
        <w:t>kupcev</w:t>
      </w:r>
      <w:r w:rsidR="00AD08F9" w:rsidRPr="00D76938">
        <w:rPr>
          <w:rFonts w:ascii="Arial" w:hAnsi="Arial" w:cs="Arial"/>
          <w:sz w:val="22"/>
          <w:szCs w:val="22"/>
          <w:lang w:val="sl-SI"/>
        </w:rPr>
        <w:t>.</w:t>
      </w:r>
    </w:p>
    <w:p w14:paraId="03CAAD48" w14:textId="77777777" w:rsidR="001A5629" w:rsidRPr="00D76938" w:rsidRDefault="001A5629" w:rsidP="00E2027D">
      <w:pPr>
        <w:pStyle w:val="Telobesedila2"/>
        <w:spacing w:line="240" w:lineRule="auto"/>
        <w:rPr>
          <w:rFonts w:ascii="Arial" w:hAnsi="Arial" w:cs="Arial"/>
          <w:sz w:val="22"/>
          <w:szCs w:val="22"/>
          <w:lang w:val="sl-SI"/>
        </w:rPr>
      </w:pPr>
    </w:p>
    <w:p w14:paraId="3F2DF93D" w14:textId="3DB3BA8E" w:rsidR="00E2027D" w:rsidRPr="00D76938" w:rsidRDefault="00D90096" w:rsidP="00E2027D">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Izpopolnjeno paleto funkcij </w:t>
      </w:r>
      <w:proofErr w:type="spellStart"/>
      <w:r w:rsidR="00526C7C" w:rsidRPr="00D76938">
        <w:rPr>
          <w:rFonts w:ascii="Arial" w:hAnsi="Arial" w:cs="Arial"/>
          <w:sz w:val="22"/>
          <w:szCs w:val="22"/>
          <w:lang w:val="sl-SI"/>
        </w:rPr>
        <w:t>Tourne</w:t>
      </w:r>
      <w:r w:rsidRPr="00D76938">
        <w:rPr>
          <w:rFonts w:ascii="Arial" w:hAnsi="Arial" w:cs="Arial"/>
          <w:sz w:val="22"/>
          <w:szCs w:val="22"/>
          <w:lang w:val="sl-SI"/>
        </w:rPr>
        <w:t>a</w:t>
      </w:r>
      <w:proofErr w:type="spellEnd"/>
      <w:r w:rsidR="00526C7C" w:rsidRPr="00D76938">
        <w:rPr>
          <w:rFonts w:ascii="Arial" w:hAnsi="Arial" w:cs="Arial"/>
          <w:sz w:val="22"/>
          <w:szCs w:val="22"/>
          <w:lang w:val="sl-SI"/>
        </w:rPr>
        <w:t xml:space="preserve"> </w:t>
      </w:r>
      <w:proofErr w:type="spellStart"/>
      <w:r w:rsidR="00526C7C" w:rsidRPr="00D76938">
        <w:rPr>
          <w:rFonts w:ascii="Arial" w:hAnsi="Arial" w:cs="Arial"/>
          <w:sz w:val="22"/>
          <w:szCs w:val="22"/>
          <w:lang w:val="sl-SI"/>
        </w:rPr>
        <w:t>Custom</w:t>
      </w:r>
      <w:proofErr w:type="spellEnd"/>
      <w:r w:rsidR="00526C7C" w:rsidRPr="00D76938">
        <w:rPr>
          <w:rFonts w:ascii="Arial" w:hAnsi="Arial" w:cs="Arial"/>
          <w:sz w:val="22"/>
          <w:szCs w:val="22"/>
          <w:lang w:val="sl-SI"/>
        </w:rPr>
        <w:t xml:space="preserve"> </w:t>
      </w:r>
      <w:r w:rsidRPr="00D76938">
        <w:rPr>
          <w:rFonts w:ascii="Arial" w:hAnsi="Arial" w:cs="Arial"/>
          <w:sz w:val="22"/>
          <w:szCs w:val="22"/>
          <w:lang w:val="sl-SI"/>
        </w:rPr>
        <w:t>dopolnju</w:t>
      </w:r>
      <w:r w:rsidR="00A13EB8" w:rsidRPr="00D76938">
        <w:rPr>
          <w:rFonts w:ascii="Arial" w:hAnsi="Arial" w:cs="Arial"/>
          <w:sz w:val="22"/>
          <w:szCs w:val="22"/>
          <w:lang w:val="sl-SI"/>
        </w:rPr>
        <w:t xml:space="preserve">jejo znatno </w:t>
      </w:r>
      <w:r w:rsidR="00526C7C" w:rsidRPr="00D76938">
        <w:rPr>
          <w:rFonts w:ascii="Arial" w:hAnsi="Arial" w:cs="Arial"/>
          <w:sz w:val="22"/>
          <w:szCs w:val="22"/>
          <w:lang w:val="sl-SI"/>
        </w:rPr>
        <w:t xml:space="preserve">izboljšane </w:t>
      </w:r>
      <w:r w:rsidR="00A13EB8" w:rsidRPr="00D76938">
        <w:rPr>
          <w:rFonts w:ascii="Arial" w:hAnsi="Arial" w:cs="Arial"/>
          <w:sz w:val="22"/>
          <w:szCs w:val="22"/>
          <w:lang w:val="sl-SI"/>
        </w:rPr>
        <w:t xml:space="preserve">možnosti </w:t>
      </w:r>
      <w:r w:rsidR="00526C7C" w:rsidRPr="00D76938">
        <w:rPr>
          <w:rFonts w:ascii="Arial" w:hAnsi="Arial" w:cs="Arial"/>
          <w:sz w:val="22"/>
          <w:szCs w:val="22"/>
          <w:lang w:val="sl-SI"/>
        </w:rPr>
        <w:t xml:space="preserve">in zmogljivost. Popolnoma nova arhitektura vozila zagotavlja nižjo višino tal in novo integrirano stransko stopnico, ki olajša vstopanje in natovarjanje, </w:t>
      </w:r>
      <w:r w:rsidR="003427B3" w:rsidRPr="00D76938">
        <w:rPr>
          <w:rFonts w:ascii="Arial" w:hAnsi="Arial" w:cs="Arial"/>
          <w:sz w:val="22"/>
          <w:szCs w:val="22"/>
          <w:lang w:val="sl-SI"/>
        </w:rPr>
        <w:t xml:space="preserve">ki je preprostejše tudi zaradi </w:t>
      </w:r>
      <w:r w:rsidR="009C101E" w:rsidRPr="00D76938">
        <w:rPr>
          <w:rFonts w:ascii="Arial" w:hAnsi="Arial" w:cs="Arial"/>
          <w:sz w:val="22"/>
          <w:szCs w:val="22"/>
          <w:lang w:val="sl-SI"/>
        </w:rPr>
        <w:t xml:space="preserve">največjih odprtin </w:t>
      </w:r>
      <w:r w:rsidR="00526C7C" w:rsidRPr="00D76938">
        <w:rPr>
          <w:rFonts w:ascii="Arial" w:hAnsi="Arial" w:cs="Arial"/>
          <w:sz w:val="22"/>
          <w:szCs w:val="22"/>
          <w:lang w:val="sl-SI"/>
        </w:rPr>
        <w:t>drsn</w:t>
      </w:r>
      <w:r w:rsidR="009C101E" w:rsidRPr="00D76938">
        <w:rPr>
          <w:rFonts w:ascii="Arial" w:hAnsi="Arial" w:cs="Arial"/>
          <w:sz w:val="22"/>
          <w:szCs w:val="22"/>
          <w:lang w:val="sl-SI"/>
        </w:rPr>
        <w:t>ih stranskih in zadnjih dvižnih vrat v tem razredu</w:t>
      </w:r>
      <w:r w:rsidR="00E2027D" w:rsidRPr="00D76938">
        <w:rPr>
          <w:rFonts w:ascii="Arial" w:hAnsi="Arial" w:cs="Arial"/>
          <w:sz w:val="22"/>
          <w:szCs w:val="22"/>
          <w:lang w:val="sl-SI"/>
        </w:rPr>
        <w:t>.</w:t>
      </w:r>
    </w:p>
    <w:p w14:paraId="08DC767A" w14:textId="77777777" w:rsidR="00E2027D" w:rsidRPr="00D76938" w:rsidRDefault="00E2027D" w:rsidP="0059526D">
      <w:pPr>
        <w:pStyle w:val="Telobesedila2"/>
        <w:spacing w:line="240" w:lineRule="auto"/>
        <w:rPr>
          <w:rFonts w:ascii="Arial" w:hAnsi="Arial" w:cs="Arial"/>
          <w:sz w:val="22"/>
          <w:szCs w:val="22"/>
          <w:lang w:val="sl-SI"/>
        </w:rPr>
      </w:pPr>
    </w:p>
    <w:p w14:paraId="61B6F0D1" w14:textId="592173CD" w:rsidR="00AA63F1" w:rsidRPr="00D76938" w:rsidRDefault="007847FB" w:rsidP="00332809">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Optimizirana platforma je pri številnih različicah omogočila tudi manjšo skupno višino pod dva metra, kar omogoča dostop do garaž in večnadstropnih parkirišč, ki so za vozila </w:t>
      </w:r>
      <w:r w:rsidR="00EA522D" w:rsidRPr="00D76938">
        <w:rPr>
          <w:rFonts w:ascii="Arial" w:hAnsi="Arial" w:cs="Arial"/>
          <w:sz w:val="22"/>
          <w:szCs w:val="22"/>
          <w:lang w:val="sl-SI"/>
        </w:rPr>
        <w:t xml:space="preserve">v </w:t>
      </w:r>
      <w:r w:rsidRPr="00D76938">
        <w:rPr>
          <w:rFonts w:ascii="Arial" w:hAnsi="Arial" w:cs="Arial"/>
          <w:sz w:val="22"/>
          <w:szCs w:val="22"/>
          <w:lang w:val="sl-SI"/>
        </w:rPr>
        <w:t>segment</w:t>
      </w:r>
      <w:r w:rsidR="00EA522D" w:rsidRPr="00D76938">
        <w:rPr>
          <w:rFonts w:ascii="Arial" w:hAnsi="Arial" w:cs="Arial"/>
          <w:sz w:val="22"/>
          <w:szCs w:val="22"/>
          <w:lang w:val="sl-SI"/>
        </w:rPr>
        <w:t>u</w:t>
      </w:r>
      <w:r w:rsidRPr="00D76938">
        <w:rPr>
          <w:rFonts w:ascii="Arial" w:hAnsi="Arial" w:cs="Arial"/>
          <w:sz w:val="22"/>
          <w:szCs w:val="22"/>
          <w:lang w:val="sl-SI"/>
        </w:rPr>
        <w:t xml:space="preserve"> </w:t>
      </w:r>
      <w:proofErr w:type="spellStart"/>
      <w:r w:rsidRPr="00D76938">
        <w:rPr>
          <w:rFonts w:ascii="Arial" w:hAnsi="Arial" w:cs="Arial"/>
          <w:sz w:val="22"/>
          <w:szCs w:val="22"/>
          <w:lang w:val="sl-SI"/>
        </w:rPr>
        <w:t>Tourne</w:t>
      </w:r>
      <w:r w:rsidR="00EA522D" w:rsidRPr="00D76938">
        <w:rPr>
          <w:rFonts w:ascii="Arial" w:hAnsi="Arial" w:cs="Arial"/>
          <w:sz w:val="22"/>
          <w:szCs w:val="22"/>
          <w:lang w:val="sl-SI"/>
        </w:rPr>
        <w:t>a</w:t>
      </w:r>
      <w:proofErr w:type="spellEnd"/>
      <w:r w:rsidRPr="00D76938">
        <w:rPr>
          <w:rFonts w:ascii="Arial" w:hAnsi="Arial" w:cs="Arial"/>
          <w:sz w:val="22"/>
          <w:szCs w:val="22"/>
          <w:lang w:val="sl-SI"/>
        </w:rPr>
        <w:t xml:space="preserve"> </w:t>
      </w:r>
      <w:proofErr w:type="spellStart"/>
      <w:r w:rsidRPr="00D76938">
        <w:rPr>
          <w:rFonts w:ascii="Arial" w:hAnsi="Arial" w:cs="Arial"/>
          <w:sz w:val="22"/>
          <w:szCs w:val="22"/>
          <w:lang w:val="sl-SI"/>
        </w:rPr>
        <w:t>Custom</w:t>
      </w:r>
      <w:proofErr w:type="spellEnd"/>
      <w:r w:rsidRPr="00D76938">
        <w:rPr>
          <w:rFonts w:ascii="Arial" w:hAnsi="Arial" w:cs="Arial"/>
          <w:sz w:val="22"/>
          <w:szCs w:val="22"/>
          <w:lang w:val="sl-SI"/>
        </w:rPr>
        <w:t xml:space="preserve"> pogosto nedostopna, poleg tega pa z izboljšano aerodinamiko prispeva k optimalni učinkovitosti in prefinjenosti.</w:t>
      </w:r>
    </w:p>
    <w:p w14:paraId="6192528D" w14:textId="77777777" w:rsidR="00AA63F1" w:rsidRPr="00D76938" w:rsidRDefault="00AA63F1" w:rsidP="00332809">
      <w:pPr>
        <w:pStyle w:val="Telobesedila2"/>
        <w:spacing w:line="240" w:lineRule="auto"/>
        <w:rPr>
          <w:rFonts w:ascii="Arial" w:hAnsi="Arial" w:cs="Arial"/>
          <w:sz w:val="22"/>
          <w:szCs w:val="22"/>
          <w:lang w:val="sl-SI"/>
        </w:rPr>
      </w:pPr>
    </w:p>
    <w:p w14:paraId="388F9DE2" w14:textId="3185B700" w:rsidR="00332809" w:rsidRPr="00D76938" w:rsidRDefault="008C7183" w:rsidP="00332809">
      <w:pPr>
        <w:pStyle w:val="Telobesedila2"/>
        <w:spacing w:line="240" w:lineRule="auto"/>
        <w:rPr>
          <w:rFonts w:ascii="Arial" w:hAnsi="Arial" w:cs="Arial"/>
          <w:sz w:val="22"/>
          <w:szCs w:val="22"/>
          <w:lang w:val="sl-SI"/>
        </w:rPr>
      </w:pPr>
      <w:r w:rsidRPr="00D76938">
        <w:rPr>
          <w:rFonts w:ascii="Arial" w:hAnsi="Arial" w:cs="Arial"/>
          <w:sz w:val="22"/>
          <w:szCs w:val="22"/>
          <w:lang w:val="sl-SI"/>
        </w:rPr>
        <w:t>Vozniki in potniki bodo uživali v dinamičnih izboljšavah, ki jih prinaša popolnoma prenovljeno podvozje s povsem novim sistemom neodvisnega zadnjega vzmetenja, ki je serijsko v celotni ponudbi in zagotavlja večje udobje, vodljivost in prefinjenost vožnje</w:t>
      </w:r>
      <w:r w:rsidR="00332809" w:rsidRPr="00D76938">
        <w:rPr>
          <w:rFonts w:ascii="Arial" w:hAnsi="Arial" w:cs="Arial"/>
          <w:sz w:val="22"/>
          <w:szCs w:val="22"/>
          <w:lang w:val="sl-SI"/>
        </w:rPr>
        <w:t>.</w:t>
      </w:r>
    </w:p>
    <w:p w14:paraId="22E0170A" w14:textId="09E09F58" w:rsidR="00D523E9" w:rsidRPr="00D76938" w:rsidRDefault="00D523E9" w:rsidP="00821307">
      <w:pPr>
        <w:pStyle w:val="Telobesedila2"/>
        <w:spacing w:before="120" w:line="240" w:lineRule="auto"/>
        <w:rPr>
          <w:rFonts w:ascii="Arial" w:hAnsi="Arial" w:cs="Arial"/>
          <w:sz w:val="22"/>
          <w:szCs w:val="22"/>
          <w:lang w:val="sl-SI"/>
        </w:rPr>
      </w:pPr>
    </w:p>
    <w:p w14:paraId="0635EFB7" w14:textId="5319B1F3" w:rsidR="00D523E9" w:rsidRPr="00D76938" w:rsidRDefault="00F34194" w:rsidP="00D523E9">
      <w:pPr>
        <w:pStyle w:val="Telobesedila2"/>
        <w:spacing w:line="240" w:lineRule="auto"/>
        <w:rPr>
          <w:rFonts w:ascii="Arial" w:hAnsi="Arial" w:cs="Arial"/>
          <w:b/>
          <w:bCs/>
          <w:sz w:val="22"/>
          <w:szCs w:val="22"/>
          <w:lang w:val="sl-SI"/>
        </w:rPr>
      </w:pPr>
      <w:r w:rsidRPr="00D76938">
        <w:rPr>
          <w:rFonts w:ascii="Arial" w:hAnsi="Arial" w:cs="Arial"/>
          <w:b/>
          <w:bCs/>
          <w:sz w:val="22"/>
          <w:szCs w:val="22"/>
          <w:lang w:val="sl-SI"/>
        </w:rPr>
        <w:t>Inovativ</w:t>
      </w:r>
      <w:r w:rsidR="00610642" w:rsidRPr="00D76938">
        <w:rPr>
          <w:rFonts w:ascii="Arial" w:hAnsi="Arial" w:cs="Arial"/>
          <w:b/>
          <w:bCs/>
          <w:sz w:val="22"/>
          <w:szCs w:val="22"/>
          <w:lang w:val="sl-SI"/>
        </w:rPr>
        <w:t xml:space="preserve">no oblikovanje </w:t>
      </w:r>
      <w:r w:rsidR="008B68C0" w:rsidRPr="00D76938">
        <w:rPr>
          <w:rFonts w:ascii="Arial" w:hAnsi="Arial" w:cs="Arial"/>
          <w:b/>
          <w:bCs/>
          <w:sz w:val="22"/>
          <w:szCs w:val="22"/>
          <w:lang w:val="sl-SI"/>
        </w:rPr>
        <w:t xml:space="preserve">– </w:t>
      </w:r>
      <w:r w:rsidR="00610642" w:rsidRPr="00D76938">
        <w:rPr>
          <w:rFonts w:ascii="Arial" w:hAnsi="Arial" w:cs="Arial"/>
          <w:b/>
          <w:bCs/>
          <w:sz w:val="22"/>
          <w:szCs w:val="22"/>
          <w:lang w:val="sl-SI"/>
        </w:rPr>
        <w:t>znotraj in zunaj</w:t>
      </w:r>
    </w:p>
    <w:p w14:paraId="5E39F0C8" w14:textId="77777777" w:rsidR="00D523E9" w:rsidRPr="00D76938" w:rsidRDefault="00D523E9" w:rsidP="00D523E9">
      <w:pPr>
        <w:pStyle w:val="Telobesedila2"/>
        <w:spacing w:line="240" w:lineRule="auto"/>
        <w:rPr>
          <w:rFonts w:ascii="Arial" w:hAnsi="Arial" w:cs="Arial"/>
          <w:b/>
          <w:bCs/>
          <w:sz w:val="22"/>
          <w:szCs w:val="22"/>
          <w:lang w:val="sl-SI"/>
        </w:rPr>
      </w:pPr>
    </w:p>
    <w:p w14:paraId="265D531D" w14:textId="2C58F892" w:rsidR="00F25432" w:rsidRPr="00D76938" w:rsidRDefault="00712973" w:rsidP="00041DC7">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Popolnoma novi </w:t>
      </w:r>
      <w:proofErr w:type="spellStart"/>
      <w:r w:rsidRPr="00D76938">
        <w:rPr>
          <w:rFonts w:ascii="Arial" w:hAnsi="Arial" w:cs="Arial"/>
          <w:sz w:val="22"/>
          <w:szCs w:val="22"/>
          <w:lang w:val="sl-SI"/>
        </w:rPr>
        <w:t>Tourneo</w:t>
      </w:r>
      <w:proofErr w:type="spellEnd"/>
      <w:r w:rsidRPr="00D76938">
        <w:rPr>
          <w:rFonts w:ascii="Arial" w:hAnsi="Arial" w:cs="Arial"/>
          <w:sz w:val="22"/>
          <w:szCs w:val="22"/>
          <w:lang w:val="sl-SI"/>
        </w:rPr>
        <w:t xml:space="preserve"> </w:t>
      </w:r>
      <w:proofErr w:type="spellStart"/>
      <w:r w:rsidRPr="00D76938">
        <w:rPr>
          <w:rFonts w:ascii="Arial" w:hAnsi="Arial" w:cs="Arial"/>
          <w:sz w:val="22"/>
          <w:szCs w:val="22"/>
          <w:lang w:val="sl-SI"/>
        </w:rPr>
        <w:t>Custom</w:t>
      </w:r>
      <w:proofErr w:type="spellEnd"/>
      <w:r w:rsidRPr="00D76938">
        <w:rPr>
          <w:rFonts w:ascii="Arial" w:hAnsi="Arial" w:cs="Arial"/>
          <w:sz w:val="22"/>
          <w:szCs w:val="22"/>
          <w:lang w:val="sl-SI"/>
        </w:rPr>
        <w:t xml:space="preserve"> na cesti jasno pokaže, da je z </w:t>
      </w:r>
      <w:r w:rsidR="00557308" w:rsidRPr="00D76938">
        <w:rPr>
          <w:rFonts w:ascii="Arial" w:hAnsi="Arial" w:cs="Arial"/>
          <w:sz w:val="22"/>
          <w:szCs w:val="22"/>
          <w:lang w:val="sl-SI"/>
        </w:rPr>
        <w:t xml:space="preserve">izrazito in izklesano </w:t>
      </w:r>
      <w:r w:rsidRPr="00D76938">
        <w:rPr>
          <w:rFonts w:ascii="Arial" w:hAnsi="Arial" w:cs="Arial"/>
          <w:sz w:val="22"/>
          <w:szCs w:val="22"/>
          <w:lang w:val="sl-SI"/>
        </w:rPr>
        <w:t xml:space="preserve">obliko zanimiv tako za zasebne </w:t>
      </w:r>
      <w:r w:rsidR="00557308" w:rsidRPr="00D76938">
        <w:rPr>
          <w:rFonts w:ascii="Arial" w:hAnsi="Arial" w:cs="Arial"/>
          <w:sz w:val="22"/>
          <w:szCs w:val="22"/>
          <w:lang w:val="sl-SI"/>
        </w:rPr>
        <w:t xml:space="preserve">uporabnike </w:t>
      </w:r>
      <w:r w:rsidRPr="00D76938">
        <w:rPr>
          <w:rFonts w:ascii="Arial" w:hAnsi="Arial" w:cs="Arial"/>
          <w:sz w:val="22"/>
          <w:szCs w:val="22"/>
          <w:lang w:val="sl-SI"/>
        </w:rPr>
        <w:t xml:space="preserve">kot za vrhunska podjetja. Vozilo </w:t>
      </w:r>
      <w:r w:rsidR="00A225F2" w:rsidRPr="00D76938">
        <w:rPr>
          <w:rFonts w:ascii="Arial" w:hAnsi="Arial" w:cs="Arial"/>
          <w:sz w:val="22"/>
          <w:szCs w:val="22"/>
          <w:lang w:val="sl-SI"/>
        </w:rPr>
        <w:t xml:space="preserve">odlikujejo </w:t>
      </w:r>
      <w:r w:rsidRPr="00D76938">
        <w:rPr>
          <w:rFonts w:ascii="Arial" w:hAnsi="Arial" w:cs="Arial"/>
          <w:sz w:val="22"/>
          <w:szCs w:val="22"/>
          <w:lang w:val="sl-SI"/>
        </w:rPr>
        <w:t>samozavestn</w:t>
      </w:r>
      <w:r w:rsidR="00A225F2" w:rsidRPr="00D76938">
        <w:rPr>
          <w:rFonts w:ascii="Arial" w:hAnsi="Arial" w:cs="Arial"/>
          <w:sz w:val="22"/>
          <w:szCs w:val="22"/>
          <w:lang w:val="sl-SI"/>
        </w:rPr>
        <w:t>a</w:t>
      </w:r>
      <w:r w:rsidRPr="00D76938">
        <w:rPr>
          <w:rFonts w:ascii="Arial" w:hAnsi="Arial" w:cs="Arial"/>
          <w:sz w:val="22"/>
          <w:szCs w:val="22"/>
          <w:lang w:val="sl-SI"/>
        </w:rPr>
        <w:t xml:space="preserve"> drž</w:t>
      </w:r>
      <w:r w:rsidR="00A225F2" w:rsidRPr="00D76938">
        <w:rPr>
          <w:rFonts w:ascii="Arial" w:hAnsi="Arial" w:cs="Arial"/>
          <w:sz w:val="22"/>
          <w:szCs w:val="22"/>
          <w:lang w:val="sl-SI"/>
        </w:rPr>
        <w:t>a ter</w:t>
      </w:r>
      <w:r w:rsidRPr="00D76938">
        <w:rPr>
          <w:rFonts w:ascii="Arial" w:hAnsi="Arial" w:cs="Arial"/>
          <w:sz w:val="22"/>
          <w:szCs w:val="22"/>
          <w:lang w:val="sl-SI"/>
        </w:rPr>
        <w:t xml:space="preserve"> povečan</w:t>
      </w:r>
      <w:r w:rsidR="00A225F2" w:rsidRPr="00D76938">
        <w:rPr>
          <w:rFonts w:ascii="Arial" w:hAnsi="Arial" w:cs="Arial"/>
          <w:sz w:val="22"/>
          <w:szCs w:val="22"/>
          <w:lang w:val="sl-SI"/>
        </w:rPr>
        <w:t>a</w:t>
      </w:r>
      <w:r w:rsidRPr="00D76938">
        <w:rPr>
          <w:rFonts w:ascii="Arial" w:hAnsi="Arial" w:cs="Arial"/>
          <w:sz w:val="22"/>
          <w:szCs w:val="22"/>
          <w:lang w:val="sl-SI"/>
        </w:rPr>
        <w:t xml:space="preserve"> vizualn</w:t>
      </w:r>
      <w:r w:rsidR="00A225F2" w:rsidRPr="00D76938">
        <w:rPr>
          <w:rFonts w:ascii="Arial" w:hAnsi="Arial" w:cs="Arial"/>
          <w:sz w:val="22"/>
          <w:szCs w:val="22"/>
          <w:lang w:val="sl-SI"/>
        </w:rPr>
        <w:t>a</w:t>
      </w:r>
      <w:r w:rsidRPr="00D76938">
        <w:rPr>
          <w:rFonts w:ascii="Arial" w:hAnsi="Arial" w:cs="Arial"/>
          <w:sz w:val="22"/>
          <w:szCs w:val="22"/>
          <w:lang w:val="sl-SI"/>
        </w:rPr>
        <w:t xml:space="preserve"> širin</w:t>
      </w:r>
      <w:r w:rsidR="00A225F2" w:rsidRPr="00D76938">
        <w:rPr>
          <w:rFonts w:ascii="Arial" w:hAnsi="Arial" w:cs="Arial"/>
          <w:sz w:val="22"/>
          <w:szCs w:val="22"/>
          <w:lang w:val="sl-SI"/>
        </w:rPr>
        <w:t>a</w:t>
      </w:r>
      <w:r w:rsidRPr="00D76938">
        <w:rPr>
          <w:rFonts w:ascii="Arial" w:hAnsi="Arial" w:cs="Arial"/>
          <w:sz w:val="22"/>
          <w:szCs w:val="22"/>
          <w:lang w:val="sl-SI"/>
        </w:rPr>
        <w:t xml:space="preserve"> spredaj in zadaj, zaradi </w:t>
      </w:r>
      <w:r w:rsidR="00D24A19" w:rsidRPr="00D76938">
        <w:rPr>
          <w:rFonts w:ascii="Arial" w:hAnsi="Arial" w:cs="Arial"/>
          <w:sz w:val="22"/>
          <w:szCs w:val="22"/>
          <w:lang w:val="sl-SI"/>
        </w:rPr>
        <w:t xml:space="preserve">katere </w:t>
      </w:r>
      <w:r w:rsidR="002E20D8" w:rsidRPr="00D76938">
        <w:rPr>
          <w:rFonts w:ascii="Arial" w:hAnsi="Arial" w:cs="Arial"/>
          <w:sz w:val="22"/>
          <w:szCs w:val="22"/>
          <w:lang w:val="sl-SI"/>
        </w:rPr>
        <w:t>daje občutek trdne in stabilne povezanosti s cesto</w:t>
      </w:r>
      <w:r w:rsidR="00F25432" w:rsidRPr="00D76938">
        <w:rPr>
          <w:rFonts w:ascii="Arial" w:hAnsi="Arial" w:cs="Arial"/>
          <w:sz w:val="22"/>
          <w:szCs w:val="22"/>
          <w:lang w:val="sl-SI"/>
        </w:rPr>
        <w:t>.</w:t>
      </w:r>
    </w:p>
    <w:p w14:paraId="6AC7896E" w14:textId="7738AC0D" w:rsidR="00F25432" w:rsidRPr="00D76938" w:rsidRDefault="00F25432" w:rsidP="00041DC7">
      <w:pPr>
        <w:pStyle w:val="Telobesedila2"/>
        <w:spacing w:line="240" w:lineRule="auto"/>
        <w:rPr>
          <w:rFonts w:ascii="Arial" w:hAnsi="Arial" w:cs="Arial"/>
          <w:sz w:val="22"/>
          <w:szCs w:val="22"/>
          <w:lang w:val="sl-SI"/>
        </w:rPr>
      </w:pPr>
    </w:p>
    <w:p w14:paraId="45826E16" w14:textId="459D882D" w:rsidR="00C15F2A" w:rsidRPr="00D76938" w:rsidRDefault="008B7C8E" w:rsidP="00C15F2A">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Oblikovanje sprednjega dela je dinamično in dostopno ter odraža izjemno zmogljivost, ki </w:t>
      </w:r>
      <w:r w:rsidR="000539CF" w:rsidRPr="00D76938">
        <w:rPr>
          <w:rFonts w:ascii="Arial" w:hAnsi="Arial" w:cs="Arial"/>
          <w:sz w:val="22"/>
          <w:szCs w:val="22"/>
          <w:lang w:val="sl-SI"/>
        </w:rPr>
        <w:t xml:space="preserve">je temelj </w:t>
      </w:r>
      <w:r w:rsidRPr="00D76938">
        <w:rPr>
          <w:rFonts w:ascii="Arial" w:hAnsi="Arial" w:cs="Arial"/>
          <w:sz w:val="22"/>
          <w:szCs w:val="22"/>
          <w:lang w:val="sl-SI"/>
        </w:rPr>
        <w:t xml:space="preserve">znamke </w:t>
      </w:r>
      <w:proofErr w:type="spellStart"/>
      <w:r w:rsidRPr="00D76938">
        <w:rPr>
          <w:rFonts w:ascii="Arial" w:hAnsi="Arial" w:cs="Arial"/>
          <w:sz w:val="22"/>
          <w:szCs w:val="22"/>
          <w:lang w:val="sl-SI"/>
        </w:rPr>
        <w:t>Tourneo</w:t>
      </w:r>
      <w:proofErr w:type="spellEnd"/>
      <w:r w:rsidRPr="00D76938">
        <w:rPr>
          <w:rFonts w:ascii="Arial" w:hAnsi="Arial" w:cs="Arial"/>
          <w:sz w:val="22"/>
          <w:szCs w:val="22"/>
          <w:lang w:val="sl-SI"/>
        </w:rPr>
        <w:t>. Po</w:t>
      </w:r>
      <w:r w:rsidR="000539CF" w:rsidRPr="00D76938">
        <w:rPr>
          <w:rFonts w:ascii="Arial" w:hAnsi="Arial" w:cs="Arial"/>
          <w:sz w:val="22"/>
          <w:szCs w:val="22"/>
          <w:lang w:val="sl-SI"/>
        </w:rPr>
        <w:t>vsem</w:t>
      </w:r>
      <w:r w:rsidRPr="00D76938">
        <w:rPr>
          <w:rFonts w:ascii="Arial" w:hAnsi="Arial" w:cs="Arial"/>
          <w:sz w:val="22"/>
          <w:szCs w:val="22"/>
          <w:lang w:val="sl-SI"/>
        </w:rPr>
        <w:t xml:space="preserve"> električni E-</w:t>
      </w:r>
      <w:proofErr w:type="spellStart"/>
      <w:r w:rsidRPr="00D76938">
        <w:rPr>
          <w:rFonts w:ascii="Arial" w:hAnsi="Arial" w:cs="Arial"/>
          <w:sz w:val="22"/>
          <w:szCs w:val="22"/>
          <w:lang w:val="sl-SI"/>
        </w:rPr>
        <w:t>Tourneo</w:t>
      </w:r>
      <w:proofErr w:type="spellEnd"/>
      <w:r w:rsidRPr="00D76938">
        <w:rPr>
          <w:rFonts w:ascii="Arial" w:hAnsi="Arial" w:cs="Arial"/>
          <w:sz w:val="22"/>
          <w:szCs w:val="22"/>
          <w:lang w:val="sl-SI"/>
        </w:rPr>
        <w:t xml:space="preserve"> </w:t>
      </w:r>
      <w:proofErr w:type="spellStart"/>
      <w:r w:rsidRPr="00D76938">
        <w:rPr>
          <w:rFonts w:ascii="Arial" w:hAnsi="Arial" w:cs="Arial"/>
          <w:sz w:val="22"/>
          <w:szCs w:val="22"/>
          <w:lang w:val="sl-SI"/>
        </w:rPr>
        <w:t>Custom</w:t>
      </w:r>
      <w:proofErr w:type="spellEnd"/>
      <w:r w:rsidRPr="00D76938">
        <w:rPr>
          <w:rFonts w:ascii="Arial" w:hAnsi="Arial" w:cs="Arial"/>
          <w:sz w:val="22"/>
          <w:szCs w:val="22"/>
          <w:lang w:val="sl-SI"/>
        </w:rPr>
        <w:t xml:space="preserve"> poudarja svojo tehnologijo in zmogljivost z edinstveno obdelavo </w:t>
      </w:r>
      <w:r w:rsidR="00591E88" w:rsidRPr="00D76938">
        <w:rPr>
          <w:rFonts w:ascii="Arial" w:hAnsi="Arial" w:cs="Arial"/>
          <w:sz w:val="22"/>
          <w:szCs w:val="22"/>
          <w:lang w:val="sl-SI"/>
        </w:rPr>
        <w:t>maske</w:t>
      </w:r>
      <w:r w:rsidRPr="00D76938">
        <w:rPr>
          <w:rFonts w:ascii="Arial" w:hAnsi="Arial" w:cs="Arial"/>
          <w:sz w:val="22"/>
          <w:szCs w:val="22"/>
          <w:lang w:val="sl-SI"/>
        </w:rPr>
        <w:t>, ki j</w:t>
      </w:r>
      <w:r w:rsidR="00591E88" w:rsidRPr="00D76938">
        <w:rPr>
          <w:rFonts w:ascii="Arial" w:hAnsi="Arial" w:cs="Arial"/>
          <w:sz w:val="22"/>
          <w:szCs w:val="22"/>
          <w:lang w:val="sl-SI"/>
        </w:rPr>
        <w:t xml:space="preserve">o dopolnjuje </w:t>
      </w:r>
      <w:r w:rsidR="00C200E6" w:rsidRPr="00D76938">
        <w:rPr>
          <w:rFonts w:ascii="Arial" w:hAnsi="Arial" w:cs="Arial"/>
          <w:sz w:val="22"/>
          <w:szCs w:val="22"/>
          <w:lang w:val="sl-SI"/>
        </w:rPr>
        <w:t xml:space="preserve">prepoznavna </w:t>
      </w:r>
      <w:r w:rsidRPr="00D76938">
        <w:rPr>
          <w:rFonts w:ascii="Arial" w:hAnsi="Arial" w:cs="Arial"/>
          <w:sz w:val="22"/>
          <w:szCs w:val="22"/>
          <w:lang w:val="sl-SI"/>
        </w:rPr>
        <w:t>osvetlit</w:t>
      </w:r>
      <w:r w:rsidR="00591E88" w:rsidRPr="00D76938">
        <w:rPr>
          <w:rFonts w:ascii="Arial" w:hAnsi="Arial" w:cs="Arial"/>
          <w:sz w:val="22"/>
          <w:szCs w:val="22"/>
          <w:lang w:val="sl-SI"/>
        </w:rPr>
        <w:t>e</w:t>
      </w:r>
      <w:r w:rsidRPr="00D76938">
        <w:rPr>
          <w:rFonts w:ascii="Arial" w:hAnsi="Arial" w:cs="Arial"/>
          <w:sz w:val="22"/>
          <w:szCs w:val="22"/>
          <w:lang w:val="sl-SI"/>
        </w:rPr>
        <w:t>v</w:t>
      </w:r>
      <w:r w:rsidR="00591E88" w:rsidRPr="00D76938">
        <w:rPr>
          <w:rFonts w:ascii="Arial" w:hAnsi="Arial" w:cs="Arial"/>
          <w:sz w:val="22"/>
          <w:szCs w:val="22"/>
          <w:lang w:val="sl-SI"/>
        </w:rPr>
        <w:t xml:space="preserve"> </w:t>
      </w:r>
      <w:r w:rsidRPr="00D76938">
        <w:rPr>
          <w:rFonts w:ascii="Arial" w:hAnsi="Arial" w:cs="Arial"/>
          <w:sz w:val="22"/>
          <w:szCs w:val="22"/>
          <w:lang w:val="sl-SI"/>
        </w:rPr>
        <w:t>LED z značilno grafiko po vsej širini</w:t>
      </w:r>
      <w:r w:rsidR="00C15F2A" w:rsidRPr="00D76938">
        <w:rPr>
          <w:rFonts w:ascii="Arial" w:hAnsi="Arial" w:cs="Arial"/>
          <w:sz w:val="22"/>
          <w:szCs w:val="22"/>
          <w:lang w:val="sl-SI"/>
        </w:rPr>
        <w:t>.</w:t>
      </w:r>
    </w:p>
    <w:p w14:paraId="504303F9" w14:textId="77777777" w:rsidR="00FD6D49" w:rsidRPr="00D76938" w:rsidRDefault="00FD6D49" w:rsidP="00C15F2A">
      <w:pPr>
        <w:pStyle w:val="Telobesedila2"/>
        <w:spacing w:line="240" w:lineRule="auto"/>
        <w:rPr>
          <w:rFonts w:ascii="Arial" w:hAnsi="Arial" w:cs="Arial"/>
          <w:sz w:val="22"/>
          <w:szCs w:val="22"/>
          <w:lang w:val="sl-SI"/>
        </w:rPr>
      </w:pPr>
    </w:p>
    <w:p w14:paraId="6EF87954" w14:textId="256EA48D" w:rsidR="000B2EBC" w:rsidRPr="00D76938" w:rsidRDefault="007961FB" w:rsidP="00D523E9">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Prefinjeno in obenem praktično oblikovanje se nadaljuje tudi v vozilu, </w:t>
      </w:r>
      <w:r w:rsidR="00D4370D" w:rsidRPr="00D76938">
        <w:rPr>
          <w:rFonts w:ascii="Arial" w:hAnsi="Arial" w:cs="Arial"/>
          <w:sz w:val="22"/>
          <w:szCs w:val="22"/>
          <w:lang w:val="sl-SI"/>
        </w:rPr>
        <w:t xml:space="preserve">eleganten sprednji del kabine z dvema ali tremi sedeži </w:t>
      </w:r>
      <w:r w:rsidRPr="00D76938">
        <w:rPr>
          <w:rFonts w:ascii="Arial" w:hAnsi="Arial" w:cs="Arial"/>
          <w:sz w:val="22"/>
          <w:szCs w:val="22"/>
          <w:lang w:val="sl-SI"/>
        </w:rPr>
        <w:t xml:space="preserve">pa z </w:t>
      </w:r>
      <w:r w:rsidR="001E615E" w:rsidRPr="00D76938">
        <w:rPr>
          <w:rFonts w:ascii="Arial" w:hAnsi="Arial" w:cs="Arial"/>
          <w:sz w:val="22"/>
          <w:szCs w:val="22"/>
          <w:lang w:val="sl-SI"/>
        </w:rPr>
        <w:t xml:space="preserve">odličnimi </w:t>
      </w:r>
      <w:r w:rsidRPr="00D76938">
        <w:rPr>
          <w:rFonts w:ascii="Arial" w:hAnsi="Arial" w:cs="Arial"/>
          <w:sz w:val="22"/>
          <w:szCs w:val="22"/>
          <w:lang w:val="sl-SI"/>
        </w:rPr>
        <w:t>materiali in čistimi, sodobnimi površinami ponuja pomemben korak naprej na področju tehnologije in udobja</w:t>
      </w:r>
      <w:r w:rsidR="00C3464F" w:rsidRPr="00D76938">
        <w:rPr>
          <w:rFonts w:ascii="Arial" w:hAnsi="Arial" w:cs="Arial"/>
          <w:sz w:val="22"/>
          <w:szCs w:val="22"/>
          <w:lang w:val="sl-SI"/>
        </w:rPr>
        <w:t>.</w:t>
      </w:r>
    </w:p>
    <w:p w14:paraId="17DF1248" w14:textId="77777777" w:rsidR="000B2EBC" w:rsidRPr="00D76938" w:rsidRDefault="000B2EBC" w:rsidP="00D523E9">
      <w:pPr>
        <w:pStyle w:val="Telobesedila2"/>
        <w:spacing w:line="240" w:lineRule="auto"/>
        <w:rPr>
          <w:rFonts w:ascii="Arial" w:hAnsi="Arial" w:cs="Arial"/>
          <w:sz w:val="22"/>
          <w:szCs w:val="22"/>
          <w:lang w:val="sl-SI"/>
        </w:rPr>
      </w:pPr>
    </w:p>
    <w:p w14:paraId="6F4BD604" w14:textId="1070187C" w:rsidR="00D523E9" w:rsidRPr="00D76938" w:rsidRDefault="00E83731" w:rsidP="00D523E9">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Na armaturni </w:t>
      </w:r>
      <w:r w:rsidR="001270A9" w:rsidRPr="00D76938">
        <w:rPr>
          <w:rFonts w:ascii="Arial" w:hAnsi="Arial" w:cs="Arial"/>
          <w:sz w:val="22"/>
          <w:szCs w:val="22"/>
          <w:lang w:val="sl-SI"/>
        </w:rPr>
        <w:t>plošč</w:t>
      </w:r>
      <w:r w:rsidRPr="00D76938">
        <w:rPr>
          <w:rFonts w:ascii="Arial" w:hAnsi="Arial" w:cs="Arial"/>
          <w:sz w:val="22"/>
          <w:szCs w:val="22"/>
          <w:lang w:val="sl-SI"/>
        </w:rPr>
        <w:t xml:space="preserve">i je </w:t>
      </w:r>
      <w:r w:rsidR="001270A9" w:rsidRPr="00D76938">
        <w:rPr>
          <w:rFonts w:ascii="Arial" w:hAnsi="Arial" w:cs="Arial"/>
          <w:sz w:val="22"/>
          <w:szCs w:val="22"/>
          <w:lang w:val="sl-SI"/>
        </w:rPr>
        <w:t>ergonomski 13-palčni zaslon na dotik z informa</w:t>
      </w:r>
      <w:r w:rsidRPr="00D76938">
        <w:rPr>
          <w:rFonts w:ascii="Arial" w:hAnsi="Arial" w:cs="Arial"/>
          <w:sz w:val="22"/>
          <w:szCs w:val="22"/>
          <w:lang w:val="sl-SI"/>
        </w:rPr>
        <w:t xml:space="preserve">tivno-razvedrilnim </w:t>
      </w:r>
      <w:r w:rsidR="001270A9" w:rsidRPr="00D76938">
        <w:rPr>
          <w:rFonts w:ascii="Arial" w:hAnsi="Arial" w:cs="Arial"/>
          <w:sz w:val="22"/>
          <w:szCs w:val="22"/>
          <w:lang w:val="sl-SI"/>
        </w:rPr>
        <w:t>sistemom SYNC 4.</w:t>
      </w:r>
      <w:r w:rsidR="0037700A">
        <w:rPr>
          <w:rFonts w:ascii="Arial" w:hAnsi="Arial" w:cs="Arial"/>
          <w:sz w:val="22"/>
          <w:szCs w:val="22"/>
          <w:vertAlign w:val="superscript"/>
          <w:lang w:val="sl-SI"/>
        </w:rPr>
        <w:t>10</w:t>
      </w:r>
      <w:r w:rsidR="001270A9" w:rsidRPr="00D76938">
        <w:rPr>
          <w:rFonts w:ascii="Arial" w:hAnsi="Arial" w:cs="Arial"/>
          <w:sz w:val="22"/>
          <w:szCs w:val="22"/>
          <w:lang w:val="sl-SI"/>
        </w:rPr>
        <w:t xml:space="preserve"> Ta v kombinaciji z </w:t>
      </w:r>
      <w:r w:rsidR="003F55D9">
        <w:rPr>
          <w:rFonts w:ascii="Arial" w:hAnsi="Arial" w:cs="Arial"/>
          <w:sz w:val="22"/>
          <w:szCs w:val="22"/>
          <w:lang w:val="sl-SI"/>
        </w:rPr>
        <w:t xml:space="preserve">novo </w:t>
      </w:r>
      <w:r w:rsidR="001270A9" w:rsidRPr="00D76938">
        <w:rPr>
          <w:rFonts w:ascii="Arial" w:hAnsi="Arial" w:cs="Arial"/>
          <w:sz w:val="22"/>
          <w:szCs w:val="22"/>
          <w:lang w:val="sl-SI"/>
        </w:rPr>
        <w:t>digitalno instrumentno ploščo ustvarja intuitiv</w:t>
      </w:r>
      <w:r w:rsidR="00A46E3E" w:rsidRPr="00D76938">
        <w:rPr>
          <w:rFonts w:ascii="Arial" w:hAnsi="Arial" w:cs="Arial"/>
          <w:sz w:val="22"/>
          <w:szCs w:val="22"/>
          <w:lang w:val="sl-SI"/>
        </w:rPr>
        <w:t>e</w:t>
      </w:r>
      <w:r w:rsidR="001270A9" w:rsidRPr="00D76938">
        <w:rPr>
          <w:rFonts w:ascii="Arial" w:hAnsi="Arial" w:cs="Arial"/>
          <w:sz w:val="22"/>
          <w:szCs w:val="22"/>
          <w:lang w:val="sl-SI"/>
        </w:rPr>
        <w:t>n, na voznika osredotočen</w:t>
      </w:r>
      <w:r w:rsidR="00A46E3E" w:rsidRPr="00D76938">
        <w:rPr>
          <w:rFonts w:ascii="Arial" w:hAnsi="Arial" w:cs="Arial"/>
          <w:sz w:val="22"/>
          <w:szCs w:val="22"/>
          <w:lang w:val="sl-SI"/>
        </w:rPr>
        <w:t xml:space="preserve"> </w:t>
      </w:r>
      <w:proofErr w:type="spellStart"/>
      <w:r w:rsidR="00A46E3E" w:rsidRPr="00D76938">
        <w:rPr>
          <w:rFonts w:ascii="Arial" w:hAnsi="Arial" w:cs="Arial"/>
          <w:sz w:val="22"/>
          <w:szCs w:val="22"/>
          <w:lang w:val="sl-SI"/>
        </w:rPr>
        <w:t>kokpit</w:t>
      </w:r>
      <w:proofErr w:type="spellEnd"/>
      <w:r w:rsidR="001270A9" w:rsidRPr="00D76938">
        <w:rPr>
          <w:rFonts w:ascii="Arial" w:hAnsi="Arial" w:cs="Arial"/>
          <w:sz w:val="22"/>
          <w:szCs w:val="22"/>
          <w:lang w:val="sl-SI"/>
        </w:rPr>
        <w:t xml:space="preserve">, ki serijsko </w:t>
      </w:r>
      <w:r w:rsidR="00A24802" w:rsidRPr="00D76938">
        <w:rPr>
          <w:rFonts w:ascii="Arial" w:hAnsi="Arial" w:cs="Arial"/>
          <w:sz w:val="22"/>
          <w:szCs w:val="22"/>
          <w:lang w:val="sl-SI"/>
        </w:rPr>
        <w:t xml:space="preserve">omogoča </w:t>
      </w:r>
      <w:r w:rsidR="001270A9" w:rsidRPr="00D76938">
        <w:rPr>
          <w:rFonts w:ascii="Arial" w:hAnsi="Arial" w:cs="Arial"/>
          <w:sz w:val="22"/>
          <w:szCs w:val="22"/>
          <w:lang w:val="sl-SI"/>
        </w:rPr>
        <w:t>brezžičn</w:t>
      </w:r>
      <w:r w:rsidR="004204B3" w:rsidRPr="00D76938">
        <w:rPr>
          <w:rFonts w:ascii="Arial" w:hAnsi="Arial" w:cs="Arial"/>
          <w:sz w:val="22"/>
          <w:szCs w:val="22"/>
          <w:lang w:val="sl-SI"/>
        </w:rPr>
        <w:t xml:space="preserve">o povezavo z vmesnikoma </w:t>
      </w:r>
      <w:r w:rsidR="001270A9" w:rsidRPr="00D76938">
        <w:rPr>
          <w:rFonts w:ascii="Arial" w:hAnsi="Arial" w:cs="Arial"/>
          <w:sz w:val="22"/>
          <w:szCs w:val="22"/>
          <w:lang w:val="sl-SI"/>
        </w:rPr>
        <w:t>Android Auto in Apple CarPlay</w:t>
      </w:r>
      <w:r w:rsidR="00D523E9" w:rsidRPr="00D76938">
        <w:rPr>
          <w:rFonts w:ascii="Arial" w:hAnsi="Arial" w:cs="Arial"/>
          <w:sz w:val="22"/>
          <w:szCs w:val="22"/>
          <w:lang w:val="sl-SI"/>
        </w:rPr>
        <w:t>.</w:t>
      </w:r>
      <w:r w:rsidR="0001671A" w:rsidRPr="00D76938">
        <w:rPr>
          <w:rFonts w:ascii="Arial" w:hAnsi="Arial" w:cs="Arial"/>
          <w:sz w:val="22"/>
          <w:szCs w:val="22"/>
          <w:vertAlign w:val="superscript"/>
          <w:lang w:val="sl-SI"/>
        </w:rPr>
        <w:t>1</w:t>
      </w:r>
      <w:r w:rsidR="00350E4A">
        <w:rPr>
          <w:rFonts w:ascii="Arial" w:hAnsi="Arial" w:cs="Arial"/>
          <w:sz w:val="22"/>
          <w:szCs w:val="22"/>
          <w:vertAlign w:val="superscript"/>
          <w:lang w:val="sl-SI"/>
        </w:rPr>
        <w:t>1</w:t>
      </w:r>
    </w:p>
    <w:p w14:paraId="4B5E3989" w14:textId="77777777" w:rsidR="00D523E9" w:rsidRPr="00D76938" w:rsidRDefault="00D523E9" w:rsidP="00D523E9">
      <w:pPr>
        <w:pStyle w:val="Telobesedila2"/>
        <w:spacing w:line="240" w:lineRule="auto"/>
        <w:rPr>
          <w:rFonts w:ascii="Arial" w:hAnsi="Arial" w:cs="Arial"/>
          <w:sz w:val="22"/>
          <w:szCs w:val="22"/>
          <w:lang w:val="sl-SI"/>
        </w:rPr>
      </w:pPr>
    </w:p>
    <w:p w14:paraId="3F8EAC18" w14:textId="7C12C4E7" w:rsidR="00D30736" w:rsidRPr="00D76938" w:rsidRDefault="005547CA" w:rsidP="00D523E9">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Za podporo </w:t>
      </w:r>
      <w:r w:rsidR="001542B5" w:rsidRPr="00D76938">
        <w:rPr>
          <w:rFonts w:ascii="Arial" w:hAnsi="Arial" w:cs="Arial"/>
          <w:sz w:val="22"/>
          <w:szCs w:val="22"/>
          <w:lang w:val="sl-SI"/>
        </w:rPr>
        <w:t>aktivn</w:t>
      </w:r>
      <w:r w:rsidRPr="00D76938">
        <w:rPr>
          <w:rFonts w:ascii="Arial" w:hAnsi="Arial" w:cs="Arial"/>
          <w:sz w:val="22"/>
          <w:szCs w:val="22"/>
          <w:lang w:val="sl-SI"/>
        </w:rPr>
        <w:t>emu</w:t>
      </w:r>
      <w:r w:rsidR="001542B5" w:rsidRPr="00D76938">
        <w:rPr>
          <w:rFonts w:ascii="Arial" w:hAnsi="Arial" w:cs="Arial"/>
          <w:sz w:val="22"/>
          <w:szCs w:val="22"/>
          <w:lang w:val="sl-SI"/>
        </w:rPr>
        <w:t xml:space="preserve"> življenj</w:t>
      </w:r>
      <w:r w:rsidRPr="00D76938">
        <w:rPr>
          <w:rFonts w:ascii="Arial" w:hAnsi="Arial" w:cs="Arial"/>
          <w:sz w:val="22"/>
          <w:szCs w:val="22"/>
          <w:lang w:val="sl-SI"/>
        </w:rPr>
        <w:t>u</w:t>
      </w:r>
      <w:r w:rsidR="001542B5" w:rsidRPr="00D76938">
        <w:rPr>
          <w:rFonts w:ascii="Arial" w:hAnsi="Arial" w:cs="Arial"/>
          <w:sz w:val="22"/>
          <w:szCs w:val="22"/>
          <w:lang w:val="sl-SI"/>
        </w:rPr>
        <w:t xml:space="preserve"> svojih </w:t>
      </w:r>
      <w:r w:rsidRPr="00D76938">
        <w:rPr>
          <w:rFonts w:ascii="Arial" w:hAnsi="Arial" w:cs="Arial"/>
          <w:sz w:val="22"/>
          <w:szCs w:val="22"/>
          <w:lang w:val="sl-SI"/>
        </w:rPr>
        <w:t>uporabnikov</w:t>
      </w:r>
      <w:r w:rsidR="001542B5" w:rsidRPr="00D76938">
        <w:rPr>
          <w:rFonts w:ascii="Arial" w:hAnsi="Arial" w:cs="Arial"/>
          <w:sz w:val="22"/>
          <w:szCs w:val="22"/>
          <w:lang w:val="sl-SI"/>
        </w:rPr>
        <w:t xml:space="preserve"> mora</w:t>
      </w:r>
      <w:r w:rsidRPr="00D76938">
        <w:rPr>
          <w:rFonts w:ascii="Arial" w:hAnsi="Arial" w:cs="Arial"/>
          <w:sz w:val="22"/>
          <w:szCs w:val="22"/>
          <w:lang w:val="sl-SI"/>
        </w:rPr>
        <w:t xml:space="preserve"> </w:t>
      </w:r>
      <w:r w:rsidR="001542B5" w:rsidRPr="00D76938">
        <w:rPr>
          <w:rFonts w:ascii="Arial" w:hAnsi="Arial" w:cs="Arial"/>
          <w:sz w:val="22"/>
          <w:szCs w:val="22"/>
          <w:lang w:val="sl-SI"/>
        </w:rPr>
        <w:t xml:space="preserve">biti </w:t>
      </w:r>
      <w:proofErr w:type="spellStart"/>
      <w:r w:rsidRPr="00D76938">
        <w:rPr>
          <w:rFonts w:ascii="Arial" w:hAnsi="Arial" w:cs="Arial"/>
          <w:sz w:val="22"/>
          <w:szCs w:val="22"/>
          <w:lang w:val="sl-SI"/>
        </w:rPr>
        <w:t>Tourneo</w:t>
      </w:r>
      <w:proofErr w:type="spellEnd"/>
      <w:r w:rsidRPr="00D76938">
        <w:rPr>
          <w:rFonts w:ascii="Arial" w:hAnsi="Arial" w:cs="Arial"/>
          <w:sz w:val="22"/>
          <w:szCs w:val="22"/>
          <w:lang w:val="sl-SI"/>
        </w:rPr>
        <w:t xml:space="preserve"> </w:t>
      </w:r>
      <w:r w:rsidR="001542B5" w:rsidRPr="00D76938">
        <w:rPr>
          <w:rFonts w:ascii="Arial" w:hAnsi="Arial" w:cs="Arial"/>
          <w:sz w:val="22"/>
          <w:szCs w:val="22"/>
          <w:lang w:val="sl-SI"/>
        </w:rPr>
        <w:t>hkrati tudi mobiln</w:t>
      </w:r>
      <w:r w:rsidR="00E7017F" w:rsidRPr="00D76938">
        <w:rPr>
          <w:rFonts w:ascii="Arial" w:hAnsi="Arial" w:cs="Arial"/>
          <w:sz w:val="22"/>
          <w:szCs w:val="22"/>
          <w:lang w:val="sl-SI"/>
        </w:rPr>
        <w:t>a</w:t>
      </w:r>
      <w:r w:rsidR="001542B5" w:rsidRPr="00D76938">
        <w:rPr>
          <w:rFonts w:ascii="Arial" w:hAnsi="Arial" w:cs="Arial"/>
          <w:sz w:val="22"/>
          <w:szCs w:val="22"/>
          <w:lang w:val="sl-SI"/>
        </w:rPr>
        <w:t xml:space="preserve"> dnevn</w:t>
      </w:r>
      <w:r w:rsidR="00E7017F" w:rsidRPr="00D76938">
        <w:rPr>
          <w:rFonts w:ascii="Arial" w:hAnsi="Arial" w:cs="Arial"/>
          <w:sz w:val="22"/>
          <w:szCs w:val="22"/>
          <w:lang w:val="sl-SI"/>
        </w:rPr>
        <w:t>a</w:t>
      </w:r>
      <w:r w:rsidR="001542B5" w:rsidRPr="00D76938">
        <w:rPr>
          <w:rFonts w:ascii="Arial" w:hAnsi="Arial" w:cs="Arial"/>
          <w:sz w:val="22"/>
          <w:szCs w:val="22"/>
          <w:lang w:val="sl-SI"/>
        </w:rPr>
        <w:t xml:space="preserve"> sob</w:t>
      </w:r>
      <w:r w:rsidR="00E7017F" w:rsidRPr="00D76938">
        <w:rPr>
          <w:rFonts w:ascii="Arial" w:hAnsi="Arial" w:cs="Arial"/>
          <w:sz w:val="22"/>
          <w:szCs w:val="22"/>
          <w:lang w:val="sl-SI"/>
        </w:rPr>
        <w:t>a</w:t>
      </w:r>
      <w:r w:rsidR="001542B5" w:rsidRPr="00D76938">
        <w:rPr>
          <w:rFonts w:ascii="Arial" w:hAnsi="Arial" w:cs="Arial"/>
          <w:sz w:val="22"/>
          <w:szCs w:val="22"/>
          <w:lang w:val="sl-SI"/>
        </w:rPr>
        <w:t xml:space="preserve"> in delovni prostor, zato </w:t>
      </w:r>
      <w:proofErr w:type="spellStart"/>
      <w:r w:rsidR="001542B5" w:rsidRPr="00D76938">
        <w:rPr>
          <w:rFonts w:ascii="Arial" w:hAnsi="Arial" w:cs="Arial"/>
          <w:sz w:val="22"/>
          <w:szCs w:val="22"/>
          <w:lang w:val="sl-SI"/>
        </w:rPr>
        <w:t>Tourneo</w:t>
      </w:r>
      <w:proofErr w:type="spellEnd"/>
      <w:r w:rsidR="001542B5" w:rsidRPr="00D76938">
        <w:rPr>
          <w:rFonts w:ascii="Arial" w:hAnsi="Arial" w:cs="Arial"/>
          <w:sz w:val="22"/>
          <w:szCs w:val="22"/>
          <w:lang w:val="sl-SI"/>
        </w:rPr>
        <w:t xml:space="preserve"> </w:t>
      </w:r>
      <w:proofErr w:type="spellStart"/>
      <w:r w:rsidR="001542B5" w:rsidRPr="00D76938">
        <w:rPr>
          <w:rFonts w:ascii="Arial" w:hAnsi="Arial" w:cs="Arial"/>
          <w:sz w:val="22"/>
          <w:szCs w:val="22"/>
          <w:lang w:val="sl-SI"/>
        </w:rPr>
        <w:t>Custom</w:t>
      </w:r>
      <w:proofErr w:type="spellEnd"/>
      <w:r w:rsidR="001542B5" w:rsidRPr="00D76938">
        <w:rPr>
          <w:rFonts w:ascii="Arial" w:hAnsi="Arial" w:cs="Arial"/>
          <w:sz w:val="22"/>
          <w:szCs w:val="22"/>
          <w:lang w:val="sl-SI"/>
        </w:rPr>
        <w:t xml:space="preserve"> ponuja inovativen volan</w:t>
      </w:r>
      <w:r w:rsidR="00AD6FA6" w:rsidRPr="00D76938">
        <w:rPr>
          <w:rFonts w:ascii="Arial" w:hAnsi="Arial" w:cs="Arial"/>
          <w:sz w:val="22"/>
          <w:szCs w:val="22"/>
          <w:lang w:val="sl-SI"/>
        </w:rPr>
        <w:t xml:space="preserve"> z nastavljanjem naklona</w:t>
      </w:r>
      <w:r w:rsidR="001542B5" w:rsidRPr="00D76938">
        <w:rPr>
          <w:rFonts w:ascii="Arial" w:hAnsi="Arial" w:cs="Arial"/>
          <w:sz w:val="22"/>
          <w:szCs w:val="22"/>
          <w:lang w:val="sl-SI"/>
        </w:rPr>
        <w:t xml:space="preserve">, ki </w:t>
      </w:r>
      <w:r w:rsidR="00B45D34" w:rsidRPr="00D76938">
        <w:rPr>
          <w:rFonts w:ascii="Arial" w:hAnsi="Arial" w:cs="Arial"/>
          <w:sz w:val="22"/>
          <w:szCs w:val="22"/>
          <w:lang w:val="sl-SI"/>
        </w:rPr>
        <w:t xml:space="preserve">smo ga lahko pred kratkim spoznali </w:t>
      </w:r>
      <w:r w:rsidR="001542B5" w:rsidRPr="00D76938">
        <w:rPr>
          <w:rFonts w:ascii="Arial" w:hAnsi="Arial" w:cs="Arial"/>
          <w:sz w:val="22"/>
          <w:szCs w:val="22"/>
          <w:lang w:val="sl-SI"/>
        </w:rPr>
        <w:t>v novem E</w:t>
      </w:r>
      <w:r w:rsidR="00B45D34" w:rsidRPr="00D76938">
        <w:rPr>
          <w:rFonts w:ascii="Arial" w:hAnsi="Arial" w:cs="Arial"/>
          <w:sz w:val="22"/>
          <w:szCs w:val="22"/>
          <w:lang w:val="sl-SI"/>
        </w:rPr>
        <w:t>-</w:t>
      </w:r>
      <w:proofErr w:type="spellStart"/>
      <w:r w:rsidR="001542B5" w:rsidRPr="00D76938">
        <w:rPr>
          <w:rFonts w:ascii="Arial" w:hAnsi="Arial" w:cs="Arial"/>
          <w:sz w:val="22"/>
          <w:szCs w:val="22"/>
          <w:lang w:val="sl-SI"/>
        </w:rPr>
        <w:t>Transit</w:t>
      </w:r>
      <w:r w:rsidR="00B45D34" w:rsidRPr="00D76938">
        <w:rPr>
          <w:rFonts w:ascii="Arial" w:hAnsi="Arial" w:cs="Arial"/>
          <w:sz w:val="22"/>
          <w:szCs w:val="22"/>
          <w:lang w:val="sl-SI"/>
        </w:rPr>
        <w:t>u</w:t>
      </w:r>
      <w:proofErr w:type="spellEnd"/>
      <w:r w:rsidR="001542B5" w:rsidRPr="00D76938">
        <w:rPr>
          <w:rFonts w:ascii="Arial" w:hAnsi="Arial" w:cs="Arial"/>
          <w:sz w:val="22"/>
          <w:szCs w:val="22"/>
          <w:lang w:val="sl-SI"/>
        </w:rPr>
        <w:t xml:space="preserve"> </w:t>
      </w:r>
      <w:proofErr w:type="spellStart"/>
      <w:r w:rsidR="001542B5" w:rsidRPr="00D76938">
        <w:rPr>
          <w:rFonts w:ascii="Arial" w:hAnsi="Arial" w:cs="Arial"/>
          <w:sz w:val="22"/>
          <w:szCs w:val="22"/>
          <w:lang w:val="sl-SI"/>
        </w:rPr>
        <w:t>Custom</w:t>
      </w:r>
      <w:proofErr w:type="spellEnd"/>
      <w:r w:rsidR="001542B5" w:rsidRPr="00D76938">
        <w:rPr>
          <w:rFonts w:ascii="Arial" w:hAnsi="Arial" w:cs="Arial"/>
          <w:sz w:val="22"/>
          <w:szCs w:val="22"/>
          <w:lang w:val="sl-SI"/>
        </w:rPr>
        <w:t xml:space="preserve">. Ta </w:t>
      </w:r>
      <w:r w:rsidR="00CC3BA4" w:rsidRPr="00D76938">
        <w:rPr>
          <w:rFonts w:ascii="Arial" w:hAnsi="Arial" w:cs="Arial"/>
          <w:sz w:val="22"/>
          <w:szCs w:val="22"/>
          <w:lang w:val="sl-SI"/>
        </w:rPr>
        <w:t xml:space="preserve">funkcija je zelo </w:t>
      </w:r>
      <w:r w:rsidR="001542B5" w:rsidRPr="00D76938">
        <w:rPr>
          <w:rFonts w:ascii="Arial" w:hAnsi="Arial" w:cs="Arial"/>
          <w:sz w:val="22"/>
          <w:szCs w:val="22"/>
          <w:lang w:val="sl-SI"/>
        </w:rPr>
        <w:t>uporabna</w:t>
      </w:r>
      <w:r w:rsidR="00CC3BA4" w:rsidRPr="00D76938">
        <w:rPr>
          <w:rFonts w:ascii="Arial" w:hAnsi="Arial" w:cs="Arial"/>
          <w:sz w:val="22"/>
          <w:szCs w:val="22"/>
          <w:lang w:val="sl-SI"/>
        </w:rPr>
        <w:t xml:space="preserve"> in obenem edinstvena</w:t>
      </w:r>
      <w:r w:rsidR="001542B5" w:rsidRPr="00D76938">
        <w:rPr>
          <w:rFonts w:ascii="Arial" w:hAnsi="Arial" w:cs="Arial"/>
          <w:sz w:val="22"/>
          <w:szCs w:val="22"/>
          <w:lang w:val="sl-SI"/>
        </w:rPr>
        <w:t xml:space="preserve"> v </w:t>
      </w:r>
      <w:r w:rsidR="006717AF" w:rsidRPr="00D76938">
        <w:rPr>
          <w:rFonts w:ascii="Arial" w:hAnsi="Arial" w:cs="Arial"/>
          <w:sz w:val="22"/>
          <w:szCs w:val="22"/>
          <w:lang w:val="sl-SI"/>
        </w:rPr>
        <w:t xml:space="preserve">tem </w:t>
      </w:r>
      <w:r w:rsidR="001542B5" w:rsidRPr="00D76938">
        <w:rPr>
          <w:rFonts w:ascii="Arial" w:hAnsi="Arial" w:cs="Arial"/>
          <w:sz w:val="22"/>
          <w:szCs w:val="22"/>
          <w:lang w:val="sl-SI"/>
        </w:rPr>
        <w:t>razredu</w:t>
      </w:r>
      <w:r w:rsidR="006717AF" w:rsidRPr="00D76938">
        <w:rPr>
          <w:rFonts w:ascii="Arial" w:hAnsi="Arial" w:cs="Arial"/>
          <w:sz w:val="22"/>
          <w:szCs w:val="22"/>
          <w:lang w:val="sl-SI"/>
        </w:rPr>
        <w:t xml:space="preserve">: volan je možno uporabljati </w:t>
      </w:r>
      <w:r w:rsidR="001542B5" w:rsidRPr="00D76938">
        <w:rPr>
          <w:rFonts w:ascii="Arial" w:hAnsi="Arial" w:cs="Arial"/>
          <w:sz w:val="22"/>
          <w:szCs w:val="22"/>
          <w:lang w:val="sl-SI"/>
        </w:rPr>
        <w:t>kot ergonomsko držalo za prenosne in tablične računalnike</w:t>
      </w:r>
      <w:r w:rsidR="00161F4C" w:rsidRPr="00D76938">
        <w:rPr>
          <w:rFonts w:ascii="Arial" w:hAnsi="Arial" w:cs="Arial"/>
          <w:sz w:val="22"/>
          <w:szCs w:val="22"/>
          <w:lang w:val="sl-SI"/>
        </w:rPr>
        <w:t xml:space="preserve">, lahko pa ga plosko zložimo v </w:t>
      </w:r>
      <w:r w:rsidR="001542B5" w:rsidRPr="00D76938">
        <w:rPr>
          <w:rFonts w:ascii="Arial" w:hAnsi="Arial" w:cs="Arial"/>
          <w:sz w:val="22"/>
          <w:szCs w:val="22"/>
          <w:lang w:val="sl-SI"/>
        </w:rPr>
        <w:t>priročno mizico</w:t>
      </w:r>
      <w:r w:rsidR="003B6EE2" w:rsidRPr="00D76938">
        <w:rPr>
          <w:rFonts w:ascii="Arial" w:hAnsi="Arial" w:cs="Arial"/>
          <w:sz w:val="22"/>
          <w:szCs w:val="22"/>
          <w:lang w:val="sl-SI"/>
        </w:rPr>
        <w:t>.</w:t>
      </w:r>
    </w:p>
    <w:p w14:paraId="7327FD2D" w14:textId="77777777" w:rsidR="00D30736" w:rsidRPr="00D76938" w:rsidRDefault="00D30736" w:rsidP="00D523E9">
      <w:pPr>
        <w:pStyle w:val="Telobesedila2"/>
        <w:spacing w:line="240" w:lineRule="auto"/>
        <w:rPr>
          <w:rFonts w:ascii="Arial" w:hAnsi="Arial" w:cs="Arial"/>
          <w:sz w:val="22"/>
          <w:szCs w:val="22"/>
          <w:lang w:val="sl-SI"/>
        </w:rPr>
      </w:pPr>
    </w:p>
    <w:p w14:paraId="78D20DC4" w14:textId="119BBB6C" w:rsidR="00D523E9" w:rsidRPr="00D76938" w:rsidRDefault="00D14CF5" w:rsidP="00D523E9">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Glavna prednostna naloga je bila zagotoviti čim večje udobje in preprosto gibanje v kabini, zato imajo vsa vozila volan </w:t>
      </w:r>
      <w:r w:rsidR="001E2AA1" w:rsidRPr="00D76938">
        <w:rPr>
          <w:rFonts w:ascii="Arial" w:hAnsi="Arial" w:cs="Arial"/>
          <w:sz w:val="22"/>
          <w:szCs w:val="22"/>
          <w:lang w:val="sl-SI"/>
        </w:rPr>
        <w:t xml:space="preserve">z ‘ravnim’ </w:t>
      </w:r>
      <w:r w:rsidRPr="00D76938">
        <w:rPr>
          <w:rFonts w:ascii="Arial" w:hAnsi="Arial" w:cs="Arial"/>
          <w:sz w:val="22"/>
          <w:szCs w:val="22"/>
          <w:lang w:val="sl-SI"/>
        </w:rPr>
        <w:t xml:space="preserve">spodnjim </w:t>
      </w:r>
      <w:r w:rsidR="001E2AA1" w:rsidRPr="00D76938">
        <w:rPr>
          <w:rFonts w:ascii="Arial" w:hAnsi="Arial" w:cs="Arial"/>
          <w:sz w:val="22"/>
          <w:szCs w:val="22"/>
          <w:lang w:val="sl-SI"/>
        </w:rPr>
        <w:t>delom</w:t>
      </w:r>
      <w:r w:rsidRPr="00D76938">
        <w:rPr>
          <w:rFonts w:ascii="Arial" w:hAnsi="Arial" w:cs="Arial"/>
          <w:sz w:val="22"/>
          <w:szCs w:val="22"/>
          <w:lang w:val="sl-SI"/>
        </w:rPr>
        <w:t>, ta oblika</w:t>
      </w:r>
      <w:r w:rsidR="00080290" w:rsidRPr="00D76938">
        <w:rPr>
          <w:rFonts w:ascii="Arial" w:hAnsi="Arial" w:cs="Arial"/>
          <w:sz w:val="22"/>
          <w:szCs w:val="22"/>
          <w:lang w:val="sl-SI"/>
        </w:rPr>
        <w:t>, ki bi ji lahko rekli kar ‘</w:t>
      </w:r>
      <w:proofErr w:type="spellStart"/>
      <w:r w:rsidR="00080290" w:rsidRPr="00D76938">
        <w:rPr>
          <w:rFonts w:ascii="Arial" w:hAnsi="Arial" w:cs="Arial"/>
          <w:sz w:val="22"/>
          <w:szCs w:val="22"/>
          <w:lang w:val="sl-SI"/>
        </w:rPr>
        <w:t>kvadr</w:t>
      </w:r>
      <w:r w:rsidR="00FA2B49" w:rsidRPr="00D76938">
        <w:rPr>
          <w:rFonts w:ascii="Arial" w:hAnsi="Arial" w:cs="Arial"/>
          <w:sz w:val="22"/>
          <w:szCs w:val="22"/>
          <w:lang w:val="sl-SI"/>
        </w:rPr>
        <w:t>og</w:t>
      </w:r>
      <w:proofErr w:type="spellEnd"/>
      <w:r w:rsidR="00FA2B49" w:rsidRPr="00D76938">
        <w:rPr>
          <w:rFonts w:ascii="Arial" w:hAnsi="Arial" w:cs="Arial"/>
          <w:sz w:val="22"/>
          <w:szCs w:val="22"/>
          <w:lang w:val="sl-SI"/>
        </w:rPr>
        <w:t xml:space="preserve">’, </w:t>
      </w:r>
      <w:r w:rsidRPr="00D76938">
        <w:rPr>
          <w:rFonts w:ascii="Arial" w:hAnsi="Arial" w:cs="Arial"/>
          <w:sz w:val="22"/>
          <w:szCs w:val="22"/>
          <w:lang w:val="sl-SI"/>
        </w:rPr>
        <w:t xml:space="preserve">in </w:t>
      </w:r>
      <w:r w:rsidR="00F31949" w:rsidRPr="00D76938">
        <w:rPr>
          <w:rFonts w:ascii="Arial" w:hAnsi="Arial" w:cs="Arial"/>
          <w:sz w:val="22"/>
          <w:szCs w:val="22"/>
          <w:lang w:val="sl-SI"/>
        </w:rPr>
        <w:t xml:space="preserve">izbirna </w:t>
      </w:r>
      <w:r w:rsidRPr="00D76938">
        <w:rPr>
          <w:rFonts w:ascii="Arial" w:hAnsi="Arial" w:cs="Arial"/>
          <w:sz w:val="22"/>
          <w:szCs w:val="22"/>
          <w:lang w:val="sl-SI"/>
        </w:rPr>
        <w:t>ročica na stebričku pri vozilih s samodejnim menjalnikom pa sprostita več prostora ter olajšata vstopanje in izstopanje</w:t>
      </w:r>
      <w:r w:rsidR="00D523E9" w:rsidRPr="00D76938">
        <w:rPr>
          <w:rFonts w:ascii="Arial" w:hAnsi="Arial" w:cs="Arial"/>
          <w:sz w:val="22"/>
          <w:szCs w:val="22"/>
          <w:lang w:val="sl-SI"/>
        </w:rPr>
        <w:t>.</w:t>
      </w:r>
    </w:p>
    <w:p w14:paraId="1B4F02DA" w14:textId="412D3691" w:rsidR="003B6EE2" w:rsidRPr="00D76938" w:rsidRDefault="003B6EE2" w:rsidP="00D523E9">
      <w:pPr>
        <w:pStyle w:val="Telobesedila2"/>
        <w:spacing w:line="240" w:lineRule="auto"/>
        <w:rPr>
          <w:rFonts w:ascii="Arial" w:hAnsi="Arial" w:cs="Arial"/>
          <w:sz w:val="22"/>
          <w:szCs w:val="22"/>
          <w:lang w:val="sl-SI"/>
        </w:rPr>
      </w:pPr>
    </w:p>
    <w:p w14:paraId="7E933C8D" w14:textId="455B3BC4" w:rsidR="003B6EE2" w:rsidRPr="00D76938" w:rsidRDefault="000B76AB" w:rsidP="00D523E9">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Fordovi inženirji so povečali prostor v sprednjem delu kabine in povečali število odlagalnih mest, saj so varnostno blazino za sovoznika premestili </w:t>
      </w:r>
      <w:r w:rsidR="00B81CEB" w:rsidRPr="00D76938">
        <w:rPr>
          <w:rFonts w:ascii="Arial" w:hAnsi="Arial" w:cs="Arial"/>
          <w:sz w:val="22"/>
          <w:szCs w:val="22"/>
          <w:lang w:val="sl-SI"/>
        </w:rPr>
        <w:t>i</w:t>
      </w:r>
      <w:r w:rsidRPr="00D76938">
        <w:rPr>
          <w:rFonts w:ascii="Arial" w:hAnsi="Arial" w:cs="Arial"/>
          <w:sz w:val="22"/>
          <w:szCs w:val="22"/>
          <w:lang w:val="sl-SI"/>
        </w:rPr>
        <w:t xml:space="preserve">z armaturne plošče na streho. </w:t>
      </w:r>
      <w:r w:rsidR="00A512AA" w:rsidRPr="00D76938">
        <w:rPr>
          <w:rFonts w:ascii="Arial" w:hAnsi="Arial" w:cs="Arial"/>
          <w:sz w:val="22"/>
          <w:szCs w:val="22"/>
          <w:lang w:val="sl-SI"/>
        </w:rPr>
        <w:t xml:space="preserve">Uporabniki lahko tako </w:t>
      </w:r>
      <w:r w:rsidRPr="00D76938">
        <w:rPr>
          <w:rFonts w:ascii="Arial" w:hAnsi="Arial" w:cs="Arial"/>
          <w:sz w:val="22"/>
          <w:szCs w:val="22"/>
          <w:lang w:val="sl-SI"/>
        </w:rPr>
        <w:t>shran</w:t>
      </w:r>
      <w:r w:rsidR="00A512AA" w:rsidRPr="00D76938">
        <w:rPr>
          <w:rFonts w:ascii="Arial" w:hAnsi="Arial" w:cs="Arial"/>
          <w:sz w:val="22"/>
          <w:szCs w:val="22"/>
          <w:lang w:val="sl-SI"/>
        </w:rPr>
        <w:t xml:space="preserve">ijo </w:t>
      </w:r>
      <w:r w:rsidRPr="00D76938">
        <w:rPr>
          <w:rFonts w:ascii="Arial" w:hAnsi="Arial" w:cs="Arial"/>
          <w:sz w:val="22"/>
          <w:szCs w:val="22"/>
          <w:lang w:val="sl-SI"/>
        </w:rPr>
        <w:t>prenosni računalnik</w:t>
      </w:r>
      <w:r w:rsidR="00A512AA" w:rsidRPr="00D76938">
        <w:rPr>
          <w:rFonts w:ascii="Arial" w:hAnsi="Arial" w:cs="Arial"/>
          <w:sz w:val="22"/>
          <w:szCs w:val="22"/>
          <w:lang w:val="sl-SI"/>
        </w:rPr>
        <w:t xml:space="preserve"> </w:t>
      </w:r>
      <w:r w:rsidRPr="00D76938">
        <w:rPr>
          <w:rFonts w:ascii="Arial" w:hAnsi="Arial" w:cs="Arial"/>
          <w:sz w:val="22"/>
          <w:szCs w:val="22"/>
          <w:lang w:val="sl-SI"/>
        </w:rPr>
        <w:t>ali map</w:t>
      </w:r>
      <w:r w:rsidR="00A512AA" w:rsidRPr="00D76938">
        <w:rPr>
          <w:rFonts w:ascii="Arial" w:hAnsi="Arial" w:cs="Arial"/>
          <w:sz w:val="22"/>
          <w:szCs w:val="22"/>
          <w:lang w:val="sl-SI"/>
        </w:rPr>
        <w:t>o</w:t>
      </w:r>
      <w:r w:rsidRPr="00D76938">
        <w:rPr>
          <w:rFonts w:ascii="Arial" w:hAnsi="Arial" w:cs="Arial"/>
          <w:sz w:val="22"/>
          <w:szCs w:val="22"/>
          <w:lang w:val="sl-SI"/>
        </w:rPr>
        <w:t xml:space="preserve"> formata A4 v pokritem </w:t>
      </w:r>
      <w:r w:rsidR="00BA46BB" w:rsidRPr="00D76938">
        <w:rPr>
          <w:rFonts w:ascii="Arial" w:hAnsi="Arial" w:cs="Arial"/>
          <w:sz w:val="22"/>
          <w:szCs w:val="22"/>
          <w:lang w:val="sl-SI"/>
        </w:rPr>
        <w:t>predalu</w:t>
      </w:r>
      <w:r w:rsidRPr="00D76938">
        <w:rPr>
          <w:rFonts w:ascii="Arial" w:hAnsi="Arial" w:cs="Arial"/>
          <w:sz w:val="22"/>
          <w:szCs w:val="22"/>
          <w:lang w:val="sl-SI"/>
        </w:rPr>
        <w:t xml:space="preserve"> na armaturni plošči, elektronske naprave pa so </w:t>
      </w:r>
      <w:r w:rsidR="00BA46BB" w:rsidRPr="00D76938">
        <w:rPr>
          <w:rFonts w:ascii="Arial" w:hAnsi="Arial" w:cs="Arial"/>
          <w:sz w:val="22"/>
          <w:szCs w:val="22"/>
          <w:lang w:val="sl-SI"/>
        </w:rPr>
        <w:t xml:space="preserve">lahko </w:t>
      </w:r>
      <w:r w:rsidRPr="00D76938">
        <w:rPr>
          <w:rFonts w:ascii="Arial" w:hAnsi="Arial" w:cs="Arial"/>
          <w:sz w:val="22"/>
          <w:szCs w:val="22"/>
          <w:lang w:val="sl-SI"/>
        </w:rPr>
        <w:t xml:space="preserve">zdaj </w:t>
      </w:r>
      <w:r w:rsidR="008E4427" w:rsidRPr="00D76938">
        <w:rPr>
          <w:rFonts w:ascii="Arial" w:hAnsi="Arial" w:cs="Arial"/>
          <w:sz w:val="22"/>
          <w:szCs w:val="22"/>
          <w:lang w:val="sl-SI"/>
        </w:rPr>
        <w:t xml:space="preserve">z industrijsko standardnimi držali AMPS </w:t>
      </w:r>
      <w:r w:rsidRPr="00D76938">
        <w:rPr>
          <w:rFonts w:ascii="Arial" w:hAnsi="Arial" w:cs="Arial"/>
          <w:sz w:val="22"/>
          <w:szCs w:val="22"/>
          <w:lang w:val="sl-SI"/>
        </w:rPr>
        <w:t>varno nameščene bližje vozniku</w:t>
      </w:r>
      <w:r w:rsidR="003B6EE2" w:rsidRPr="00D76938">
        <w:rPr>
          <w:rFonts w:ascii="Arial" w:hAnsi="Arial" w:cs="Arial"/>
          <w:sz w:val="22"/>
          <w:szCs w:val="22"/>
          <w:lang w:val="sl-SI"/>
        </w:rPr>
        <w:t>.</w:t>
      </w:r>
    </w:p>
    <w:p w14:paraId="3CA84AB6" w14:textId="1F46F479" w:rsidR="003B6EE2" w:rsidRPr="00D76938" w:rsidRDefault="003B6EE2" w:rsidP="00072D66">
      <w:pPr>
        <w:pStyle w:val="Telobesedila2"/>
        <w:spacing w:before="120" w:line="240" w:lineRule="auto"/>
        <w:rPr>
          <w:rFonts w:ascii="Arial" w:hAnsi="Arial" w:cs="Arial"/>
          <w:sz w:val="22"/>
          <w:szCs w:val="22"/>
          <w:lang w:val="sl-SI"/>
        </w:rPr>
      </w:pPr>
    </w:p>
    <w:p w14:paraId="74C36702" w14:textId="43B80AE1" w:rsidR="00EC4CA2" w:rsidRPr="00D76938" w:rsidRDefault="00EB4E6E" w:rsidP="00FF611E">
      <w:pPr>
        <w:pStyle w:val="Telobesedila2"/>
        <w:spacing w:line="240" w:lineRule="auto"/>
        <w:rPr>
          <w:rFonts w:ascii="Arial" w:hAnsi="Arial" w:cs="Arial"/>
          <w:b/>
          <w:bCs/>
          <w:sz w:val="22"/>
          <w:szCs w:val="22"/>
          <w:lang w:val="sl-SI"/>
        </w:rPr>
      </w:pPr>
      <w:r w:rsidRPr="00D76938">
        <w:rPr>
          <w:rFonts w:ascii="Arial" w:hAnsi="Arial" w:cs="Arial"/>
          <w:b/>
          <w:bCs/>
          <w:sz w:val="22"/>
          <w:szCs w:val="22"/>
          <w:lang w:val="sl-SI"/>
        </w:rPr>
        <w:t>Izbira pogonskih sklopov v skladu z željami strank</w:t>
      </w:r>
    </w:p>
    <w:p w14:paraId="3034E33B" w14:textId="77777777" w:rsidR="00811067" w:rsidRPr="00D76938" w:rsidRDefault="00811067" w:rsidP="00FF611E">
      <w:pPr>
        <w:pStyle w:val="Telobesedila2"/>
        <w:spacing w:line="240" w:lineRule="auto"/>
        <w:rPr>
          <w:rFonts w:ascii="Arial" w:hAnsi="Arial" w:cs="Arial"/>
          <w:b/>
          <w:bCs/>
          <w:sz w:val="22"/>
          <w:szCs w:val="22"/>
          <w:lang w:val="sl-SI"/>
        </w:rPr>
      </w:pPr>
    </w:p>
    <w:p w14:paraId="49D46797" w14:textId="6D6036AA" w:rsidR="008902B6" w:rsidRPr="00D76938" w:rsidRDefault="008B00D8" w:rsidP="008902B6">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Popolnoma novi </w:t>
      </w:r>
      <w:proofErr w:type="spellStart"/>
      <w:r w:rsidRPr="00D76938">
        <w:rPr>
          <w:rFonts w:ascii="Arial" w:hAnsi="Arial" w:cs="Arial"/>
          <w:sz w:val="22"/>
          <w:szCs w:val="22"/>
          <w:lang w:val="sl-SI"/>
        </w:rPr>
        <w:t>Tourneo</w:t>
      </w:r>
      <w:proofErr w:type="spellEnd"/>
      <w:r w:rsidRPr="00D76938">
        <w:rPr>
          <w:rFonts w:ascii="Arial" w:hAnsi="Arial" w:cs="Arial"/>
          <w:sz w:val="22"/>
          <w:szCs w:val="22"/>
          <w:lang w:val="sl-SI"/>
        </w:rPr>
        <w:t xml:space="preserve"> </w:t>
      </w:r>
      <w:proofErr w:type="spellStart"/>
      <w:r w:rsidRPr="00D76938">
        <w:rPr>
          <w:rFonts w:ascii="Arial" w:hAnsi="Arial" w:cs="Arial"/>
          <w:sz w:val="22"/>
          <w:szCs w:val="22"/>
          <w:lang w:val="sl-SI"/>
        </w:rPr>
        <w:t>Custom</w:t>
      </w:r>
      <w:proofErr w:type="spellEnd"/>
      <w:r w:rsidRPr="00D76938">
        <w:rPr>
          <w:rFonts w:ascii="Arial" w:hAnsi="Arial" w:cs="Arial"/>
          <w:sz w:val="22"/>
          <w:szCs w:val="22"/>
          <w:lang w:val="sl-SI"/>
        </w:rPr>
        <w:t xml:space="preserve"> PHEV uporablja vzporedni hibridni sistem, ki ponuja prilagodljivost učinkovitega 2,5-litrskega bencinskega motorja z </w:t>
      </w:r>
      <w:proofErr w:type="spellStart"/>
      <w:r w:rsidRPr="00D76938">
        <w:rPr>
          <w:rFonts w:ascii="Arial" w:hAnsi="Arial" w:cs="Arial"/>
          <w:sz w:val="22"/>
          <w:szCs w:val="22"/>
          <w:lang w:val="sl-SI"/>
        </w:rPr>
        <w:t>Atkinsonovim</w:t>
      </w:r>
      <w:proofErr w:type="spellEnd"/>
      <w:r w:rsidRPr="00D76938">
        <w:rPr>
          <w:rFonts w:ascii="Arial" w:hAnsi="Arial" w:cs="Arial"/>
          <w:sz w:val="22"/>
          <w:szCs w:val="22"/>
          <w:lang w:val="sl-SI"/>
        </w:rPr>
        <w:t xml:space="preserve"> ciklom za vožnjo na dolge razdalje ter električnega motorja in baterijskega sklopa</w:t>
      </w:r>
      <w:r w:rsidR="0097550E" w:rsidRPr="00D76938">
        <w:rPr>
          <w:rFonts w:ascii="Arial" w:hAnsi="Arial" w:cs="Arial"/>
          <w:sz w:val="22"/>
          <w:szCs w:val="22"/>
          <w:lang w:val="sl-SI"/>
        </w:rPr>
        <w:t xml:space="preserve"> z uporabno kapaciteto 11,8 kWh</w:t>
      </w:r>
      <w:r w:rsidRPr="00D76938">
        <w:rPr>
          <w:rFonts w:ascii="Arial" w:hAnsi="Arial" w:cs="Arial"/>
          <w:sz w:val="22"/>
          <w:szCs w:val="22"/>
          <w:lang w:val="sl-SI"/>
        </w:rPr>
        <w:t>, ki omogoča ciljni izključno električni doseg več kot 50 km,</w:t>
      </w:r>
      <w:r w:rsidR="005279D7" w:rsidRPr="005279D7">
        <w:rPr>
          <w:rFonts w:ascii="Arial" w:hAnsi="Arial" w:cs="Arial"/>
          <w:sz w:val="22"/>
          <w:szCs w:val="22"/>
          <w:vertAlign w:val="superscript"/>
          <w:lang w:val="sl-SI"/>
        </w:rPr>
        <w:t>1</w:t>
      </w:r>
      <w:r w:rsidRPr="00D76938">
        <w:rPr>
          <w:rFonts w:ascii="Arial" w:hAnsi="Arial" w:cs="Arial"/>
          <w:sz w:val="22"/>
          <w:szCs w:val="22"/>
          <w:lang w:val="sl-SI"/>
        </w:rPr>
        <w:t xml:space="preserve"> kar je idealno za vožnjo </w:t>
      </w:r>
      <w:r w:rsidR="005606FA" w:rsidRPr="00D76938">
        <w:rPr>
          <w:rFonts w:ascii="Arial" w:hAnsi="Arial" w:cs="Arial"/>
          <w:sz w:val="22"/>
          <w:szCs w:val="22"/>
          <w:lang w:val="sl-SI"/>
        </w:rPr>
        <w:t xml:space="preserve">brez emisij </w:t>
      </w:r>
      <w:r w:rsidRPr="00D76938">
        <w:rPr>
          <w:rFonts w:ascii="Arial" w:hAnsi="Arial" w:cs="Arial"/>
          <w:sz w:val="22"/>
          <w:szCs w:val="22"/>
          <w:lang w:val="sl-SI"/>
        </w:rPr>
        <w:t>v mestnih območjih</w:t>
      </w:r>
      <w:r w:rsidR="00390A08" w:rsidRPr="00D76938">
        <w:rPr>
          <w:rFonts w:ascii="Arial" w:hAnsi="Arial" w:cs="Arial"/>
          <w:sz w:val="22"/>
          <w:szCs w:val="22"/>
          <w:lang w:val="sl-SI"/>
        </w:rPr>
        <w:t>.</w:t>
      </w:r>
    </w:p>
    <w:p w14:paraId="27A4360A" w14:textId="77777777" w:rsidR="008902B6" w:rsidRPr="00D76938" w:rsidRDefault="008902B6" w:rsidP="00FF611E">
      <w:pPr>
        <w:pStyle w:val="Telobesedila2"/>
        <w:spacing w:line="240" w:lineRule="auto"/>
        <w:rPr>
          <w:rFonts w:ascii="Arial" w:hAnsi="Arial" w:cs="Arial"/>
          <w:sz w:val="22"/>
          <w:szCs w:val="22"/>
          <w:lang w:val="sl-SI"/>
        </w:rPr>
      </w:pPr>
    </w:p>
    <w:p w14:paraId="5AF23788" w14:textId="14767618" w:rsidR="000375F3" w:rsidRPr="00D76938" w:rsidRDefault="00EF3083" w:rsidP="00FF611E">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Poleg elektrificiranih pogonskih sklopov bo v Fordovi ponudbi tudi </w:t>
      </w:r>
      <w:proofErr w:type="spellStart"/>
      <w:r w:rsidRPr="00D76938">
        <w:rPr>
          <w:rFonts w:ascii="Arial" w:hAnsi="Arial" w:cs="Arial"/>
          <w:sz w:val="22"/>
          <w:szCs w:val="22"/>
          <w:lang w:val="sl-SI"/>
        </w:rPr>
        <w:t>Tourneo</w:t>
      </w:r>
      <w:proofErr w:type="spellEnd"/>
      <w:r w:rsidRPr="00D76938">
        <w:rPr>
          <w:rFonts w:ascii="Arial" w:hAnsi="Arial" w:cs="Arial"/>
          <w:sz w:val="22"/>
          <w:szCs w:val="22"/>
          <w:lang w:val="sl-SI"/>
        </w:rPr>
        <w:t xml:space="preserve"> z najnovejšo generacijo dizelskih motorjev </w:t>
      </w:r>
      <w:proofErr w:type="spellStart"/>
      <w:r w:rsidRPr="00D76938">
        <w:rPr>
          <w:rFonts w:ascii="Arial" w:hAnsi="Arial" w:cs="Arial"/>
          <w:sz w:val="22"/>
          <w:szCs w:val="22"/>
          <w:lang w:val="sl-SI"/>
        </w:rPr>
        <w:t>EcoBlue</w:t>
      </w:r>
      <w:proofErr w:type="spellEnd"/>
      <w:r w:rsidRPr="00D76938">
        <w:rPr>
          <w:rFonts w:ascii="Arial" w:hAnsi="Arial" w:cs="Arial"/>
          <w:sz w:val="22"/>
          <w:szCs w:val="22"/>
          <w:lang w:val="sl-SI"/>
        </w:rPr>
        <w:t xml:space="preserve"> z močjo 136 KM, 150 KM ali 170 KM </w:t>
      </w:r>
      <w:r w:rsidR="00FE147D" w:rsidRPr="00D76938">
        <w:rPr>
          <w:rFonts w:ascii="Arial" w:hAnsi="Arial" w:cs="Arial"/>
          <w:sz w:val="22"/>
          <w:szCs w:val="22"/>
          <w:lang w:val="sl-SI"/>
        </w:rPr>
        <w:t>–</w:t>
      </w:r>
      <w:r w:rsidRPr="00D76938">
        <w:rPr>
          <w:rFonts w:ascii="Arial" w:hAnsi="Arial" w:cs="Arial"/>
          <w:sz w:val="22"/>
          <w:szCs w:val="22"/>
          <w:lang w:val="sl-SI"/>
        </w:rPr>
        <w:t xml:space="preserve"> v kombinaciji z novim </w:t>
      </w:r>
      <w:r w:rsidR="00FE147D" w:rsidRPr="00D76938">
        <w:rPr>
          <w:rFonts w:ascii="Arial" w:hAnsi="Arial" w:cs="Arial"/>
          <w:sz w:val="22"/>
          <w:szCs w:val="22"/>
          <w:lang w:val="sl-SI"/>
        </w:rPr>
        <w:t xml:space="preserve">izjemno </w:t>
      </w:r>
      <w:r w:rsidRPr="00D76938">
        <w:rPr>
          <w:rFonts w:ascii="Arial" w:hAnsi="Arial" w:cs="Arial"/>
          <w:sz w:val="22"/>
          <w:szCs w:val="22"/>
          <w:lang w:val="sl-SI"/>
        </w:rPr>
        <w:t xml:space="preserve">učinkovitim </w:t>
      </w:r>
      <w:proofErr w:type="spellStart"/>
      <w:r w:rsidRPr="00D76938">
        <w:rPr>
          <w:rFonts w:ascii="Arial" w:hAnsi="Arial" w:cs="Arial"/>
          <w:sz w:val="22"/>
          <w:szCs w:val="22"/>
          <w:lang w:val="sl-SI"/>
        </w:rPr>
        <w:t>osemstopenjskim</w:t>
      </w:r>
      <w:proofErr w:type="spellEnd"/>
      <w:r w:rsidRPr="00D76938">
        <w:rPr>
          <w:rFonts w:ascii="Arial" w:hAnsi="Arial" w:cs="Arial"/>
          <w:sz w:val="22"/>
          <w:szCs w:val="22"/>
          <w:lang w:val="sl-SI"/>
        </w:rPr>
        <w:t xml:space="preserve"> samodejnim menjalnikom ali šeststopenjskim ročnim menjalnikom</w:t>
      </w:r>
      <w:r w:rsidR="00AF05EB" w:rsidRPr="00D76938">
        <w:rPr>
          <w:rFonts w:ascii="Arial" w:hAnsi="Arial" w:cs="Arial"/>
          <w:sz w:val="22"/>
          <w:szCs w:val="22"/>
          <w:lang w:val="sl-SI"/>
        </w:rPr>
        <w:t xml:space="preserve">. </w:t>
      </w:r>
    </w:p>
    <w:p w14:paraId="3E93124D" w14:textId="2B31F2E9" w:rsidR="007F7ADB" w:rsidRPr="00D76938" w:rsidRDefault="007F7ADB" w:rsidP="00FF611E">
      <w:pPr>
        <w:pStyle w:val="Telobesedila2"/>
        <w:spacing w:line="240" w:lineRule="auto"/>
        <w:rPr>
          <w:rFonts w:ascii="Arial" w:hAnsi="Arial" w:cs="Arial"/>
          <w:sz w:val="22"/>
          <w:szCs w:val="22"/>
          <w:lang w:val="sl-SI"/>
        </w:rPr>
      </w:pPr>
    </w:p>
    <w:p w14:paraId="695A0485" w14:textId="1867DAC5" w:rsidR="00102491" w:rsidRPr="00D76938" w:rsidRDefault="00CD748C" w:rsidP="00FF611E">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Novi </w:t>
      </w:r>
      <w:proofErr w:type="spellStart"/>
      <w:r w:rsidRPr="00D76938">
        <w:rPr>
          <w:rFonts w:ascii="Arial" w:hAnsi="Arial" w:cs="Arial"/>
          <w:sz w:val="22"/>
          <w:szCs w:val="22"/>
          <w:lang w:val="sl-SI"/>
        </w:rPr>
        <w:t>Tourneo</w:t>
      </w:r>
      <w:proofErr w:type="spellEnd"/>
      <w:r w:rsidRPr="00D76938">
        <w:rPr>
          <w:rFonts w:ascii="Arial" w:hAnsi="Arial" w:cs="Arial"/>
          <w:sz w:val="22"/>
          <w:szCs w:val="22"/>
          <w:lang w:val="sl-SI"/>
        </w:rPr>
        <w:t xml:space="preserve"> </w:t>
      </w:r>
      <w:proofErr w:type="spellStart"/>
      <w:r w:rsidRPr="00D76938">
        <w:rPr>
          <w:rFonts w:ascii="Arial" w:hAnsi="Arial" w:cs="Arial"/>
          <w:sz w:val="22"/>
          <w:szCs w:val="22"/>
          <w:lang w:val="sl-SI"/>
        </w:rPr>
        <w:t>Custom</w:t>
      </w:r>
      <w:proofErr w:type="spellEnd"/>
      <w:r w:rsidRPr="00D76938">
        <w:rPr>
          <w:rFonts w:ascii="Arial" w:hAnsi="Arial" w:cs="Arial"/>
          <w:sz w:val="22"/>
          <w:szCs w:val="22"/>
          <w:lang w:val="sl-SI"/>
        </w:rPr>
        <w:t xml:space="preserve"> uvaja tudi možnost štirikolesnega pogona, kar povečuje samozavest </w:t>
      </w:r>
      <w:r w:rsidR="00172398" w:rsidRPr="00D76938">
        <w:rPr>
          <w:rFonts w:ascii="Arial" w:hAnsi="Arial" w:cs="Arial"/>
          <w:sz w:val="22"/>
          <w:szCs w:val="22"/>
          <w:lang w:val="sl-SI"/>
        </w:rPr>
        <w:t>uporabnikov</w:t>
      </w:r>
      <w:r w:rsidRPr="00D76938">
        <w:rPr>
          <w:rFonts w:ascii="Arial" w:hAnsi="Arial" w:cs="Arial"/>
          <w:sz w:val="22"/>
          <w:szCs w:val="22"/>
          <w:lang w:val="sl-SI"/>
        </w:rPr>
        <w:t xml:space="preserve">, ki potrebujejo možnost vožnje v vsakem vremenu, in lastnikov, ki </w:t>
      </w:r>
      <w:r w:rsidR="00172398" w:rsidRPr="00D76938">
        <w:rPr>
          <w:rFonts w:ascii="Arial" w:hAnsi="Arial" w:cs="Arial"/>
          <w:sz w:val="22"/>
          <w:szCs w:val="22"/>
          <w:lang w:val="sl-SI"/>
        </w:rPr>
        <w:t>morajo priti do teže dostopnih kampov</w:t>
      </w:r>
      <w:r w:rsidRPr="00D76938">
        <w:rPr>
          <w:rFonts w:ascii="Arial" w:hAnsi="Arial" w:cs="Arial"/>
          <w:sz w:val="22"/>
          <w:szCs w:val="22"/>
          <w:lang w:val="sl-SI"/>
        </w:rPr>
        <w:t xml:space="preserve">, plaž in poti. Sistem </w:t>
      </w:r>
      <w:r w:rsidR="00456060" w:rsidRPr="00D76938">
        <w:rPr>
          <w:rFonts w:ascii="Arial" w:hAnsi="Arial" w:cs="Arial"/>
          <w:sz w:val="22"/>
          <w:szCs w:val="22"/>
          <w:lang w:val="sl-SI"/>
        </w:rPr>
        <w:t xml:space="preserve">prek elektronsko krmiljene sklopke navor inteligentno </w:t>
      </w:r>
      <w:r w:rsidRPr="00D76938">
        <w:rPr>
          <w:rFonts w:ascii="Arial" w:hAnsi="Arial" w:cs="Arial"/>
          <w:sz w:val="22"/>
          <w:szCs w:val="22"/>
          <w:lang w:val="sl-SI"/>
        </w:rPr>
        <w:t>porazdeli med osi, prilagodit</w:t>
      </w:r>
      <w:r w:rsidR="00705EFF" w:rsidRPr="00D76938">
        <w:rPr>
          <w:rFonts w:ascii="Arial" w:hAnsi="Arial" w:cs="Arial"/>
          <w:sz w:val="22"/>
          <w:szCs w:val="22"/>
          <w:lang w:val="sl-SI"/>
        </w:rPr>
        <w:t>e</w:t>
      </w:r>
      <w:r w:rsidRPr="00D76938">
        <w:rPr>
          <w:rFonts w:ascii="Arial" w:hAnsi="Arial" w:cs="Arial"/>
          <w:sz w:val="22"/>
          <w:szCs w:val="22"/>
          <w:lang w:val="sl-SI"/>
        </w:rPr>
        <w:t>v</w:t>
      </w:r>
      <w:r w:rsidR="00705EFF" w:rsidRPr="00D76938">
        <w:rPr>
          <w:rFonts w:ascii="Arial" w:hAnsi="Arial" w:cs="Arial"/>
          <w:sz w:val="22"/>
          <w:szCs w:val="22"/>
          <w:lang w:val="sl-SI"/>
        </w:rPr>
        <w:t xml:space="preserve"> pa zahteva </w:t>
      </w:r>
      <w:r w:rsidRPr="00D76938">
        <w:rPr>
          <w:rFonts w:ascii="Arial" w:hAnsi="Arial" w:cs="Arial"/>
          <w:sz w:val="22"/>
          <w:szCs w:val="22"/>
          <w:lang w:val="sl-SI"/>
        </w:rPr>
        <w:t>manj kot 20 milisekund</w:t>
      </w:r>
      <w:r w:rsidR="008205F2" w:rsidRPr="00D76938">
        <w:rPr>
          <w:rFonts w:ascii="Arial" w:hAnsi="Arial" w:cs="Arial"/>
          <w:sz w:val="22"/>
          <w:szCs w:val="22"/>
          <w:lang w:val="sl-SI"/>
        </w:rPr>
        <w:t xml:space="preserve">. Štirikolesni pogon </w:t>
      </w:r>
      <w:r w:rsidRPr="00D76938">
        <w:rPr>
          <w:rFonts w:ascii="Arial" w:hAnsi="Arial" w:cs="Arial"/>
          <w:sz w:val="22"/>
          <w:szCs w:val="22"/>
          <w:lang w:val="sl-SI"/>
        </w:rPr>
        <w:t xml:space="preserve">je na voljo za vozila z dizelskim motorjem </w:t>
      </w:r>
      <w:proofErr w:type="spellStart"/>
      <w:r w:rsidRPr="00D76938">
        <w:rPr>
          <w:rFonts w:ascii="Arial" w:hAnsi="Arial" w:cs="Arial"/>
          <w:sz w:val="22"/>
          <w:szCs w:val="22"/>
          <w:lang w:val="sl-SI"/>
        </w:rPr>
        <w:t>EcoBlue</w:t>
      </w:r>
      <w:proofErr w:type="spellEnd"/>
      <w:r w:rsidRPr="00D76938">
        <w:rPr>
          <w:rFonts w:ascii="Arial" w:hAnsi="Arial" w:cs="Arial"/>
          <w:sz w:val="22"/>
          <w:szCs w:val="22"/>
          <w:lang w:val="sl-SI"/>
        </w:rPr>
        <w:t xml:space="preserve"> s 136 KM in 170 KM ter samodejnim menjalnikom. Lastniki, ki potrebujejo več oprijema, </w:t>
      </w:r>
      <w:r w:rsidR="008205F2" w:rsidRPr="00D76938">
        <w:rPr>
          <w:rFonts w:ascii="Arial" w:hAnsi="Arial" w:cs="Arial"/>
          <w:sz w:val="22"/>
          <w:szCs w:val="22"/>
          <w:lang w:val="sl-SI"/>
        </w:rPr>
        <w:t xml:space="preserve">a </w:t>
      </w:r>
      <w:r w:rsidRPr="00D76938">
        <w:rPr>
          <w:rFonts w:ascii="Arial" w:hAnsi="Arial" w:cs="Arial"/>
          <w:sz w:val="22"/>
          <w:szCs w:val="22"/>
          <w:lang w:val="sl-SI"/>
        </w:rPr>
        <w:t xml:space="preserve">imajo raje ročni menjalnik, lahko pri dizelskih motorjih </w:t>
      </w:r>
      <w:proofErr w:type="spellStart"/>
      <w:r w:rsidRPr="00D76938">
        <w:rPr>
          <w:rFonts w:ascii="Arial" w:hAnsi="Arial" w:cs="Arial"/>
          <w:sz w:val="22"/>
          <w:szCs w:val="22"/>
          <w:lang w:val="sl-SI"/>
        </w:rPr>
        <w:t>EcoBlue</w:t>
      </w:r>
      <w:proofErr w:type="spellEnd"/>
      <w:r w:rsidRPr="00D76938">
        <w:rPr>
          <w:rFonts w:ascii="Arial" w:hAnsi="Arial" w:cs="Arial"/>
          <w:sz w:val="22"/>
          <w:szCs w:val="22"/>
          <w:lang w:val="sl-SI"/>
        </w:rPr>
        <w:t xml:space="preserve"> s 136 KM in 150 KM izberejo mehanski diferencial z omejenim zdrsom</w:t>
      </w:r>
      <w:r w:rsidR="00677465" w:rsidRPr="00D76938">
        <w:rPr>
          <w:rFonts w:ascii="Arial" w:hAnsi="Arial" w:cs="Arial"/>
          <w:sz w:val="22"/>
          <w:szCs w:val="22"/>
          <w:lang w:val="sl-SI"/>
        </w:rPr>
        <w:t>.</w:t>
      </w:r>
    </w:p>
    <w:p w14:paraId="64089A00" w14:textId="77777777" w:rsidR="002F5036" w:rsidRPr="00D76938" w:rsidRDefault="002F5036" w:rsidP="00542F5D">
      <w:pPr>
        <w:pStyle w:val="Telobesedila2"/>
        <w:spacing w:line="240" w:lineRule="auto"/>
        <w:rPr>
          <w:rFonts w:ascii="Arial" w:hAnsi="Arial" w:cs="Arial"/>
          <w:sz w:val="22"/>
          <w:szCs w:val="22"/>
          <w:lang w:val="sl-SI"/>
        </w:rPr>
      </w:pPr>
    </w:p>
    <w:p w14:paraId="36AB372E" w14:textId="10E121E9" w:rsidR="002F5036" w:rsidRPr="00D76938" w:rsidRDefault="00117663" w:rsidP="00542F5D">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Vse različice pogonskih sklopov ponujajo zelo konkurenčne vlečne zmogljivosti, saj je lahko pri modelih z dizelskim motorjem prikolica z zavoro težka do 2500 kg, nova možnost </w:t>
      </w:r>
      <w:proofErr w:type="spellStart"/>
      <w:r w:rsidRPr="00D76938">
        <w:rPr>
          <w:rFonts w:ascii="Arial" w:hAnsi="Arial" w:cs="Arial"/>
          <w:sz w:val="22"/>
          <w:szCs w:val="22"/>
          <w:lang w:val="sl-SI"/>
        </w:rPr>
        <w:t>izvlečne</w:t>
      </w:r>
      <w:proofErr w:type="spellEnd"/>
      <w:r w:rsidRPr="00D76938">
        <w:rPr>
          <w:rFonts w:ascii="Arial" w:hAnsi="Arial" w:cs="Arial"/>
          <w:sz w:val="22"/>
          <w:szCs w:val="22"/>
          <w:lang w:val="sl-SI"/>
        </w:rPr>
        <w:t xml:space="preserve"> vlečne kljuke pa kupcem omogoča, da vlečno kljuko preprosto </w:t>
      </w:r>
      <w:r w:rsidR="00F21706" w:rsidRPr="00D76938">
        <w:rPr>
          <w:rFonts w:ascii="Arial" w:hAnsi="Arial" w:cs="Arial"/>
          <w:sz w:val="22"/>
          <w:szCs w:val="22"/>
          <w:lang w:val="sl-SI"/>
        </w:rPr>
        <w:t>skrijejo</w:t>
      </w:r>
      <w:r w:rsidRPr="00D76938">
        <w:rPr>
          <w:rFonts w:ascii="Arial" w:hAnsi="Arial" w:cs="Arial"/>
          <w:sz w:val="22"/>
          <w:szCs w:val="22"/>
          <w:lang w:val="sl-SI"/>
        </w:rPr>
        <w:t xml:space="preserve">, </w:t>
      </w:r>
      <w:r w:rsidR="00F21706" w:rsidRPr="00D76938">
        <w:rPr>
          <w:rFonts w:ascii="Arial" w:hAnsi="Arial" w:cs="Arial"/>
          <w:sz w:val="22"/>
          <w:szCs w:val="22"/>
          <w:lang w:val="sl-SI"/>
        </w:rPr>
        <w:t>ko</w:t>
      </w:r>
      <w:r w:rsidRPr="00D76938">
        <w:rPr>
          <w:rFonts w:ascii="Arial" w:hAnsi="Arial" w:cs="Arial"/>
          <w:sz w:val="22"/>
          <w:szCs w:val="22"/>
          <w:lang w:val="sl-SI"/>
        </w:rPr>
        <w:t xml:space="preserve"> je ne uporabljajo</w:t>
      </w:r>
      <w:r w:rsidR="009B0F38" w:rsidRPr="00D76938">
        <w:rPr>
          <w:rFonts w:ascii="Arial" w:hAnsi="Arial" w:cs="Arial"/>
          <w:sz w:val="22"/>
          <w:szCs w:val="22"/>
          <w:lang w:val="sl-SI"/>
        </w:rPr>
        <w:t>.</w:t>
      </w:r>
      <w:r w:rsidR="001D5C82" w:rsidRPr="001D5C82">
        <w:rPr>
          <w:rFonts w:ascii="Arial" w:hAnsi="Arial" w:cs="Arial"/>
          <w:sz w:val="22"/>
          <w:szCs w:val="22"/>
          <w:vertAlign w:val="superscript"/>
          <w:lang w:val="sl-SI"/>
        </w:rPr>
        <w:t>7</w:t>
      </w:r>
      <w:r w:rsidR="009B0F38" w:rsidRPr="00D76938">
        <w:rPr>
          <w:rFonts w:ascii="Arial" w:hAnsi="Arial" w:cs="Arial"/>
          <w:sz w:val="22"/>
          <w:szCs w:val="22"/>
          <w:lang w:val="sl-SI"/>
        </w:rPr>
        <w:t xml:space="preserve"> </w:t>
      </w:r>
    </w:p>
    <w:p w14:paraId="1F9C980F" w14:textId="77777777" w:rsidR="00A82382" w:rsidRPr="00D76938" w:rsidRDefault="00A82382" w:rsidP="00542F5D">
      <w:pPr>
        <w:pStyle w:val="Telobesedila2"/>
        <w:spacing w:line="240" w:lineRule="auto"/>
        <w:rPr>
          <w:rFonts w:ascii="Arial" w:hAnsi="Arial" w:cs="Arial"/>
          <w:sz w:val="22"/>
          <w:szCs w:val="22"/>
          <w:lang w:val="sl-SI"/>
        </w:rPr>
      </w:pPr>
    </w:p>
    <w:p w14:paraId="2C6D64C7" w14:textId="707C60B7" w:rsidR="00E849AA" w:rsidRPr="00D76938" w:rsidRDefault="008A5241">
      <w:pPr>
        <w:pStyle w:val="Telobesedila2"/>
        <w:spacing w:line="240" w:lineRule="auto"/>
        <w:rPr>
          <w:rFonts w:ascii="Arial" w:hAnsi="Arial" w:cs="Arial"/>
          <w:sz w:val="22"/>
          <w:szCs w:val="22"/>
          <w:lang w:val="sl-SI"/>
        </w:rPr>
      </w:pPr>
      <w:proofErr w:type="spellStart"/>
      <w:r w:rsidRPr="00D76938">
        <w:rPr>
          <w:rFonts w:ascii="Arial" w:hAnsi="Arial" w:cs="Arial"/>
          <w:sz w:val="22"/>
          <w:szCs w:val="22"/>
          <w:lang w:val="sl-SI"/>
        </w:rPr>
        <w:t>Tourneo</w:t>
      </w:r>
      <w:proofErr w:type="spellEnd"/>
      <w:r w:rsidRPr="00D76938">
        <w:rPr>
          <w:rFonts w:ascii="Arial" w:hAnsi="Arial" w:cs="Arial"/>
          <w:sz w:val="22"/>
          <w:szCs w:val="22"/>
          <w:lang w:val="sl-SI"/>
        </w:rPr>
        <w:t xml:space="preserve"> </w:t>
      </w:r>
      <w:proofErr w:type="spellStart"/>
      <w:r w:rsidRPr="00D76938">
        <w:rPr>
          <w:rFonts w:ascii="Arial" w:hAnsi="Arial" w:cs="Arial"/>
          <w:sz w:val="22"/>
          <w:szCs w:val="22"/>
          <w:lang w:val="sl-SI"/>
        </w:rPr>
        <w:t>Custom</w:t>
      </w:r>
      <w:proofErr w:type="spellEnd"/>
      <w:r w:rsidRPr="00D76938">
        <w:rPr>
          <w:rFonts w:ascii="Arial" w:hAnsi="Arial" w:cs="Arial"/>
          <w:sz w:val="22"/>
          <w:szCs w:val="22"/>
          <w:lang w:val="sl-SI"/>
        </w:rPr>
        <w:t xml:space="preserve"> je opremljen s celovitim naborom najnovejših Fordovih naprednih sistemov za pomoč vozniku, vključno s številnimi funkcijami, ki so v tem modelu na voljo prvič, kot so inteligentni aktivni tempomat z usmerjanjem v sredino voznega pasu</w:t>
      </w:r>
      <w:r w:rsidR="00B32251" w:rsidRPr="00D76938">
        <w:rPr>
          <w:rFonts w:ascii="Arial" w:hAnsi="Arial" w:cs="Arial"/>
          <w:sz w:val="22"/>
          <w:szCs w:val="22"/>
          <w:lang w:val="sl-SI"/>
        </w:rPr>
        <w:t>,</w:t>
      </w:r>
      <w:r w:rsidR="00B32251" w:rsidRPr="00D76938">
        <w:rPr>
          <w:rFonts w:ascii="Arial" w:hAnsi="Arial" w:cs="Arial"/>
          <w:sz w:val="22"/>
          <w:szCs w:val="22"/>
          <w:vertAlign w:val="superscript"/>
          <w:lang w:val="sl-SI"/>
        </w:rPr>
        <w:t>1</w:t>
      </w:r>
      <w:r w:rsidR="009323AA">
        <w:rPr>
          <w:rFonts w:ascii="Arial" w:hAnsi="Arial" w:cs="Arial"/>
          <w:sz w:val="22"/>
          <w:szCs w:val="22"/>
          <w:vertAlign w:val="superscript"/>
          <w:lang w:val="sl-SI"/>
        </w:rPr>
        <w:t>2</w:t>
      </w:r>
      <w:r w:rsidR="00B32251" w:rsidRPr="00D76938">
        <w:rPr>
          <w:rFonts w:ascii="Arial" w:hAnsi="Arial" w:cs="Arial"/>
          <w:sz w:val="22"/>
          <w:szCs w:val="22"/>
          <w:lang w:val="sl-SI"/>
        </w:rPr>
        <w:t xml:space="preserve"> </w:t>
      </w:r>
      <w:r w:rsidRPr="00D76938">
        <w:rPr>
          <w:rFonts w:ascii="Arial" w:hAnsi="Arial" w:cs="Arial"/>
          <w:sz w:val="22"/>
          <w:szCs w:val="22"/>
          <w:lang w:val="sl-SI"/>
        </w:rPr>
        <w:t xml:space="preserve">pomoč pri zaviranju </w:t>
      </w:r>
      <w:r w:rsidR="00B32251" w:rsidRPr="00D76938">
        <w:rPr>
          <w:rFonts w:ascii="Arial" w:hAnsi="Arial" w:cs="Arial"/>
          <w:sz w:val="22"/>
          <w:szCs w:val="22"/>
          <w:lang w:val="sl-SI"/>
        </w:rPr>
        <w:t xml:space="preserve">pri </w:t>
      </w:r>
      <w:r w:rsidRPr="00D76938">
        <w:rPr>
          <w:rFonts w:ascii="Arial" w:hAnsi="Arial" w:cs="Arial"/>
          <w:sz w:val="22"/>
          <w:szCs w:val="22"/>
          <w:lang w:val="sl-SI"/>
        </w:rPr>
        <w:t>vzvratn</w:t>
      </w:r>
      <w:r w:rsidR="00B32251" w:rsidRPr="00D76938">
        <w:rPr>
          <w:rFonts w:ascii="Arial" w:hAnsi="Arial" w:cs="Arial"/>
          <w:sz w:val="22"/>
          <w:szCs w:val="22"/>
          <w:lang w:val="sl-SI"/>
        </w:rPr>
        <w:t>i vožnji</w:t>
      </w:r>
      <w:r w:rsidRPr="00D76938">
        <w:rPr>
          <w:rFonts w:ascii="Arial" w:hAnsi="Arial" w:cs="Arial"/>
          <w:sz w:val="22"/>
          <w:szCs w:val="22"/>
          <w:lang w:val="sl-SI"/>
        </w:rPr>
        <w:t>, popolnoma aktivna pomoč pri parkiranju in 360-stopinjska kamera, ki omogoča celovit pregled okoli</w:t>
      </w:r>
      <w:r w:rsidR="002E5864" w:rsidRPr="00D76938">
        <w:rPr>
          <w:rFonts w:ascii="Arial" w:hAnsi="Arial" w:cs="Arial"/>
          <w:sz w:val="22"/>
          <w:szCs w:val="22"/>
          <w:lang w:val="sl-SI"/>
        </w:rPr>
        <w:t>ce</w:t>
      </w:r>
      <w:r w:rsidRPr="00D76938">
        <w:rPr>
          <w:rFonts w:ascii="Arial" w:hAnsi="Arial" w:cs="Arial"/>
          <w:sz w:val="22"/>
          <w:szCs w:val="22"/>
          <w:lang w:val="sl-SI"/>
        </w:rPr>
        <w:t xml:space="preserve"> vozila za lažje manevriranje v mestu</w:t>
      </w:r>
      <w:r w:rsidR="00A82382" w:rsidRPr="00D76938">
        <w:rPr>
          <w:rFonts w:ascii="Arial" w:hAnsi="Arial" w:cs="Arial"/>
          <w:sz w:val="22"/>
          <w:szCs w:val="22"/>
          <w:lang w:val="sl-SI"/>
        </w:rPr>
        <w:t xml:space="preserve">. </w:t>
      </w:r>
    </w:p>
    <w:p w14:paraId="75F2C1B9" w14:textId="7CFEDFC6" w:rsidR="00220806" w:rsidRPr="00D76938" w:rsidRDefault="00220806" w:rsidP="00072D66">
      <w:pPr>
        <w:pStyle w:val="Telobesedila2"/>
        <w:spacing w:before="120" w:line="240" w:lineRule="auto"/>
        <w:rPr>
          <w:rFonts w:ascii="Arial" w:hAnsi="Arial" w:cs="Arial"/>
          <w:sz w:val="22"/>
          <w:szCs w:val="22"/>
          <w:lang w:val="sl-SI"/>
        </w:rPr>
      </w:pPr>
    </w:p>
    <w:p w14:paraId="3938D7E8" w14:textId="2B14196A" w:rsidR="00E47892" w:rsidRPr="00D76938" w:rsidRDefault="00F27664" w:rsidP="00E47892">
      <w:pPr>
        <w:pStyle w:val="Telobesedila2"/>
        <w:spacing w:line="240" w:lineRule="auto"/>
        <w:rPr>
          <w:rFonts w:ascii="Arial" w:hAnsi="Arial" w:cs="Arial"/>
          <w:b/>
          <w:bCs/>
          <w:sz w:val="22"/>
          <w:szCs w:val="22"/>
          <w:lang w:val="sl-SI"/>
        </w:rPr>
      </w:pPr>
      <w:r w:rsidRPr="00D76938">
        <w:rPr>
          <w:rFonts w:ascii="Arial" w:hAnsi="Arial" w:cs="Arial"/>
          <w:b/>
          <w:bCs/>
          <w:sz w:val="22"/>
          <w:szCs w:val="22"/>
          <w:lang w:val="sl-SI"/>
        </w:rPr>
        <w:t>Celovita podpora Ford Pro</w:t>
      </w:r>
    </w:p>
    <w:p w14:paraId="5B27C0AE" w14:textId="77777777" w:rsidR="00E47892" w:rsidRPr="00D76938" w:rsidRDefault="00E47892" w:rsidP="00E47892">
      <w:pPr>
        <w:pStyle w:val="Telobesedila2"/>
        <w:spacing w:line="240" w:lineRule="auto"/>
        <w:rPr>
          <w:rFonts w:ascii="Arial" w:hAnsi="Arial" w:cs="Arial"/>
          <w:sz w:val="22"/>
          <w:szCs w:val="22"/>
          <w:lang w:val="sl-SI"/>
        </w:rPr>
      </w:pPr>
    </w:p>
    <w:p w14:paraId="74792147" w14:textId="58A208C5" w:rsidR="00E47892" w:rsidRPr="00D76938" w:rsidRDefault="005D117E" w:rsidP="00E47892">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Stranke lahko izkoristijo </w:t>
      </w:r>
      <w:proofErr w:type="spellStart"/>
      <w:r w:rsidRPr="00D76938">
        <w:rPr>
          <w:rFonts w:ascii="Arial" w:hAnsi="Arial" w:cs="Arial"/>
          <w:sz w:val="22"/>
          <w:szCs w:val="22"/>
          <w:lang w:val="sl-SI"/>
        </w:rPr>
        <w:t>superhitro</w:t>
      </w:r>
      <w:proofErr w:type="spellEnd"/>
      <w:r w:rsidRPr="00D76938">
        <w:rPr>
          <w:rFonts w:ascii="Arial" w:hAnsi="Arial" w:cs="Arial"/>
          <w:sz w:val="22"/>
          <w:szCs w:val="22"/>
          <w:lang w:val="sl-SI"/>
        </w:rPr>
        <w:t xml:space="preserve"> povezljivost prek serijskega modema 5G, ki omogoča priročno in intuitivno podporo digitalnih storitev Ford Pro, da je upravljanje </w:t>
      </w:r>
      <w:proofErr w:type="spellStart"/>
      <w:r w:rsidRPr="00D76938">
        <w:rPr>
          <w:rFonts w:ascii="Arial" w:hAnsi="Arial" w:cs="Arial"/>
          <w:sz w:val="22"/>
          <w:szCs w:val="22"/>
          <w:lang w:val="sl-SI"/>
        </w:rPr>
        <w:t>Tourne</w:t>
      </w:r>
      <w:r w:rsidR="0054563D" w:rsidRPr="00D76938">
        <w:rPr>
          <w:rFonts w:ascii="Arial" w:hAnsi="Arial" w:cs="Arial"/>
          <w:sz w:val="22"/>
          <w:szCs w:val="22"/>
          <w:lang w:val="sl-SI"/>
        </w:rPr>
        <w:t>a</w:t>
      </w:r>
      <w:proofErr w:type="spellEnd"/>
      <w:r w:rsidRPr="00D76938">
        <w:rPr>
          <w:rFonts w:ascii="Arial" w:hAnsi="Arial" w:cs="Arial"/>
          <w:sz w:val="22"/>
          <w:szCs w:val="22"/>
          <w:lang w:val="sl-SI"/>
        </w:rPr>
        <w:t xml:space="preserve"> </w:t>
      </w:r>
      <w:proofErr w:type="spellStart"/>
      <w:r w:rsidRPr="00D76938">
        <w:rPr>
          <w:rFonts w:ascii="Arial" w:hAnsi="Arial" w:cs="Arial"/>
          <w:sz w:val="22"/>
          <w:szCs w:val="22"/>
          <w:lang w:val="sl-SI"/>
        </w:rPr>
        <w:t>Custom</w:t>
      </w:r>
      <w:proofErr w:type="spellEnd"/>
      <w:r w:rsidRPr="00D76938">
        <w:rPr>
          <w:rFonts w:ascii="Arial" w:hAnsi="Arial" w:cs="Arial"/>
          <w:sz w:val="22"/>
          <w:szCs w:val="22"/>
          <w:lang w:val="sl-SI"/>
        </w:rPr>
        <w:t xml:space="preserve"> preprosto in stroškovno učinkovito</w:t>
      </w:r>
      <w:r w:rsidR="00E47892" w:rsidRPr="00D76938">
        <w:rPr>
          <w:rFonts w:ascii="Arial" w:hAnsi="Arial" w:cs="Arial"/>
          <w:sz w:val="22"/>
          <w:szCs w:val="22"/>
          <w:lang w:val="sl-SI"/>
        </w:rPr>
        <w:t>.</w:t>
      </w:r>
    </w:p>
    <w:p w14:paraId="65FE9AA0" w14:textId="77777777" w:rsidR="00E47892" w:rsidRPr="00D76938" w:rsidRDefault="00E47892" w:rsidP="00E47892">
      <w:pPr>
        <w:pStyle w:val="Telobesedila2"/>
        <w:spacing w:line="240" w:lineRule="auto"/>
        <w:rPr>
          <w:rFonts w:ascii="Arial" w:hAnsi="Arial" w:cs="Arial"/>
          <w:sz w:val="22"/>
          <w:szCs w:val="22"/>
          <w:lang w:val="sl-SI"/>
        </w:rPr>
      </w:pPr>
    </w:p>
    <w:p w14:paraId="737ED373" w14:textId="304A98DA" w:rsidR="00E47892" w:rsidRPr="00D76938" w:rsidRDefault="0054563D" w:rsidP="00E47892">
      <w:pPr>
        <w:pStyle w:val="Telobesedila2"/>
        <w:spacing w:line="240" w:lineRule="auto"/>
        <w:rPr>
          <w:rFonts w:ascii="Arial" w:hAnsi="Arial" w:cs="Arial"/>
          <w:sz w:val="22"/>
          <w:szCs w:val="22"/>
          <w:lang w:val="sl-SI"/>
        </w:rPr>
      </w:pPr>
      <w:r w:rsidRPr="00D76938">
        <w:rPr>
          <w:rFonts w:ascii="Arial" w:hAnsi="Arial" w:cs="Arial"/>
          <w:sz w:val="22"/>
          <w:szCs w:val="22"/>
          <w:lang w:val="sl-SI"/>
        </w:rPr>
        <w:t>Lastniki lahko</w:t>
      </w:r>
      <w:r w:rsidR="00E47892" w:rsidRPr="00D76938">
        <w:rPr>
          <w:rFonts w:ascii="Arial" w:hAnsi="Arial" w:cs="Arial"/>
          <w:sz w:val="22"/>
          <w:szCs w:val="22"/>
          <w:lang w:val="sl-SI"/>
        </w:rPr>
        <w:t xml:space="preserve"> </w:t>
      </w:r>
      <w:hyperlink r:id="rId15" w:history="1">
        <w:r w:rsidRPr="00D76938">
          <w:rPr>
            <w:rStyle w:val="Hiperpovezava"/>
            <w:rFonts w:ascii="Arial" w:hAnsi="Arial" w:cs="Arial"/>
            <w:sz w:val="22"/>
            <w:szCs w:val="22"/>
            <w:lang w:val="sl-SI"/>
          </w:rPr>
          <w:t>upravljajo polnjenje</w:t>
        </w:r>
      </w:hyperlink>
      <w:r w:rsidR="00E47892" w:rsidRPr="00D76938">
        <w:rPr>
          <w:rFonts w:ascii="Arial" w:hAnsi="Arial" w:cs="Arial"/>
          <w:sz w:val="22"/>
          <w:szCs w:val="22"/>
          <w:lang w:val="sl-SI"/>
        </w:rPr>
        <w:t xml:space="preserve">, </w:t>
      </w:r>
      <w:r w:rsidRPr="00D76938">
        <w:rPr>
          <w:rFonts w:ascii="Arial" w:hAnsi="Arial" w:cs="Arial"/>
          <w:sz w:val="22"/>
          <w:szCs w:val="22"/>
          <w:lang w:val="sl-SI"/>
        </w:rPr>
        <w:t xml:space="preserve">vnaprej </w:t>
      </w:r>
      <w:r w:rsidR="00FD4E26" w:rsidRPr="00D76938">
        <w:rPr>
          <w:rFonts w:ascii="Arial" w:hAnsi="Arial" w:cs="Arial"/>
          <w:sz w:val="22"/>
          <w:szCs w:val="22"/>
          <w:lang w:val="sl-SI"/>
        </w:rPr>
        <w:t>ogrejejo baterijo in kabino</w:t>
      </w:r>
      <w:r w:rsidR="00E47892" w:rsidRPr="00D76938">
        <w:rPr>
          <w:rFonts w:ascii="Arial" w:hAnsi="Arial" w:cs="Arial"/>
          <w:sz w:val="22"/>
          <w:szCs w:val="22"/>
          <w:lang w:val="sl-SI"/>
        </w:rPr>
        <w:t xml:space="preserve">, </w:t>
      </w:r>
      <w:r w:rsidR="00FD4E26" w:rsidRPr="00D76938">
        <w:rPr>
          <w:rFonts w:ascii="Arial" w:hAnsi="Arial" w:cs="Arial"/>
          <w:sz w:val="22"/>
          <w:szCs w:val="22"/>
          <w:lang w:val="sl-SI"/>
        </w:rPr>
        <w:t xml:space="preserve">na daljavo zaklenejo vrata in </w:t>
      </w:r>
      <w:hyperlink r:id="rId16" w:history="1">
        <w:r w:rsidR="00FD4E26" w:rsidRPr="00D76938">
          <w:rPr>
            <w:rStyle w:val="Hiperpovezava"/>
            <w:rFonts w:ascii="Arial" w:hAnsi="Arial" w:cs="Arial"/>
            <w:sz w:val="22"/>
            <w:szCs w:val="22"/>
            <w:lang w:val="sl-SI"/>
          </w:rPr>
          <w:t>nadzirajo varnost vozila</w:t>
        </w:r>
      </w:hyperlink>
      <w:r w:rsidR="00E47892" w:rsidRPr="00D76938">
        <w:rPr>
          <w:rFonts w:ascii="Arial" w:hAnsi="Arial" w:cs="Arial"/>
          <w:sz w:val="22"/>
          <w:szCs w:val="22"/>
          <w:lang w:val="sl-SI"/>
        </w:rPr>
        <w:t xml:space="preserve">, </w:t>
      </w:r>
      <w:r w:rsidR="00DB3AEB" w:rsidRPr="00D76938">
        <w:rPr>
          <w:rFonts w:ascii="Arial" w:hAnsi="Arial" w:cs="Arial"/>
          <w:sz w:val="22"/>
          <w:szCs w:val="22"/>
          <w:lang w:val="sl-SI"/>
        </w:rPr>
        <w:t xml:space="preserve">prav tako pa si lahko prek aplikacije FordPass zagotovijo opozorila o stanju vozila; </w:t>
      </w:r>
      <w:r w:rsidR="00A8114A" w:rsidRPr="00D76938">
        <w:rPr>
          <w:rFonts w:ascii="Arial" w:hAnsi="Arial" w:cs="Arial"/>
          <w:sz w:val="22"/>
          <w:szCs w:val="22"/>
          <w:lang w:val="sl-SI"/>
        </w:rPr>
        <w:t xml:space="preserve">poslovnim uporabnikom je na voljo </w:t>
      </w:r>
      <w:hyperlink r:id="rId17" w:history="1">
        <w:r w:rsidR="00B13700" w:rsidRPr="00D76938">
          <w:rPr>
            <w:rStyle w:val="Hiperpovezava"/>
            <w:rFonts w:ascii="Arial" w:hAnsi="Arial" w:cs="Arial"/>
            <w:sz w:val="22"/>
            <w:szCs w:val="22"/>
            <w:lang w:val="sl-SI"/>
          </w:rPr>
          <w:t>programska oprema F</w:t>
        </w:r>
        <w:r w:rsidR="00E47892" w:rsidRPr="00D76938">
          <w:rPr>
            <w:rStyle w:val="Hiperpovezava"/>
            <w:rFonts w:ascii="Arial" w:hAnsi="Arial" w:cs="Arial"/>
            <w:sz w:val="22"/>
            <w:szCs w:val="22"/>
            <w:lang w:val="sl-SI"/>
          </w:rPr>
          <w:t>ord Pro</w:t>
        </w:r>
      </w:hyperlink>
      <w:r w:rsidR="00E47892" w:rsidRPr="00D76938">
        <w:rPr>
          <w:rFonts w:ascii="Arial" w:hAnsi="Arial" w:cs="Arial"/>
          <w:sz w:val="22"/>
          <w:szCs w:val="22"/>
          <w:lang w:val="sl-SI"/>
        </w:rPr>
        <w:t xml:space="preserve"> </w:t>
      </w:r>
      <w:r w:rsidR="00B13700" w:rsidRPr="00D76938">
        <w:rPr>
          <w:rFonts w:ascii="Arial" w:hAnsi="Arial" w:cs="Arial"/>
          <w:sz w:val="22"/>
          <w:szCs w:val="22"/>
          <w:lang w:val="sl-SI"/>
        </w:rPr>
        <w:t>za povečanje produktivnosti.</w:t>
      </w:r>
    </w:p>
    <w:p w14:paraId="6382CF1F" w14:textId="77777777" w:rsidR="00E47892" w:rsidRPr="00D76938" w:rsidRDefault="00E47892" w:rsidP="00E47892">
      <w:pPr>
        <w:pStyle w:val="Telobesedila2"/>
        <w:spacing w:line="240" w:lineRule="auto"/>
        <w:rPr>
          <w:rFonts w:ascii="Arial" w:hAnsi="Arial" w:cs="Arial"/>
          <w:sz w:val="22"/>
          <w:szCs w:val="22"/>
          <w:lang w:val="sl-SI"/>
        </w:rPr>
      </w:pPr>
    </w:p>
    <w:p w14:paraId="2C50CB47" w14:textId="173AAFAC" w:rsidR="00E47892" w:rsidRPr="00D76938" w:rsidRDefault="00B02938" w:rsidP="00E47892">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Vsi lastniki vozil </w:t>
      </w:r>
      <w:proofErr w:type="spellStart"/>
      <w:r w:rsidRPr="00D76938">
        <w:rPr>
          <w:rFonts w:ascii="Arial" w:hAnsi="Arial" w:cs="Arial"/>
          <w:sz w:val="22"/>
          <w:szCs w:val="22"/>
          <w:lang w:val="sl-SI"/>
        </w:rPr>
        <w:t>Tourneo</w:t>
      </w:r>
      <w:proofErr w:type="spellEnd"/>
      <w:r w:rsidRPr="00D76938">
        <w:rPr>
          <w:rFonts w:ascii="Arial" w:hAnsi="Arial" w:cs="Arial"/>
          <w:sz w:val="22"/>
          <w:szCs w:val="22"/>
          <w:lang w:val="sl-SI"/>
        </w:rPr>
        <w:t xml:space="preserve"> </w:t>
      </w:r>
      <w:proofErr w:type="spellStart"/>
      <w:r w:rsidRPr="00D76938">
        <w:rPr>
          <w:rFonts w:ascii="Arial" w:hAnsi="Arial" w:cs="Arial"/>
          <w:sz w:val="22"/>
          <w:szCs w:val="22"/>
          <w:lang w:val="sl-SI"/>
        </w:rPr>
        <w:t>Custom</w:t>
      </w:r>
      <w:proofErr w:type="spellEnd"/>
      <w:r w:rsidRPr="00D76938">
        <w:rPr>
          <w:rFonts w:ascii="Arial" w:hAnsi="Arial" w:cs="Arial"/>
          <w:sz w:val="22"/>
          <w:szCs w:val="22"/>
          <w:lang w:val="sl-SI"/>
        </w:rPr>
        <w:t xml:space="preserve">, zasebni in poslovni, lahko izkoristijo tudi podporo sistema </w:t>
      </w:r>
      <w:hyperlink r:id="rId18" w:history="1">
        <w:proofErr w:type="spellStart"/>
        <w:r w:rsidR="00E47892" w:rsidRPr="00D76938">
          <w:rPr>
            <w:rStyle w:val="Hiperpovezava"/>
            <w:rFonts w:ascii="Arial" w:hAnsi="Arial" w:cs="Arial"/>
            <w:sz w:val="22"/>
            <w:szCs w:val="22"/>
            <w:lang w:val="sl-SI"/>
          </w:rPr>
          <w:t>FORDLiive</w:t>
        </w:r>
        <w:proofErr w:type="spellEnd"/>
      </w:hyperlink>
      <w:r w:rsidR="00E47892" w:rsidRPr="00D76938">
        <w:rPr>
          <w:rFonts w:ascii="Arial" w:hAnsi="Arial" w:cs="Arial"/>
          <w:sz w:val="22"/>
          <w:szCs w:val="22"/>
          <w:lang w:val="sl-SI"/>
        </w:rPr>
        <w:t xml:space="preserve"> </w:t>
      </w:r>
      <w:r w:rsidR="00BA0274" w:rsidRPr="00D76938">
        <w:rPr>
          <w:rFonts w:ascii="Arial" w:hAnsi="Arial" w:cs="Arial"/>
          <w:sz w:val="22"/>
          <w:szCs w:val="22"/>
          <w:lang w:val="sl-SI"/>
        </w:rPr>
        <w:t xml:space="preserve">za povečanje časa dostopnosti vozila, </w:t>
      </w:r>
      <w:r w:rsidR="006B44AF" w:rsidRPr="00D76938">
        <w:rPr>
          <w:rFonts w:ascii="Arial" w:hAnsi="Arial" w:cs="Arial"/>
          <w:sz w:val="22"/>
          <w:szCs w:val="22"/>
          <w:lang w:val="sl-SI"/>
        </w:rPr>
        <w:t xml:space="preserve">ki je podjetjem po Evropi že pomagal preprečiti 145.000 dni izpadov vozil. Brezplačna storitev je zasnovana tako, da uporablja podatke o stanju vozila v realnem času za preprečevanje okvar in skrajševanje časa popravila s proaktivnimi opozorili o stanju, pospešeno dobavo delov in digitalno podporo posebnih </w:t>
      </w:r>
      <w:hyperlink r:id="rId19" w:history="1">
        <w:r w:rsidR="007566FE" w:rsidRPr="00D76938">
          <w:rPr>
            <w:rStyle w:val="Hiperpovezava"/>
            <w:rFonts w:ascii="Arial" w:hAnsi="Arial" w:cs="Arial"/>
            <w:sz w:val="22"/>
            <w:szCs w:val="22"/>
            <w:lang w:val="sl-SI"/>
          </w:rPr>
          <w:t xml:space="preserve">zastopnikov za </w:t>
        </w:r>
        <w:proofErr w:type="spellStart"/>
        <w:r w:rsidR="007566FE" w:rsidRPr="00D76938">
          <w:rPr>
            <w:rStyle w:val="Hiperpovezava"/>
            <w:rFonts w:ascii="Arial" w:hAnsi="Arial" w:cs="Arial"/>
            <w:sz w:val="22"/>
            <w:szCs w:val="22"/>
            <w:lang w:val="sl-SI"/>
          </w:rPr>
          <w:t>F</w:t>
        </w:r>
        <w:r w:rsidR="00E47892" w:rsidRPr="00D76938">
          <w:rPr>
            <w:rStyle w:val="Hiperpovezava"/>
            <w:rFonts w:ascii="Arial" w:hAnsi="Arial" w:cs="Arial"/>
            <w:sz w:val="22"/>
            <w:szCs w:val="22"/>
            <w:lang w:val="sl-SI"/>
          </w:rPr>
          <w:t>ORDLiive</w:t>
        </w:r>
        <w:proofErr w:type="spellEnd"/>
      </w:hyperlink>
      <w:r w:rsidR="00E47892" w:rsidRPr="00D76938">
        <w:rPr>
          <w:rFonts w:ascii="Arial" w:hAnsi="Arial" w:cs="Arial"/>
          <w:sz w:val="22"/>
          <w:szCs w:val="22"/>
          <w:lang w:val="sl-SI"/>
        </w:rPr>
        <w:t xml:space="preserve"> </w:t>
      </w:r>
      <w:r w:rsidR="0075650D" w:rsidRPr="00D76938">
        <w:rPr>
          <w:rFonts w:ascii="Arial" w:hAnsi="Arial" w:cs="Arial"/>
          <w:sz w:val="22"/>
          <w:szCs w:val="22"/>
          <w:lang w:val="sl-SI"/>
        </w:rPr>
        <w:t xml:space="preserve">in </w:t>
      </w:r>
      <w:r w:rsidR="00E47892" w:rsidRPr="00D76938">
        <w:rPr>
          <w:rFonts w:ascii="Arial" w:hAnsi="Arial" w:cs="Arial"/>
          <w:sz w:val="22"/>
          <w:szCs w:val="22"/>
          <w:lang w:val="sl-SI"/>
        </w:rPr>
        <w:t>Ford</w:t>
      </w:r>
      <w:r w:rsidR="0075650D" w:rsidRPr="00D76938">
        <w:rPr>
          <w:rFonts w:ascii="Arial" w:hAnsi="Arial" w:cs="Arial"/>
          <w:sz w:val="22"/>
          <w:szCs w:val="22"/>
          <w:lang w:val="sl-SI"/>
        </w:rPr>
        <w:t>ovih inženirskih ekip</w:t>
      </w:r>
      <w:r w:rsidR="00E47892" w:rsidRPr="00D76938">
        <w:rPr>
          <w:rFonts w:ascii="Arial" w:hAnsi="Arial" w:cs="Arial"/>
          <w:sz w:val="22"/>
          <w:szCs w:val="22"/>
          <w:lang w:val="sl-SI"/>
        </w:rPr>
        <w:t xml:space="preserve">.  </w:t>
      </w:r>
    </w:p>
    <w:p w14:paraId="329335AA" w14:textId="77777777" w:rsidR="00E47892" w:rsidRPr="00D76938" w:rsidRDefault="00E47892" w:rsidP="00E47892">
      <w:pPr>
        <w:pStyle w:val="Telobesedila2"/>
        <w:spacing w:line="240" w:lineRule="auto"/>
        <w:rPr>
          <w:rFonts w:ascii="Arial" w:hAnsi="Arial" w:cs="Arial"/>
          <w:sz w:val="22"/>
          <w:szCs w:val="22"/>
          <w:lang w:val="sl-SI"/>
        </w:rPr>
      </w:pPr>
    </w:p>
    <w:p w14:paraId="547E908D" w14:textId="59EF01EB" w:rsidR="00E47892" w:rsidRPr="00D76938" w:rsidRDefault="00637BDB" w:rsidP="00E47892">
      <w:pPr>
        <w:pStyle w:val="Telobesedila2"/>
        <w:spacing w:line="240" w:lineRule="auto"/>
        <w:rPr>
          <w:rFonts w:ascii="Arial" w:hAnsi="Arial" w:cs="Arial"/>
          <w:sz w:val="22"/>
          <w:szCs w:val="22"/>
          <w:lang w:val="sl-SI"/>
        </w:rPr>
      </w:pPr>
      <w:r w:rsidRPr="00D76938">
        <w:rPr>
          <w:rFonts w:ascii="Arial" w:hAnsi="Arial" w:cs="Arial"/>
          <w:sz w:val="22"/>
          <w:szCs w:val="22"/>
          <w:lang w:val="sl-SI"/>
        </w:rPr>
        <w:t xml:space="preserve">Več kot 30 ločenih modulov v </w:t>
      </w:r>
      <w:proofErr w:type="spellStart"/>
      <w:r w:rsidRPr="00D76938">
        <w:rPr>
          <w:rFonts w:ascii="Arial" w:hAnsi="Arial" w:cs="Arial"/>
          <w:sz w:val="22"/>
          <w:szCs w:val="22"/>
          <w:lang w:val="sl-SI"/>
        </w:rPr>
        <w:t>Tourneu</w:t>
      </w:r>
      <w:proofErr w:type="spellEnd"/>
      <w:r w:rsidRPr="00D76938">
        <w:rPr>
          <w:rFonts w:ascii="Arial" w:hAnsi="Arial" w:cs="Arial"/>
          <w:sz w:val="22"/>
          <w:szCs w:val="22"/>
          <w:lang w:val="sl-SI"/>
        </w:rPr>
        <w:t xml:space="preserve"> </w:t>
      </w:r>
      <w:proofErr w:type="spellStart"/>
      <w:r w:rsidRPr="00D76938">
        <w:rPr>
          <w:rFonts w:ascii="Arial" w:hAnsi="Arial" w:cs="Arial"/>
          <w:sz w:val="22"/>
          <w:szCs w:val="22"/>
          <w:lang w:val="sl-SI"/>
        </w:rPr>
        <w:t>Custom</w:t>
      </w:r>
      <w:proofErr w:type="spellEnd"/>
      <w:r w:rsidRPr="00D76938">
        <w:rPr>
          <w:rFonts w:ascii="Arial" w:hAnsi="Arial" w:cs="Arial"/>
          <w:sz w:val="22"/>
          <w:szCs w:val="22"/>
          <w:lang w:val="sl-SI"/>
        </w:rPr>
        <w:t xml:space="preserve"> lahko brezžično prejme posodobitve programske opreme Ford </w:t>
      </w:r>
      <w:proofErr w:type="spellStart"/>
      <w:r w:rsidRPr="00D76938">
        <w:rPr>
          <w:rFonts w:ascii="Arial" w:hAnsi="Arial" w:cs="Arial"/>
          <w:sz w:val="22"/>
          <w:szCs w:val="22"/>
          <w:lang w:val="sl-SI"/>
        </w:rPr>
        <w:t>Power</w:t>
      </w:r>
      <w:proofErr w:type="spellEnd"/>
      <w:r w:rsidRPr="00D76938">
        <w:rPr>
          <w:rFonts w:ascii="Arial" w:hAnsi="Arial" w:cs="Arial"/>
          <w:sz w:val="22"/>
          <w:szCs w:val="22"/>
          <w:lang w:val="sl-SI"/>
        </w:rPr>
        <w:t>-Up, ki pomagajo izboljšati delovanje vozila, zagotavljajo nadgradnjo kakovosti, posodabljajo obstoječe funkcije ter dodajajo povsem nove funkcije in zmogljivosti</w:t>
      </w:r>
      <w:r w:rsidR="00E47892" w:rsidRPr="00D76938">
        <w:rPr>
          <w:rFonts w:ascii="Arial" w:hAnsi="Arial" w:cs="Arial"/>
          <w:sz w:val="22"/>
          <w:szCs w:val="22"/>
          <w:lang w:val="sl-SI"/>
        </w:rPr>
        <w:t>.</w:t>
      </w:r>
    </w:p>
    <w:p w14:paraId="37C7572F" w14:textId="77777777" w:rsidR="00F83E7D" w:rsidRPr="00D76938" w:rsidRDefault="00F83E7D" w:rsidP="00F83E7D">
      <w:pPr>
        <w:pStyle w:val="Telobesedila2"/>
        <w:spacing w:line="240" w:lineRule="auto"/>
        <w:rPr>
          <w:lang w:val="sl-SI"/>
        </w:rPr>
      </w:pPr>
    </w:p>
    <w:p w14:paraId="0827F83F" w14:textId="77777777" w:rsidR="00542F5D" w:rsidRPr="00D76938" w:rsidRDefault="00542F5D" w:rsidP="00542F5D">
      <w:pPr>
        <w:jc w:val="center"/>
        <w:rPr>
          <w:rFonts w:ascii="Arial" w:hAnsi="Arial" w:cs="Arial"/>
          <w:sz w:val="22"/>
          <w:szCs w:val="22"/>
          <w:lang w:val="sl-SI"/>
        </w:rPr>
      </w:pPr>
      <w:r w:rsidRPr="00D76938">
        <w:rPr>
          <w:rFonts w:ascii="Arial" w:hAnsi="Arial" w:cs="Arial"/>
          <w:sz w:val="22"/>
          <w:szCs w:val="22"/>
          <w:lang w:val="sl-SI"/>
        </w:rPr>
        <w:t># # #</w:t>
      </w:r>
    </w:p>
    <w:p w14:paraId="006B4416" w14:textId="77777777" w:rsidR="00542F5D" w:rsidRPr="00D76938" w:rsidRDefault="00542F5D" w:rsidP="00542F5D">
      <w:pPr>
        <w:tabs>
          <w:tab w:val="left" w:pos="7496"/>
        </w:tabs>
        <w:rPr>
          <w:rFonts w:ascii="Arial" w:hAnsi="Arial" w:cs="Arial"/>
          <w:szCs w:val="20"/>
          <w:lang w:val="sl-SI"/>
        </w:rPr>
      </w:pPr>
      <w:r w:rsidRPr="00D76938">
        <w:rPr>
          <w:rFonts w:ascii="Arial" w:hAnsi="Arial" w:cs="Arial"/>
          <w:szCs w:val="20"/>
          <w:lang w:val="sl-SI"/>
        </w:rPr>
        <w:tab/>
      </w:r>
    </w:p>
    <w:p w14:paraId="709AE625" w14:textId="5EE3D049" w:rsidR="000C24B6" w:rsidRPr="00D76938" w:rsidRDefault="00C931EC" w:rsidP="00D0143D">
      <w:pPr>
        <w:rPr>
          <w:rFonts w:ascii="Arial" w:hAnsi="Arial" w:cs="Arial"/>
          <w:szCs w:val="20"/>
          <w:shd w:val="clear" w:color="auto" w:fill="FFFFFF"/>
          <w:lang w:val="sl-SI"/>
        </w:rPr>
      </w:pPr>
      <w:bookmarkStart w:id="1" w:name="city"/>
      <w:bookmarkEnd w:id="1"/>
      <w:r w:rsidRPr="00D76938">
        <w:rPr>
          <w:rFonts w:ascii="Arial" w:hAnsi="Arial" w:cs="Arial"/>
          <w:szCs w:val="20"/>
          <w:shd w:val="clear" w:color="auto" w:fill="FFFFFF"/>
          <w:vertAlign w:val="superscript"/>
          <w:lang w:val="sl-SI"/>
        </w:rPr>
        <w:t xml:space="preserve">1 </w:t>
      </w:r>
      <w:r w:rsidR="003C02BA" w:rsidRPr="00D76938">
        <w:rPr>
          <w:rFonts w:ascii="Arial" w:hAnsi="Arial" w:cs="Arial"/>
          <w:szCs w:val="20"/>
          <w:lang w:val="sl-SI"/>
        </w:rPr>
        <w:t xml:space="preserve">Uradno homologirani doseg bo objavljen pred začetkom prodaje. </w:t>
      </w:r>
      <w:r w:rsidR="003C02BA" w:rsidRPr="00D76938">
        <w:rPr>
          <w:rStyle w:val="normaltextrun"/>
          <w:rFonts w:ascii="Arial" w:hAnsi="Arial" w:cs="Arial"/>
          <w:color w:val="000000"/>
          <w:szCs w:val="20"/>
          <w:shd w:val="clear" w:color="auto" w:fill="FFFFFF"/>
          <w:lang w:val="sl-SI"/>
        </w:rPr>
        <w:t xml:space="preserve">V skladu s svetovno usklajenim preskusnim postopkom za lahka vozila (WLTP). </w:t>
      </w:r>
      <w:r w:rsidR="008329A4" w:rsidRPr="00D76938">
        <w:rPr>
          <w:rStyle w:val="normaltextrun"/>
          <w:rFonts w:ascii="Arial" w:hAnsi="Arial" w:cs="Arial"/>
          <w:color w:val="000000"/>
          <w:szCs w:val="20"/>
          <w:shd w:val="clear" w:color="auto" w:fill="FFFFFF"/>
          <w:lang w:val="sl-SI"/>
        </w:rPr>
        <w:t>Objavljeni doseg (predvidena ciljna vrednost v skladu z WLTP)</w:t>
      </w:r>
      <w:r w:rsidR="00E0626D" w:rsidRPr="00D76938">
        <w:rPr>
          <w:rStyle w:val="normaltextrun"/>
          <w:rFonts w:ascii="Arial" w:hAnsi="Arial" w:cs="Arial"/>
          <w:color w:val="000000"/>
          <w:szCs w:val="20"/>
          <w:shd w:val="clear" w:color="auto" w:fill="FFFFFF"/>
          <w:lang w:val="sl-SI"/>
        </w:rPr>
        <w:t xml:space="preserve"> je na voljo s </w:t>
      </w:r>
      <w:r w:rsidR="003C02BA" w:rsidRPr="00D76938">
        <w:rPr>
          <w:rStyle w:val="normaltextrun"/>
          <w:rFonts w:ascii="Arial" w:hAnsi="Arial" w:cs="Arial"/>
          <w:color w:val="000000"/>
          <w:szCs w:val="20"/>
          <w:shd w:val="clear" w:color="auto" w:fill="FFFFFF"/>
          <w:lang w:val="sl-SI"/>
        </w:rPr>
        <w:t>popolnoma napolnjeno baterijo</w:t>
      </w:r>
      <w:r w:rsidR="00E0626D" w:rsidRPr="00D76938">
        <w:rPr>
          <w:rStyle w:val="normaltextrun"/>
          <w:rFonts w:ascii="Arial" w:hAnsi="Arial" w:cs="Arial"/>
          <w:color w:val="000000"/>
          <w:szCs w:val="20"/>
          <w:shd w:val="clear" w:color="auto" w:fill="FFFFFF"/>
          <w:lang w:val="sl-SI"/>
        </w:rPr>
        <w:t xml:space="preserve"> </w:t>
      </w:r>
      <w:r w:rsidR="003C02BA" w:rsidRPr="00D76938">
        <w:rPr>
          <w:rStyle w:val="normaltextrun"/>
          <w:rFonts w:ascii="Arial" w:hAnsi="Arial" w:cs="Arial"/>
          <w:color w:val="000000"/>
          <w:szCs w:val="20"/>
          <w:shd w:val="clear" w:color="auto" w:fill="FFFFFF"/>
          <w:lang w:val="sl-SI"/>
        </w:rPr>
        <w:t xml:space="preserve">– odvisno od </w:t>
      </w:r>
      <w:r w:rsidR="00A82AAB" w:rsidRPr="00D76938">
        <w:rPr>
          <w:rStyle w:val="normaltextrun"/>
          <w:rFonts w:ascii="Arial" w:hAnsi="Arial" w:cs="Arial"/>
          <w:color w:val="000000"/>
          <w:szCs w:val="20"/>
          <w:shd w:val="clear" w:color="auto" w:fill="FFFFFF"/>
          <w:lang w:val="sl-SI"/>
        </w:rPr>
        <w:t xml:space="preserve">različice oz. </w:t>
      </w:r>
      <w:r w:rsidR="003C02BA" w:rsidRPr="00D76938">
        <w:rPr>
          <w:rStyle w:val="normaltextrun"/>
          <w:rFonts w:ascii="Arial" w:hAnsi="Arial" w:cs="Arial"/>
          <w:color w:val="000000"/>
          <w:szCs w:val="20"/>
          <w:shd w:val="clear" w:color="auto" w:fill="FFFFFF"/>
          <w:lang w:val="sl-SI"/>
        </w:rPr>
        <w:t>opreme in konfiguracije baterije. Dejanski doseg se lahko razlikuje odvisno od različnih dejavnikov (npr. vremenskih razmer, načina vožnje, profila poti, stanja vozila, starosti in stanja litij-ionske baterije)</w:t>
      </w:r>
      <w:r w:rsidR="000C24B6" w:rsidRPr="00D76938">
        <w:rPr>
          <w:rFonts w:ascii="Arial" w:hAnsi="Arial" w:cs="Arial"/>
          <w:szCs w:val="20"/>
          <w:shd w:val="clear" w:color="auto" w:fill="FFFFFF"/>
          <w:lang w:val="sl-SI"/>
        </w:rPr>
        <w:t>.</w:t>
      </w:r>
    </w:p>
    <w:p w14:paraId="22BADBF2" w14:textId="759498D2" w:rsidR="00E849AA" w:rsidRPr="00D76938" w:rsidRDefault="00E849AA" w:rsidP="00393188">
      <w:pPr>
        <w:pStyle w:val="Odstavekseznama"/>
        <w:ind w:left="0"/>
        <w:rPr>
          <w:rFonts w:ascii="Arial" w:hAnsi="Arial" w:cs="Arial"/>
          <w:szCs w:val="20"/>
          <w:shd w:val="clear" w:color="auto" w:fill="FFFFFF"/>
          <w:lang w:val="sl-SI"/>
        </w:rPr>
      </w:pPr>
    </w:p>
    <w:p w14:paraId="32651556" w14:textId="34203243" w:rsidR="00BD4D5C" w:rsidRPr="00D76938" w:rsidRDefault="00BD4D5C" w:rsidP="00BD4D5C">
      <w:pPr>
        <w:autoSpaceDE w:val="0"/>
        <w:autoSpaceDN w:val="0"/>
        <w:adjustRightInd w:val="0"/>
        <w:rPr>
          <w:rFonts w:ascii="Arial" w:hAnsi="Arial" w:cs="Arial"/>
          <w:szCs w:val="20"/>
          <w:lang w:val="sl-SI" w:eastAsia="en-GB"/>
        </w:rPr>
      </w:pPr>
      <w:r w:rsidRPr="00D76938">
        <w:rPr>
          <w:rFonts w:ascii="Arial" w:hAnsi="Arial" w:cs="Arial"/>
          <w:szCs w:val="20"/>
          <w:vertAlign w:val="superscript"/>
          <w:lang w:val="sl-SI" w:eastAsia="en-GB"/>
        </w:rPr>
        <w:t xml:space="preserve">2 </w:t>
      </w:r>
      <w:r w:rsidR="00254F49" w:rsidRPr="00D76938">
        <w:rPr>
          <w:rFonts w:ascii="Arial" w:hAnsi="Arial" w:cs="Arial"/>
          <w:lang w:val="sl-SI"/>
        </w:rPr>
        <w:t>BANG &amp; OLUFSEN</w:t>
      </w:r>
      <w:r w:rsidR="00254F49" w:rsidRPr="00D76938">
        <w:rPr>
          <w:rFonts w:ascii="Arial" w:hAnsi="Arial" w:cs="Arial"/>
          <w:vertAlign w:val="superscript"/>
          <w:lang w:val="sl-SI"/>
        </w:rPr>
        <w:t>©</w:t>
      </w:r>
      <w:r w:rsidR="00254F49" w:rsidRPr="00D76938">
        <w:rPr>
          <w:rFonts w:ascii="Arial" w:hAnsi="Arial" w:cs="Arial"/>
          <w:lang w:val="sl-SI"/>
        </w:rPr>
        <w:t> 2021 in B&amp;O</w:t>
      </w:r>
      <w:r w:rsidR="00254F49" w:rsidRPr="00D76938">
        <w:rPr>
          <w:rFonts w:ascii="Arial" w:hAnsi="Arial" w:cs="Arial"/>
          <w:vertAlign w:val="superscript"/>
          <w:lang w:val="sl-SI"/>
        </w:rPr>
        <w:t>©</w:t>
      </w:r>
      <w:r w:rsidR="00254F49" w:rsidRPr="00D76938">
        <w:rPr>
          <w:rFonts w:ascii="Arial" w:hAnsi="Arial" w:cs="Arial"/>
          <w:lang w:val="sl-SI"/>
        </w:rPr>
        <w:t> 2021. BANG &amp; OLUFSEN™ in B&amp;O™ </w:t>
      </w:r>
      <w:r w:rsidR="00254F49" w:rsidRPr="00D76938">
        <w:rPr>
          <w:rFonts w:ascii="Arial" w:hAnsi="Arial" w:cs="Arial"/>
          <w:color w:val="000000" w:themeColor="text1"/>
          <w:szCs w:val="20"/>
          <w:lang w:val="sl-SI"/>
        </w:rPr>
        <w:t xml:space="preserve">sta registrirani blagovni znamki skupine </w:t>
      </w:r>
      <w:r w:rsidR="00254F49" w:rsidRPr="00D76938">
        <w:rPr>
          <w:rFonts w:ascii="Arial" w:hAnsi="Arial" w:cs="Arial"/>
          <w:lang w:val="sl-SI"/>
        </w:rPr>
        <w:t xml:space="preserve">Bang &amp; </w:t>
      </w:r>
      <w:proofErr w:type="spellStart"/>
      <w:r w:rsidR="00254F49" w:rsidRPr="00D76938">
        <w:rPr>
          <w:rFonts w:ascii="Arial" w:hAnsi="Arial" w:cs="Arial"/>
          <w:lang w:val="sl-SI"/>
        </w:rPr>
        <w:t>Olufsen</w:t>
      </w:r>
      <w:proofErr w:type="spellEnd"/>
      <w:r w:rsidR="00254F49" w:rsidRPr="00D76938">
        <w:rPr>
          <w:rFonts w:ascii="Arial" w:hAnsi="Arial" w:cs="Arial"/>
          <w:lang w:val="sl-SI"/>
        </w:rPr>
        <w:t xml:space="preserve"> </w:t>
      </w:r>
      <w:proofErr w:type="spellStart"/>
      <w:r w:rsidR="00254F49" w:rsidRPr="00D76938">
        <w:rPr>
          <w:rFonts w:ascii="Arial" w:hAnsi="Arial" w:cs="Arial"/>
          <w:lang w:val="sl-SI"/>
        </w:rPr>
        <w:t>Group</w:t>
      </w:r>
      <w:proofErr w:type="spellEnd"/>
      <w:r w:rsidR="00254F49" w:rsidRPr="00D76938">
        <w:rPr>
          <w:rFonts w:ascii="Arial" w:hAnsi="Arial" w:cs="Arial"/>
          <w:lang w:val="sl-SI"/>
        </w:rPr>
        <w:t xml:space="preserve">. </w:t>
      </w:r>
      <w:r w:rsidR="00254F49" w:rsidRPr="00D76938">
        <w:rPr>
          <w:rFonts w:ascii="Arial" w:hAnsi="Arial" w:cs="Arial"/>
          <w:color w:val="000000" w:themeColor="text1"/>
          <w:szCs w:val="20"/>
          <w:lang w:val="sl-SI"/>
        </w:rPr>
        <w:t xml:space="preserve">V skladu z licenco </w:t>
      </w:r>
      <w:proofErr w:type="spellStart"/>
      <w:r w:rsidR="00254F49" w:rsidRPr="00D76938">
        <w:rPr>
          <w:rFonts w:ascii="Arial" w:hAnsi="Arial" w:cs="Arial"/>
          <w:color w:val="000000" w:themeColor="text1"/>
          <w:szCs w:val="20"/>
          <w:lang w:val="sl-SI"/>
        </w:rPr>
        <w:t>Harman</w:t>
      </w:r>
      <w:proofErr w:type="spellEnd"/>
      <w:r w:rsidR="00254F49" w:rsidRPr="00D76938">
        <w:rPr>
          <w:rFonts w:ascii="Arial" w:hAnsi="Arial" w:cs="Arial"/>
          <w:color w:val="000000" w:themeColor="text1"/>
          <w:szCs w:val="20"/>
          <w:lang w:val="sl-SI"/>
        </w:rPr>
        <w:t xml:space="preserve"> Becker </w:t>
      </w:r>
      <w:proofErr w:type="spellStart"/>
      <w:r w:rsidR="00254F49" w:rsidRPr="00D76938">
        <w:rPr>
          <w:rFonts w:ascii="Arial" w:hAnsi="Arial" w:cs="Arial"/>
          <w:color w:val="000000" w:themeColor="text1"/>
          <w:szCs w:val="20"/>
          <w:lang w:val="sl-SI"/>
        </w:rPr>
        <w:t>Automotive</w:t>
      </w:r>
      <w:proofErr w:type="spellEnd"/>
      <w:r w:rsidR="00254F49" w:rsidRPr="00D76938">
        <w:rPr>
          <w:rFonts w:ascii="Arial" w:hAnsi="Arial" w:cs="Arial"/>
          <w:color w:val="000000" w:themeColor="text1"/>
          <w:szCs w:val="20"/>
          <w:lang w:val="sl-SI"/>
        </w:rPr>
        <w:t xml:space="preserve"> </w:t>
      </w:r>
      <w:proofErr w:type="spellStart"/>
      <w:r w:rsidR="00254F49" w:rsidRPr="00D76938">
        <w:rPr>
          <w:rFonts w:ascii="Arial" w:hAnsi="Arial" w:cs="Arial"/>
          <w:color w:val="000000" w:themeColor="text1"/>
          <w:szCs w:val="20"/>
          <w:lang w:val="sl-SI"/>
        </w:rPr>
        <w:t>Systems</w:t>
      </w:r>
      <w:proofErr w:type="spellEnd"/>
      <w:r w:rsidR="00254F49" w:rsidRPr="00D76938">
        <w:rPr>
          <w:rFonts w:ascii="Arial" w:hAnsi="Arial" w:cs="Arial"/>
          <w:color w:val="000000" w:themeColor="text1"/>
          <w:szCs w:val="20"/>
          <w:lang w:val="sl-SI"/>
        </w:rPr>
        <w:t xml:space="preserve"> </w:t>
      </w:r>
      <w:proofErr w:type="spellStart"/>
      <w:r w:rsidR="00254F49" w:rsidRPr="00D76938">
        <w:rPr>
          <w:rFonts w:ascii="Arial" w:hAnsi="Arial" w:cs="Arial"/>
          <w:color w:val="000000" w:themeColor="text1"/>
          <w:szCs w:val="20"/>
          <w:lang w:val="sl-SI"/>
        </w:rPr>
        <w:t>Manufacturing</w:t>
      </w:r>
      <w:proofErr w:type="spellEnd"/>
      <w:r w:rsidR="00254F49" w:rsidRPr="00D76938">
        <w:rPr>
          <w:rFonts w:ascii="Arial" w:hAnsi="Arial" w:cs="Arial"/>
          <w:color w:val="000000" w:themeColor="text1"/>
          <w:szCs w:val="20"/>
          <w:lang w:val="sl-SI"/>
        </w:rPr>
        <w:t xml:space="preserve"> </w:t>
      </w:r>
      <w:proofErr w:type="spellStart"/>
      <w:r w:rsidR="00254F49" w:rsidRPr="00D76938">
        <w:rPr>
          <w:rFonts w:ascii="Arial" w:hAnsi="Arial" w:cs="Arial"/>
          <w:color w:val="000000" w:themeColor="text1"/>
          <w:szCs w:val="20"/>
          <w:lang w:val="sl-SI"/>
        </w:rPr>
        <w:t>Kft</w:t>
      </w:r>
      <w:proofErr w:type="spellEnd"/>
      <w:r w:rsidR="00254F49" w:rsidRPr="00D76938">
        <w:rPr>
          <w:rFonts w:ascii="Arial" w:hAnsi="Arial" w:cs="Arial"/>
          <w:color w:val="000000" w:themeColor="text1"/>
          <w:szCs w:val="20"/>
          <w:lang w:val="sl-SI"/>
        </w:rPr>
        <w:t>. Vse pravice pridržane</w:t>
      </w:r>
      <w:r w:rsidRPr="00D76938">
        <w:rPr>
          <w:rFonts w:ascii="Arial" w:hAnsi="Arial" w:cs="Arial"/>
          <w:szCs w:val="20"/>
          <w:shd w:val="clear" w:color="auto" w:fill="FFFFFF"/>
          <w:lang w:val="sl-SI"/>
        </w:rPr>
        <w:t>.</w:t>
      </w:r>
    </w:p>
    <w:p w14:paraId="1DCCD18D" w14:textId="77777777" w:rsidR="00BD4D5C" w:rsidRPr="00D76938" w:rsidRDefault="00BD4D5C" w:rsidP="00D0143D">
      <w:pPr>
        <w:pStyle w:val="Odstavekseznama"/>
        <w:ind w:left="0"/>
        <w:rPr>
          <w:rFonts w:ascii="Arial" w:hAnsi="Arial"/>
          <w:szCs w:val="20"/>
          <w:shd w:val="clear" w:color="auto" w:fill="FFFFFF"/>
          <w:vertAlign w:val="superscript"/>
          <w:lang w:val="sl-SI"/>
        </w:rPr>
      </w:pPr>
    </w:p>
    <w:p w14:paraId="0C79627F" w14:textId="0A001596" w:rsidR="00A71B21" w:rsidRPr="00D76938" w:rsidRDefault="00B14C5D" w:rsidP="00D0143D">
      <w:pPr>
        <w:pStyle w:val="Odstavekseznama"/>
        <w:ind w:left="0"/>
        <w:rPr>
          <w:rFonts w:ascii="Arial" w:hAnsi="Arial"/>
          <w:szCs w:val="20"/>
          <w:shd w:val="clear" w:color="auto" w:fill="FFFFFF"/>
          <w:lang w:val="sl-SI"/>
        </w:rPr>
      </w:pPr>
      <w:r w:rsidRPr="00D76938">
        <w:rPr>
          <w:rFonts w:ascii="Arial" w:hAnsi="Arial"/>
          <w:szCs w:val="20"/>
          <w:shd w:val="clear" w:color="auto" w:fill="FFFFFF"/>
          <w:vertAlign w:val="superscript"/>
          <w:lang w:val="sl-SI"/>
        </w:rPr>
        <w:t xml:space="preserve">3 </w:t>
      </w:r>
      <w:r w:rsidR="00132915" w:rsidRPr="00D76938">
        <w:rPr>
          <w:rFonts w:ascii="Arial" w:hAnsi="Arial" w:cs="Arial"/>
          <w:szCs w:val="20"/>
          <w:lang w:val="sl-SI"/>
        </w:rPr>
        <w:t xml:space="preserve">Uradno homologirani podatki o </w:t>
      </w:r>
      <w:r w:rsidR="00132915" w:rsidRPr="00D76938">
        <w:rPr>
          <w:rFonts w:ascii="Arial" w:hAnsi="Arial" w:cs="Arial"/>
          <w:lang w:val="sl-SI"/>
        </w:rPr>
        <w:t>porabi goriva/energije</w:t>
      </w:r>
      <w:r w:rsidR="00F24D2B" w:rsidRPr="00D76938">
        <w:rPr>
          <w:rFonts w:ascii="Arial" w:hAnsi="Arial" w:cs="Arial"/>
          <w:lang w:val="sl-SI"/>
        </w:rPr>
        <w:t xml:space="preserve"> in</w:t>
      </w:r>
      <w:r w:rsidR="00132915" w:rsidRPr="00D76938">
        <w:rPr>
          <w:rFonts w:ascii="Arial" w:hAnsi="Arial" w:cs="Arial"/>
          <w:lang w:val="sl-SI"/>
        </w:rPr>
        <w:t xml:space="preserve"> izpusti</w:t>
      </w:r>
      <w:r w:rsidR="00F24D2B" w:rsidRPr="00D76938">
        <w:rPr>
          <w:rFonts w:ascii="Arial" w:hAnsi="Arial" w:cs="Arial"/>
          <w:lang w:val="sl-SI"/>
        </w:rPr>
        <w:t>h</w:t>
      </w:r>
      <w:r w:rsidR="00132915" w:rsidRPr="00D76938">
        <w:rPr>
          <w:rFonts w:ascii="Arial" w:hAnsi="Arial" w:cs="Arial"/>
          <w:lang w:val="sl-SI"/>
        </w:rPr>
        <w:t xml:space="preserve"> CO</w:t>
      </w:r>
      <w:r w:rsidR="00132915" w:rsidRPr="00D76938">
        <w:rPr>
          <w:rFonts w:ascii="Arial" w:hAnsi="Arial" w:cs="Arial"/>
          <w:vertAlign w:val="subscript"/>
          <w:lang w:val="sl-SI"/>
        </w:rPr>
        <w:t>2</w:t>
      </w:r>
      <w:r w:rsidR="00132915" w:rsidRPr="00D76938">
        <w:rPr>
          <w:rFonts w:ascii="Arial" w:hAnsi="Arial" w:cs="Arial"/>
          <w:lang w:val="sl-SI"/>
        </w:rPr>
        <w:t xml:space="preserve"> </w:t>
      </w:r>
      <w:r w:rsidR="00F24D2B" w:rsidRPr="00D76938">
        <w:rPr>
          <w:rFonts w:ascii="Arial" w:hAnsi="Arial" w:cs="Arial"/>
          <w:szCs w:val="20"/>
          <w:lang w:val="sl-SI"/>
        </w:rPr>
        <w:t xml:space="preserve">bodo objavljeni pred začetkom prodaje. </w:t>
      </w:r>
      <w:r w:rsidR="005922DB" w:rsidRPr="00D76938">
        <w:rPr>
          <w:rFonts w:ascii="Arial" w:hAnsi="Arial" w:cs="Arial"/>
          <w:lang w:val="sl-SI"/>
        </w:rPr>
        <w:t>Navedena poraba goriva/energije, izpusti CO</w:t>
      </w:r>
      <w:r w:rsidR="005922DB" w:rsidRPr="00D76938">
        <w:rPr>
          <w:rFonts w:ascii="Arial" w:hAnsi="Arial" w:cs="Arial"/>
          <w:vertAlign w:val="subscript"/>
          <w:lang w:val="sl-SI"/>
        </w:rPr>
        <w:t>2</w:t>
      </w:r>
      <w:r w:rsidR="005922DB" w:rsidRPr="00D76938">
        <w:rPr>
          <w:rFonts w:ascii="Arial" w:hAnsi="Arial" w:cs="Arial"/>
          <w:lang w:val="sl-SI"/>
        </w:rPr>
        <w:t xml:space="preserve"> in doseg z električnim pogonom po WLTP so izmerjeni v skladu s tehničnimi zahtevami in specifikacijami zadnje različice Evropskih uredb (EC) 715/2007 in (EU) 2017/1151. Uporabljeni standardni preskusni postopki omogočajo primerjavo med različnimi tipi vozil in različnimi proizvajalci.</w:t>
      </w:r>
    </w:p>
    <w:p w14:paraId="79614B28" w14:textId="77777777" w:rsidR="000A1380" w:rsidRPr="00D76938" w:rsidRDefault="000A1380" w:rsidP="000A1380">
      <w:pPr>
        <w:autoSpaceDE w:val="0"/>
        <w:autoSpaceDN w:val="0"/>
        <w:adjustRightInd w:val="0"/>
        <w:rPr>
          <w:rFonts w:ascii="Arial" w:hAnsi="Arial" w:cs="Arial"/>
          <w:b/>
          <w:bCs/>
          <w:szCs w:val="20"/>
          <w:lang w:val="sl-SI"/>
        </w:rPr>
      </w:pPr>
    </w:p>
    <w:p w14:paraId="060E1298" w14:textId="07C68009" w:rsidR="00AF7B7D" w:rsidRPr="00D76938" w:rsidRDefault="000A1380" w:rsidP="00D60BD3">
      <w:pPr>
        <w:autoSpaceDE w:val="0"/>
        <w:autoSpaceDN w:val="0"/>
        <w:adjustRightInd w:val="0"/>
        <w:rPr>
          <w:rFonts w:ascii="Arial" w:hAnsi="Arial" w:cs="Arial"/>
          <w:szCs w:val="20"/>
          <w:lang w:val="sl-SI"/>
        </w:rPr>
      </w:pPr>
      <w:r w:rsidRPr="00D76938">
        <w:rPr>
          <w:rFonts w:ascii="Arial" w:hAnsi="Arial" w:cs="Arial"/>
          <w:szCs w:val="20"/>
          <w:vertAlign w:val="superscript"/>
          <w:lang w:val="sl-SI"/>
        </w:rPr>
        <w:t xml:space="preserve">4 </w:t>
      </w:r>
      <w:r w:rsidR="001B3783" w:rsidRPr="00D76938">
        <w:rPr>
          <w:rFonts w:ascii="Arial" w:hAnsi="Arial" w:cs="Arial"/>
          <w:lang w:val="sl-SI"/>
        </w:rPr>
        <w:t>Sistem Ford Pro E-</w:t>
      </w:r>
      <w:proofErr w:type="spellStart"/>
      <w:r w:rsidR="001B3783" w:rsidRPr="00D76938">
        <w:rPr>
          <w:rFonts w:ascii="Arial" w:hAnsi="Arial" w:cs="Arial"/>
          <w:lang w:val="sl-SI"/>
        </w:rPr>
        <w:t>Telematics</w:t>
      </w:r>
      <w:proofErr w:type="spellEnd"/>
      <w:r w:rsidR="001B3783" w:rsidRPr="00D76938">
        <w:rPr>
          <w:rFonts w:ascii="Arial" w:hAnsi="Arial" w:cs="Arial"/>
          <w:lang w:val="sl-SI"/>
        </w:rPr>
        <w:t xml:space="preserve"> je na voljo brezplačno eno leto od datuma začetka garancije, nato pa na podlagi naročnine, če se strinjate s pogoji in določili Fordove pametne mobilnosti, in zagotavlja obsežen nabor funkcij, ki poleg stanja vozila vključujejo lokacijo in prikaz na zemljevidu, vedenje med vožnjo, porabo goriva/energije, možnost uporabe več vozil in spremljevalno aplikacijo za voznike, ki omogoča povezavo z upravitelji voznih parkov. Stranke </w:t>
      </w:r>
      <w:r w:rsidR="00661C84" w:rsidRPr="00D76938">
        <w:rPr>
          <w:rFonts w:ascii="Arial" w:hAnsi="Arial" w:cs="Arial"/>
          <w:lang w:val="sl-SI"/>
        </w:rPr>
        <w:t xml:space="preserve">z </w:t>
      </w:r>
      <w:r w:rsidR="001B3783" w:rsidRPr="00D76938">
        <w:rPr>
          <w:rFonts w:ascii="Arial" w:hAnsi="Arial" w:cs="Arial"/>
          <w:lang w:val="sl-SI"/>
        </w:rPr>
        <w:t>vozn</w:t>
      </w:r>
      <w:r w:rsidR="00661C84" w:rsidRPr="00D76938">
        <w:rPr>
          <w:rFonts w:ascii="Arial" w:hAnsi="Arial" w:cs="Arial"/>
          <w:lang w:val="sl-SI"/>
        </w:rPr>
        <w:t xml:space="preserve">im </w:t>
      </w:r>
      <w:r w:rsidR="001B3783" w:rsidRPr="00D76938">
        <w:rPr>
          <w:rFonts w:ascii="Arial" w:hAnsi="Arial" w:cs="Arial"/>
          <w:lang w:val="sl-SI"/>
        </w:rPr>
        <w:t>park</w:t>
      </w:r>
      <w:r w:rsidR="00661C84" w:rsidRPr="00D76938">
        <w:rPr>
          <w:rFonts w:ascii="Arial" w:hAnsi="Arial" w:cs="Arial"/>
          <w:lang w:val="sl-SI"/>
        </w:rPr>
        <w:t>om</w:t>
      </w:r>
      <w:r w:rsidR="001B3783" w:rsidRPr="00D76938">
        <w:rPr>
          <w:rFonts w:ascii="Arial" w:hAnsi="Arial" w:cs="Arial"/>
          <w:lang w:val="sl-SI"/>
        </w:rPr>
        <w:t xml:space="preserve"> se lahko za informacije o teh Fordovih </w:t>
      </w:r>
      <w:proofErr w:type="spellStart"/>
      <w:r w:rsidR="001B3783" w:rsidRPr="00D76938">
        <w:rPr>
          <w:rFonts w:ascii="Arial" w:hAnsi="Arial" w:cs="Arial"/>
          <w:lang w:val="sl-SI"/>
        </w:rPr>
        <w:t>telematskih</w:t>
      </w:r>
      <w:proofErr w:type="spellEnd"/>
      <w:r w:rsidR="001B3783" w:rsidRPr="00D76938">
        <w:rPr>
          <w:rFonts w:ascii="Arial" w:hAnsi="Arial" w:cs="Arial"/>
          <w:lang w:val="sl-SI"/>
        </w:rPr>
        <w:t xml:space="preserve"> izdelkih obrnejo na center za upravljanje programske opreme Ford Pro na naslovu </w:t>
      </w:r>
      <w:hyperlink r:id="rId20" w:history="1">
        <w:r w:rsidR="001B3783" w:rsidRPr="00D76938">
          <w:rPr>
            <w:rStyle w:val="Hiperpovezava"/>
            <w:rFonts w:ascii="Arial" w:hAnsi="Arial" w:cs="Arial"/>
            <w:lang w:val="sl-SI"/>
          </w:rPr>
          <w:t>softwaresolutions@fordpro.com</w:t>
        </w:r>
      </w:hyperlink>
      <w:r w:rsidR="001B3783" w:rsidRPr="00D76938">
        <w:rPr>
          <w:rFonts w:ascii="Arial" w:hAnsi="Arial" w:cs="Arial"/>
          <w:lang w:val="sl-SI"/>
        </w:rPr>
        <w:t>. Razpoložljivost podatkov je odvisna od podatkovne povezljivosti in dostopa do podatkov o vozilu.</w:t>
      </w:r>
    </w:p>
    <w:p w14:paraId="4FDE56EB" w14:textId="77777777" w:rsidR="00AF7B7D" w:rsidRPr="00D76938" w:rsidRDefault="00AF7B7D" w:rsidP="00D60BD3">
      <w:pPr>
        <w:autoSpaceDE w:val="0"/>
        <w:autoSpaceDN w:val="0"/>
        <w:adjustRightInd w:val="0"/>
        <w:rPr>
          <w:rFonts w:ascii="Arial" w:hAnsi="Arial" w:cs="Arial"/>
          <w:szCs w:val="20"/>
          <w:vertAlign w:val="superscript"/>
          <w:lang w:val="sl-SI"/>
        </w:rPr>
      </w:pPr>
    </w:p>
    <w:p w14:paraId="01D0A3A1" w14:textId="1A6AD86A" w:rsidR="005809EA" w:rsidRPr="00D76938" w:rsidRDefault="005809EA" w:rsidP="00D60BD3">
      <w:pPr>
        <w:autoSpaceDE w:val="0"/>
        <w:autoSpaceDN w:val="0"/>
        <w:adjustRightInd w:val="0"/>
        <w:rPr>
          <w:rFonts w:ascii="Arial" w:hAnsi="Arial" w:cs="Arial"/>
          <w:szCs w:val="20"/>
          <w:lang w:val="sl-SI" w:eastAsia="en-GB"/>
        </w:rPr>
      </w:pPr>
      <w:r w:rsidRPr="00D76938">
        <w:rPr>
          <w:rFonts w:ascii="Arial" w:hAnsi="Arial" w:cs="Arial"/>
          <w:szCs w:val="20"/>
          <w:vertAlign w:val="superscript"/>
          <w:lang w:val="sl-SI" w:eastAsia="en-GB"/>
        </w:rPr>
        <w:t xml:space="preserve">5 </w:t>
      </w:r>
      <w:r w:rsidR="00041141" w:rsidRPr="00D76938">
        <w:rPr>
          <w:rFonts w:ascii="Arial" w:hAnsi="Arial" w:cs="Arial"/>
          <w:lang w:val="sl-SI"/>
        </w:rPr>
        <w:t>Aplikacija FordPass Pro</w:t>
      </w:r>
      <w:r w:rsidR="0033431A" w:rsidRPr="00D76938">
        <w:rPr>
          <w:rFonts w:ascii="Arial" w:hAnsi="Arial" w:cs="Arial"/>
          <w:lang w:val="sl-SI"/>
        </w:rPr>
        <w:t>,</w:t>
      </w:r>
      <w:r w:rsidR="00041141" w:rsidRPr="00D76938">
        <w:rPr>
          <w:rFonts w:ascii="Arial" w:hAnsi="Arial" w:cs="Arial"/>
          <w:lang w:val="sl-SI"/>
        </w:rPr>
        <w:t xml:space="preserve"> združljiva </w:t>
      </w:r>
      <w:r w:rsidR="0033431A" w:rsidRPr="00D76938">
        <w:rPr>
          <w:rFonts w:ascii="Arial" w:hAnsi="Arial" w:cs="Arial"/>
          <w:lang w:val="sl-SI"/>
        </w:rPr>
        <w:t xml:space="preserve">z izbranimi sistemi </w:t>
      </w:r>
      <w:r w:rsidR="00041141" w:rsidRPr="00D76938">
        <w:rPr>
          <w:rFonts w:ascii="Arial" w:hAnsi="Arial" w:cs="Arial"/>
          <w:lang w:val="sl-SI"/>
        </w:rPr>
        <w:t>pametni</w:t>
      </w:r>
      <w:r w:rsidR="0033431A" w:rsidRPr="00D76938">
        <w:rPr>
          <w:rFonts w:ascii="Arial" w:hAnsi="Arial" w:cs="Arial"/>
          <w:lang w:val="sl-SI"/>
        </w:rPr>
        <w:t xml:space="preserve">h telefonov, je </w:t>
      </w:r>
      <w:r w:rsidR="0094502D" w:rsidRPr="00D76938">
        <w:rPr>
          <w:rFonts w:ascii="Arial" w:hAnsi="Arial" w:cs="Arial"/>
          <w:lang w:val="sl-SI"/>
        </w:rPr>
        <w:t xml:space="preserve">možno prenesti iz spletne trgovine. </w:t>
      </w:r>
      <w:r w:rsidR="007D6D66" w:rsidRPr="00D76938">
        <w:rPr>
          <w:rFonts w:ascii="Arial" w:hAnsi="Arial" w:cs="Arial"/>
          <w:lang w:val="sl-SI"/>
        </w:rPr>
        <w:t xml:space="preserve">Veljajo lahko tarife za </w:t>
      </w:r>
      <w:r w:rsidR="00ED6018" w:rsidRPr="00D76938">
        <w:rPr>
          <w:rFonts w:ascii="Arial" w:hAnsi="Arial" w:cs="Arial"/>
          <w:lang w:val="sl-SI"/>
        </w:rPr>
        <w:t>prenos sporočil in podatkov</w:t>
      </w:r>
      <w:r w:rsidRPr="00D76938">
        <w:rPr>
          <w:rFonts w:ascii="Arial" w:hAnsi="Arial" w:cs="Arial"/>
          <w:szCs w:val="20"/>
          <w:lang w:val="sl-SI" w:eastAsia="en-GB"/>
        </w:rPr>
        <w:t>.</w:t>
      </w:r>
    </w:p>
    <w:p w14:paraId="00FFF7ED" w14:textId="77777777" w:rsidR="005809EA" w:rsidRDefault="005809EA" w:rsidP="00D60BD3">
      <w:pPr>
        <w:autoSpaceDE w:val="0"/>
        <w:autoSpaceDN w:val="0"/>
        <w:adjustRightInd w:val="0"/>
        <w:rPr>
          <w:rFonts w:ascii="Arial" w:hAnsi="Arial" w:cs="Arial"/>
          <w:szCs w:val="20"/>
          <w:lang w:val="sl-SI" w:eastAsia="en-GB"/>
        </w:rPr>
      </w:pPr>
    </w:p>
    <w:p w14:paraId="0577F5DF" w14:textId="70E3ED76" w:rsidR="00812767" w:rsidRPr="00CC67BE" w:rsidRDefault="00812767" w:rsidP="00812767">
      <w:pPr>
        <w:autoSpaceDE w:val="0"/>
        <w:autoSpaceDN w:val="0"/>
        <w:adjustRightInd w:val="0"/>
        <w:rPr>
          <w:rFonts w:ascii="Arial" w:hAnsi="Arial" w:cs="Arial"/>
          <w:szCs w:val="20"/>
          <w:lang w:val="sl-SI"/>
        </w:rPr>
      </w:pPr>
      <w:r>
        <w:rPr>
          <w:rFonts w:ascii="Arial" w:hAnsi="Arial" w:cs="Arial"/>
          <w:szCs w:val="20"/>
          <w:vertAlign w:val="superscript"/>
          <w:lang w:val="sl-SI"/>
        </w:rPr>
        <w:t>6</w:t>
      </w:r>
      <w:r w:rsidRPr="00CC67BE">
        <w:rPr>
          <w:rFonts w:ascii="Arial" w:hAnsi="Arial" w:cs="Arial"/>
          <w:szCs w:val="20"/>
          <w:vertAlign w:val="superscript"/>
          <w:lang w:val="sl-SI"/>
        </w:rPr>
        <w:t xml:space="preserve"> </w:t>
      </w:r>
      <w:r w:rsidRPr="00CC67BE">
        <w:rPr>
          <w:rFonts w:ascii="Arial" w:hAnsi="Arial" w:cs="Arial"/>
          <w:szCs w:val="20"/>
          <w:lang w:val="sl-SI"/>
        </w:rPr>
        <w:t>Čas polnjenja temelji na računalniških simulacijah proizvajalca. Stopnja polnjenja se zmanjšuje, ko je baterija skoraj povsem napolnjena. Glede na čase polnjenja v konicah in stanje napolnjenosti baterije se lahko individualni rezultati razlikujejo.</w:t>
      </w:r>
    </w:p>
    <w:p w14:paraId="7A32AF31" w14:textId="77777777" w:rsidR="00812767" w:rsidRPr="00D76938" w:rsidRDefault="00812767" w:rsidP="00D60BD3">
      <w:pPr>
        <w:autoSpaceDE w:val="0"/>
        <w:autoSpaceDN w:val="0"/>
        <w:adjustRightInd w:val="0"/>
        <w:rPr>
          <w:rFonts w:ascii="Arial" w:hAnsi="Arial" w:cs="Arial"/>
          <w:szCs w:val="20"/>
          <w:lang w:val="sl-SI" w:eastAsia="en-GB"/>
        </w:rPr>
      </w:pPr>
    </w:p>
    <w:p w14:paraId="2296AAF6" w14:textId="0E50F914" w:rsidR="00D60BD3" w:rsidRPr="00D76938" w:rsidRDefault="00634265" w:rsidP="00D60BD3">
      <w:pPr>
        <w:autoSpaceDE w:val="0"/>
        <w:autoSpaceDN w:val="0"/>
        <w:adjustRightInd w:val="0"/>
        <w:rPr>
          <w:rFonts w:ascii="Arial" w:hAnsi="Arial" w:cs="Arial"/>
          <w:szCs w:val="20"/>
          <w:lang w:val="sl-SI" w:eastAsia="en-GB"/>
        </w:rPr>
      </w:pPr>
      <w:r>
        <w:rPr>
          <w:rFonts w:ascii="Arial" w:hAnsi="Arial" w:cs="Arial"/>
          <w:szCs w:val="20"/>
          <w:vertAlign w:val="superscript"/>
          <w:lang w:val="sl-SI" w:eastAsia="en-GB"/>
        </w:rPr>
        <w:t>7</w:t>
      </w:r>
      <w:r w:rsidR="005809EA" w:rsidRPr="00D76938">
        <w:rPr>
          <w:rFonts w:ascii="Arial" w:hAnsi="Arial" w:cs="Arial"/>
          <w:szCs w:val="20"/>
          <w:vertAlign w:val="superscript"/>
          <w:lang w:val="sl-SI" w:eastAsia="en-GB"/>
        </w:rPr>
        <w:t xml:space="preserve"> </w:t>
      </w:r>
      <w:r w:rsidR="00E30016" w:rsidRPr="00D76938">
        <w:rPr>
          <w:rFonts w:ascii="Arial" w:hAnsi="Arial" w:cs="Arial"/>
          <w:szCs w:val="20"/>
          <w:lang w:val="sl-SI" w:eastAsia="en-GB"/>
        </w:rPr>
        <w:t>Največja vlečna obremenitev je odvisna od tovora, konfiguracije vozila, dodatne opreme in števila potnikov.</w:t>
      </w:r>
    </w:p>
    <w:p w14:paraId="3B1113FD" w14:textId="19389865" w:rsidR="00A47BF6" w:rsidRPr="00D76938" w:rsidRDefault="00A47BF6" w:rsidP="00D60BD3">
      <w:pPr>
        <w:autoSpaceDE w:val="0"/>
        <w:autoSpaceDN w:val="0"/>
        <w:adjustRightInd w:val="0"/>
        <w:rPr>
          <w:rFonts w:ascii="Arial" w:hAnsi="Arial" w:cs="Arial"/>
          <w:szCs w:val="20"/>
          <w:lang w:val="sl-SI" w:eastAsia="en-GB"/>
        </w:rPr>
      </w:pPr>
    </w:p>
    <w:p w14:paraId="2B3B191C" w14:textId="12ED7BF6" w:rsidR="00A47BF6" w:rsidRPr="00D76938" w:rsidRDefault="00634265" w:rsidP="00A47BF6">
      <w:pPr>
        <w:autoSpaceDE w:val="0"/>
        <w:autoSpaceDN w:val="0"/>
        <w:adjustRightInd w:val="0"/>
        <w:rPr>
          <w:rFonts w:ascii="Arial" w:hAnsi="Arial" w:cs="Arial"/>
          <w:szCs w:val="20"/>
          <w:lang w:val="sl-SI" w:eastAsia="en-GB"/>
        </w:rPr>
      </w:pPr>
      <w:r>
        <w:rPr>
          <w:rFonts w:ascii="Arial" w:hAnsi="Arial" w:cs="Arial"/>
          <w:szCs w:val="20"/>
          <w:vertAlign w:val="superscript"/>
          <w:lang w:val="sl-SI" w:eastAsia="en-GB"/>
        </w:rPr>
        <w:t>8</w:t>
      </w:r>
      <w:r w:rsidR="005809EA" w:rsidRPr="00D76938">
        <w:rPr>
          <w:rFonts w:ascii="Arial" w:hAnsi="Arial" w:cs="Arial"/>
          <w:szCs w:val="20"/>
          <w:vertAlign w:val="superscript"/>
          <w:lang w:val="sl-SI" w:eastAsia="en-GB"/>
        </w:rPr>
        <w:t xml:space="preserve"> </w:t>
      </w:r>
      <w:r w:rsidR="00421FE9" w:rsidRPr="00D76938">
        <w:rPr>
          <w:rFonts w:ascii="Arial" w:hAnsi="Arial" w:cs="Arial"/>
          <w:color w:val="000000" w:themeColor="text1"/>
          <w:lang w:val="sl-SI"/>
        </w:rPr>
        <w:t>Največja nosilnost se razlikuje in temelji na dodatni opremi in konfiguraciji vozila. Za kapaciteto specifičnega vozila glede prevoza tovora glejte nalepko na stebričku vrat</w:t>
      </w:r>
      <w:r w:rsidR="00421FE9" w:rsidRPr="00D76938">
        <w:rPr>
          <w:rFonts w:ascii="Arial" w:hAnsi="Arial" w:cs="Arial"/>
          <w:lang w:val="sl-SI"/>
        </w:rPr>
        <w:t>.</w:t>
      </w:r>
    </w:p>
    <w:p w14:paraId="17215DA0" w14:textId="7611911F" w:rsidR="00A47BF6" w:rsidRPr="00D76938" w:rsidRDefault="00A47BF6" w:rsidP="00A47BF6">
      <w:pPr>
        <w:autoSpaceDE w:val="0"/>
        <w:autoSpaceDN w:val="0"/>
        <w:adjustRightInd w:val="0"/>
        <w:rPr>
          <w:rFonts w:ascii="Arial" w:hAnsi="Arial" w:cs="Arial"/>
          <w:szCs w:val="20"/>
          <w:lang w:val="sl-SI" w:eastAsia="en-GB"/>
        </w:rPr>
      </w:pPr>
    </w:p>
    <w:p w14:paraId="1AF955D7" w14:textId="5056CAA9" w:rsidR="00A47BF6" w:rsidRPr="00D76938" w:rsidRDefault="00634265" w:rsidP="00A47BF6">
      <w:pPr>
        <w:autoSpaceDE w:val="0"/>
        <w:autoSpaceDN w:val="0"/>
        <w:adjustRightInd w:val="0"/>
        <w:rPr>
          <w:rFonts w:ascii="Arial" w:hAnsi="Arial" w:cs="Arial"/>
          <w:szCs w:val="20"/>
          <w:lang w:val="sl-SI" w:eastAsia="en-GB"/>
        </w:rPr>
      </w:pPr>
      <w:r>
        <w:rPr>
          <w:rFonts w:ascii="Arial" w:hAnsi="Arial" w:cs="Arial"/>
          <w:szCs w:val="20"/>
          <w:vertAlign w:val="superscript"/>
          <w:lang w:val="sl-SI" w:eastAsia="en-GB"/>
        </w:rPr>
        <w:t>9</w:t>
      </w:r>
      <w:r w:rsidR="005809EA" w:rsidRPr="00D76938">
        <w:rPr>
          <w:rFonts w:ascii="Arial" w:hAnsi="Arial" w:cs="Arial"/>
          <w:szCs w:val="20"/>
          <w:vertAlign w:val="superscript"/>
          <w:lang w:val="sl-SI" w:eastAsia="en-GB"/>
        </w:rPr>
        <w:t xml:space="preserve"> </w:t>
      </w:r>
      <w:r w:rsidR="001B0392" w:rsidRPr="00D76938">
        <w:rPr>
          <w:rFonts w:ascii="Arial" w:hAnsi="Arial" w:cs="Arial"/>
          <w:szCs w:val="20"/>
          <w:lang w:val="sl-SI" w:eastAsia="en-GB"/>
        </w:rPr>
        <w:t xml:space="preserve">Razpoložljivo brezžično polnjenje </w:t>
      </w:r>
      <w:proofErr w:type="spellStart"/>
      <w:r w:rsidR="001B0392" w:rsidRPr="00D76938">
        <w:rPr>
          <w:rFonts w:ascii="Arial" w:hAnsi="Arial" w:cs="Arial"/>
          <w:szCs w:val="20"/>
          <w:lang w:val="sl-SI" w:eastAsia="en-GB"/>
        </w:rPr>
        <w:t>Qi</w:t>
      </w:r>
      <w:proofErr w:type="spellEnd"/>
      <w:r w:rsidR="001B0392" w:rsidRPr="00D76938">
        <w:rPr>
          <w:rFonts w:ascii="Arial" w:hAnsi="Arial" w:cs="Arial"/>
          <w:szCs w:val="20"/>
          <w:lang w:val="sl-SI" w:eastAsia="en-GB"/>
        </w:rPr>
        <w:t xml:space="preserve"> morda ni združljivo z vsemi mobilnimi telefoni.</w:t>
      </w:r>
    </w:p>
    <w:p w14:paraId="23F401E7" w14:textId="62F9C53F" w:rsidR="00ED33D5" w:rsidRPr="00D76938" w:rsidRDefault="00ED33D5" w:rsidP="000A1380">
      <w:pPr>
        <w:autoSpaceDE w:val="0"/>
        <w:autoSpaceDN w:val="0"/>
        <w:adjustRightInd w:val="0"/>
        <w:rPr>
          <w:rFonts w:ascii="Arial" w:hAnsi="Arial" w:cs="Arial"/>
          <w:szCs w:val="20"/>
          <w:lang w:val="sl-SI" w:eastAsia="en-GB"/>
        </w:rPr>
      </w:pPr>
    </w:p>
    <w:p w14:paraId="74FF0C86" w14:textId="2CE8A88A" w:rsidR="00D60BD3" w:rsidRPr="00D76938" w:rsidRDefault="00634265" w:rsidP="00ED33D5">
      <w:pPr>
        <w:autoSpaceDE w:val="0"/>
        <w:autoSpaceDN w:val="0"/>
        <w:adjustRightInd w:val="0"/>
        <w:rPr>
          <w:rFonts w:ascii="Arial" w:hAnsi="Arial" w:cs="Arial"/>
          <w:szCs w:val="20"/>
          <w:vertAlign w:val="superscript"/>
          <w:lang w:val="sl-SI" w:eastAsia="en-GB"/>
        </w:rPr>
      </w:pPr>
      <w:r>
        <w:rPr>
          <w:rFonts w:ascii="Arial" w:hAnsi="Arial" w:cs="Arial"/>
          <w:szCs w:val="20"/>
          <w:vertAlign w:val="superscript"/>
          <w:lang w:val="sl-SI" w:eastAsia="en-GB"/>
        </w:rPr>
        <w:t>10</w:t>
      </w:r>
      <w:r w:rsidR="005809EA" w:rsidRPr="00D76938">
        <w:rPr>
          <w:rFonts w:ascii="Arial" w:hAnsi="Arial" w:cs="Arial"/>
          <w:szCs w:val="20"/>
          <w:vertAlign w:val="superscript"/>
          <w:lang w:val="sl-SI" w:eastAsia="en-GB"/>
        </w:rPr>
        <w:t xml:space="preserve"> </w:t>
      </w:r>
      <w:r w:rsidR="00ED0CA5" w:rsidRPr="00D76938">
        <w:rPr>
          <w:rFonts w:ascii="Arial" w:hAnsi="Arial" w:cs="Arial"/>
          <w:szCs w:val="20"/>
          <w:lang w:val="sl-SI"/>
        </w:rPr>
        <w:t>Ne dopustite motenj med vožnjo! Če je le možno, uporabite glasovno upravljanje in med vožnjo ne uporabljajte ročnih naprav.</w:t>
      </w:r>
      <w:r w:rsidR="00ED0CA5" w:rsidRPr="00D76938">
        <w:rPr>
          <w:rFonts w:ascii="Arial" w:hAnsi="Arial" w:cs="Arial"/>
          <w:szCs w:val="20"/>
          <w:shd w:val="clear" w:color="auto" w:fill="FFFFFF"/>
          <w:lang w:val="sl-SI"/>
        </w:rPr>
        <w:t xml:space="preserve"> </w:t>
      </w:r>
      <w:r w:rsidR="00ED0CA5" w:rsidRPr="00D76938">
        <w:rPr>
          <w:rFonts w:ascii="Arial" w:hAnsi="Arial" w:cs="Arial"/>
          <w:szCs w:val="20"/>
          <w:lang w:val="sl-SI"/>
        </w:rPr>
        <w:t>Ko je izbrana prestava za vožnjo, so lahko nekatere možnosti blokirane. Nekatere funkcije niso združljive z vsemi telefoni</w:t>
      </w:r>
      <w:r w:rsidR="00ED0CA5" w:rsidRPr="00D76938">
        <w:rPr>
          <w:rFonts w:ascii="Arial" w:hAnsi="Arial" w:cs="Arial"/>
          <w:szCs w:val="20"/>
          <w:lang w:val="sl-SI" w:eastAsia="en-GB"/>
        </w:rPr>
        <w:t>.</w:t>
      </w:r>
    </w:p>
    <w:p w14:paraId="1373B4D4" w14:textId="58ECD346" w:rsidR="009E5D0D" w:rsidRPr="00D76938" w:rsidRDefault="009E5D0D" w:rsidP="00ED33D5">
      <w:pPr>
        <w:autoSpaceDE w:val="0"/>
        <w:autoSpaceDN w:val="0"/>
        <w:adjustRightInd w:val="0"/>
        <w:rPr>
          <w:rFonts w:ascii="Arial" w:hAnsi="Arial" w:cs="Arial"/>
          <w:szCs w:val="20"/>
          <w:lang w:val="sl-SI" w:eastAsia="en-GB"/>
        </w:rPr>
      </w:pPr>
    </w:p>
    <w:p w14:paraId="10720F5B" w14:textId="4C60CBB0" w:rsidR="009E5D0D" w:rsidRPr="00D76938" w:rsidRDefault="005809EA" w:rsidP="00ED33D5">
      <w:pPr>
        <w:autoSpaceDE w:val="0"/>
        <w:autoSpaceDN w:val="0"/>
        <w:adjustRightInd w:val="0"/>
        <w:rPr>
          <w:rFonts w:ascii="Arial" w:hAnsi="Arial" w:cs="Arial"/>
          <w:szCs w:val="20"/>
          <w:shd w:val="clear" w:color="auto" w:fill="FFFFFF"/>
          <w:lang w:val="sl-SI"/>
        </w:rPr>
      </w:pPr>
      <w:r w:rsidRPr="00D76938">
        <w:rPr>
          <w:rFonts w:ascii="Arial" w:hAnsi="Arial" w:cs="Arial"/>
          <w:szCs w:val="20"/>
          <w:vertAlign w:val="superscript"/>
          <w:lang w:val="sl-SI"/>
        </w:rPr>
        <w:t>1</w:t>
      </w:r>
      <w:r w:rsidR="00634265">
        <w:rPr>
          <w:rFonts w:ascii="Arial" w:hAnsi="Arial" w:cs="Arial"/>
          <w:szCs w:val="20"/>
          <w:vertAlign w:val="superscript"/>
          <w:lang w:val="sl-SI"/>
        </w:rPr>
        <w:t>1</w:t>
      </w:r>
      <w:r w:rsidRPr="00D76938">
        <w:rPr>
          <w:rFonts w:ascii="Arial" w:hAnsi="Arial" w:cs="Arial"/>
          <w:szCs w:val="20"/>
          <w:vertAlign w:val="superscript"/>
          <w:lang w:val="sl-SI"/>
        </w:rPr>
        <w:t xml:space="preserve"> </w:t>
      </w:r>
      <w:r w:rsidR="00B164A2" w:rsidRPr="00D76938">
        <w:rPr>
          <w:rFonts w:ascii="Arial" w:hAnsi="Arial" w:cs="Arial"/>
          <w:szCs w:val="20"/>
          <w:lang w:val="sl-SI"/>
        </w:rPr>
        <w:t>Zahteva telefon z aktivno naročnino za prenos podatkov in združljivo programsko opremo. SYNC 4 med uporabo ne upravlja izdelkov drugih proizvajalcev. Za funkcionalnost svojih izdelkov odgovarjajo izključno njihovi proizvajalci.</w:t>
      </w:r>
    </w:p>
    <w:p w14:paraId="4F279374" w14:textId="3C50BACF" w:rsidR="00846838" w:rsidRPr="00D76938" w:rsidRDefault="00846838" w:rsidP="00ED33D5">
      <w:pPr>
        <w:autoSpaceDE w:val="0"/>
        <w:autoSpaceDN w:val="0"/>
        <w:adjustRightInd w:val="0"/>
        <w:rPr>
          <w:rFonts w:ascii="Arial" w:hAnsi="Arial" w:cs="Arial"/>
          <w:szCs w:val="20"/>
          <w:shd w:val="clear" w:color="auto" w:fill="FFFFFF"/>
          <w:lang w:val="sl-SI"/>
        </w:rPr>
      </w:pPr>
    </w:p>
    <w:p w14:paraId="0B4DFE0C" w14:textId="2D8AFE4B" w:rsidR="00E849AA" w:rsidRPr="00D76938" w:rsidRDefault="005809EA" w:rsidP="005809EA">
      <w:pPr>
        <w:autoSpaceDE w:val="0"/>
        <w:autoSpaceDN w:val="0"/>
        <w:adjustRightInd w:val="0"/>
        <w:rPr>
          <w:rFonts w:ascii="Arial" w:hAnsi="Arial" w:cs="Arial"/>
          <w:szCs w:val="20"/>
          <w:shd w:val="clear" w:color="auto" w:fill="FFFFFF"/>
          <w:lang w:val="sl-SI"/>
        </w:rPr>
      </w:pPr>
      <w:r w:rsidRPr="00D76938">
        <w:rPr>
          <w:rFonts w:ascii="Arial" w:hAnsi="Arial" w:cs="Arial"/>
          <w:szCs w:val="20"/>
          <w:shd w:val="clear" w:color="auto" w:fill="FFFFFF"/>
          <w:vertAlign w:val="superscript"/>
          <w:lang w:val="sl-SI"/>
        </w:rPr>
        <w:t>1</w:t>
      </w:r>
      <w:r w:rsidR="00634265">
        <w:rPr>
          <w:rFonts w:ascii="Arial" w:hAnsi="Arial" w:cs="Arial"/>
          <w:szCs w:val="20"/>
          <w:shd w:val="clear" w:color="auto" w:fill="FFFFFF"/>
          <w:vertAlign w:val="superscript"/>
          <w:lang w:val="sl-SI"/>
        </w:rPr>
        <w:t>2</w:t>
      </w:r>
      <w:r w:rsidRPr="00D76938">
        <w:rPr>
          <w:rFonts w:ascii="Arial" w:hAnsi="Arial" w:cs="Arial"/>
          <w:szCs w:val="20"/>
          <w:shd w:val="clear" w:color="auto" w:fill="FFFFFF"/>
          <w:vertAlign w:val="superscript"/>
          <w:lang w:val="sl-SI"/>
        </w:rPr>
        <w:t xml:space="preserve"> </w:t>
      </w:r>
      <w:r w:rsidR="00B674E7" w:rsidRPr="00D76938">
        <w:rPr>
          <w:rFonts w:ascii="Arial" w:hAnsi="Arial" w:cs="Arial"/>
          <w:lang w:val="sl-SI"/>
        </w:rPr>
        <w:t>Funkcije za pomoč vozniku dopolnjujejo in ne nadomeščajo voznikove pozornosti, presoje in potrebe po upravljanju vozila. Prav tako niso nadomestek za varno vožnjo. Glede podrobnosti in omejitev glejte navodila za uporabo vozila</w:t>
      </w:r>
      <w:r w:rsidR="00B674E7" w:rsidRPr="00D76938">
        <w:rPr>
          <w:rFonts w:ascii="Arial" w:hAnsi="Arial" w:cs="Arial"/>
          <w:szCs w:val="20"/>
          <w:lang w:val="sl-SI" w:eastAsia="en-GB"/>
        </w:rPr>
        <w:t>.</w:t>
      </w:r>
    </w:p>
    <w:p w14:paraId="7FA6359C" w14:textId="77777777" w:rsidR="001E37C7" w:rsidRPr="00D76938" w:rsidRDefault="001E37C7" w:rsidP="00A71B21">
      <w:pPr>
        <w:autoSpaceDE w:val="0"/>
        <w:autoSpaceDN w:val="0"/>
        <w:adjustRightInd w:val="0"/>
        <w:rPr>
          <w:rFonts w:ascii="Calibri" w:hAnsi="Calibri" w:cs="Calibri"/>
          <w:sz w:val="18"/>
          <w:szCs w:val="18"/>
          <w:lang w:val="sl-SI" w:eastAsia="en-GB"/>
        </w:rPr>
      </w:pPr>
    </w:p>
    <w:p w14:paraId="4EA67E86" w14:textId="77777777" w:rsidR="00393188" w:rsidRPr="00D76938" w:rsidRDefault="00393188" w:rsidP="00846838">
      <w:pPr>
        <w:rPr>
          <w:rFonts w:ascii="Arial" w:hAnsi="Arial" w:cs="Arial"/>
          <w:sz w:val="18"/>
          <w:szCs w:val="18"/>
          <w:lang w:val="sl-SI"/>
        </w:rPr>
      </w:pPr>
    </w:p>
    <w:p w14:paraId="3D81B49E" w14:textId="1FEAC5B1" w:rsidR="00072D66" w:rsidRPr="00D76938" w:rsidRDefault="00732717" w:rsidP="00072D66">
      <w:pPr>
        <w:rPr>
          <w:rFonts w:ascii="Arial" w:hAnsi="Arial" w:cs="Arial"/>
          <w:b/>
          <w:bCs/>
          <w:i/>
          <w:iCs/>
          <w:szCs w:val="20"/>
          <w:lang w:val="sl-SI" w:eastAsia="en-GB"/>
        </w:rPr>
      </w:pPr>
      <w:r w:rsidRPr="00D76938">
        <w:rPr>
          <w:rFonts w:ascii="Arial" w:hAnsi="Arial" w:cs="Arial"/>
          <w:b/>
          <w:bCs/>
          <w:i/>
          <w:iCs/>
          <w:szCs w:val="20"/>
          <w:lang w:val="sl-SI"/>
        </w:rPr>
        <w:t xml:space="preserve">O družbi Ford Motor </w:t>
      </w:r>
      <w:proofErr w:type="spellStart"/>
      <w:r w:rsidRPr="00D76938">
        <w:rPr>
          <w:rFonts w:ascii="Arial" w:hAnsi="Arial" w:cs="Arial"/>
          <w:b/>
          <w:bCs/>
          <w:i/>
          <w:iCs/>
          <w:szCs w:val="20"/>
          <w:lang w:val="sl-SI"/>
        </w:rPr>
        <w:t>Company</w:t>
      </w:r>
      <w:proofErr w:type="spellEnd"/>
    </w:p>
    <w:p w14:paraId="33FAEFA9" w14:textId="71ED8DA5" w:rsidR="00072D66" w:rsidRPr="00D76938" w:rsidRDefault="00A818AA" w:rsidP="00072D66">
      <w:pPr>
        <w:rPr>
          <w:rFonts w:ascii="Arial" w:hAnsi="Arial" w:cs="Arial"/>
          <w:i/>
          <w:iCs/>
          <w:szCs w:val="20"/>
          <w:lang w:val="sl-SI"/>
        </w:rPr>
      </w:pPr>
      <w:r w:rsidRPr="00D76938">
        <w:rPr>
          <w:rFonts w:ascii="Arial" w:hAnsi="Arial" w:cs="Arial"/>
          <w:bCs/>
          <w:i/>
          <w:color w:val="000000" w:themeColor="text1"/>
          <w:szCs w:val="20"/>
          <w:lang w:val="sl-SI"/>
        </w:rPr>
        <w:t xml:space="preserve">Ford Motor </w:t>
      </w:r>
      <w:proofErr w:type="spellStart"/>
      <w:r w:rsidRPr="00D76938">
        <w:rPr>
          <w:rFonts w:ascii="Arial" w:hAnsi="Arial" w:cs="Arial"/>
          <w:bCs/>
          <w:i/>
          <w:color w:val="000000" w:themeColor="text1"/>
          <w:szCs w:val="20"/>
          <w:lang w:val="sl-SI"/>
        </w:rPr>
        <w:t>Company</w:t>
      </w:r>
      <w:proofErr w:type="spellEnd"/>
      <w:r w:rsidRPr="00D76938">
        <w:rPr>
          <w:rFonts w:ascii="Arial" w:hAnsi="Arial" w:cs="Arial"/>
          <w:bCs/>
          <w:i/>
          <w:color w:val="000000" w:themeColor="text1"/>
          <w:szCs w:val="20"/>
          <w:lang w:val="sl-SI"/>
        </w:rPr>
        <w:t xml:space="preserve"> (NYSE: F) je globalno podjetje s sedežem v </w:t>
      </w:r>
      <w:proofErr w:type="spellStart"/>
      <w:r w:rsidRPr="00D76938">
        <w:rPr>
          <w:rFonts w:ascii="Arial" w:hAnsi="Arial" w:cs="Arial"/>
          <w:bCs/>
          <w:i/>
          <w:color w:val="000000" w:themeColor="text1"/>
          <w:szCs w:val="20"/>
          <w:lang w:val="sl-SI"/>
        </w:rPr>
        <w:t>Dearbornu</w:t>
      </w:r>
      <w:proofErr w:type="spellEnd"/>
      <w:r w:rsidRPr="00D76938">
        <w:rPr>
          <w:rFonts w:ascii="Arial" w:hAnsi="Arial" w:cs="Arial"/>
          <w:bCs/>
          <w:i/>
          <w:color w:val="000000" w:themeColor="text1"/>
          <w:szCs w:val="20"/>
          <w:lang w:val="sl-SI"/>
        </w:rPr>
        <w:t xml:space="preserve"> v ameriški zvezni državi Michigan, ki si prizadeva pomagati graditi boljši svet, v katerem se lahko vsak človek svobodno giblje in uresničuje svoje sanje.</w:t>
      </w:r>
      <w:r w:rsidRPr="00D76938">
        <w:rPr>
          <w:rFonts w:ascii="Arial" w:hAnsi="Arial" w:cs="Arial"/>
          <w:bCs/>
          <w:i/>
          <w:iCs/>
          <w:color w:val="000000" w:themeColor="text1"/>
          <w:szCs w:val="20"/>
          <w:lang w:val="sl-SI"/>
        </w:rPr>
        <w:t xml:space="preserve"> Načrt družbe Ford+ za rast in ustvarjanje vrednosti združuje obstoječe prednosti, nove zmožnosti in stalne odnose s strankami, da bi obogatil izkušnje teh strank in poglobil njihovo zvestobo. Ford razvija, proizvaja, trži in servisira celotno linijo povezanih, vse bolj elektrificiranih osebnih in gospodarskih vozil: paleta vključuje Fordove poltovornjake, športne </w:t>
      </w:r>
      <w:proofErr w:type="spellStart"/>
      <w:r w:rsidRPr="00D76938">
        <w:rPr>
          <w:rFonts w:ascii="Arial" w:hAnsi="Arial" w:cs="Arial"/>
          <w:bCs/>
          <w:i/>
          <w:iCs/>
          <w:color w:val="000000" w:themeColor="text1"/>
          <w:szCs w:val="20"/>
          <w:lang w:val="sl-SI"/>
        </w:rPr>
        <w:t>terence</w:t>
      </w:r>
      <w:proofErr w:type="spellEnd"/>
      <w:r w:rsidRPr="00D76938">
        <w:rPr>
          <w:rFonts w:ascii="Arial" w:hAnsi="Arial" w:cs="Arial"/>
          <w:bCs/>
          <w:i/>
          <w:iCs/>
          <w:color w:val="000000" w:themeColor="text1"/>
          <w:szCs w:val="20"/>
          <w:lang w:val="sl-SI"/>
        </w:rPr>
        <w:t xml:space="preserve">, dostavna in osebna vozila ter razkošne modele vozil Lincoln. </w:t>
      </w:r>
      <w:r w:rsidRPr="00D76938">
        <w:rPr>
          <w:rFonts w:ascii="Arial" w:hAnsi="Arial" w:cs="Arial"/>
          <w:bCs/>
          <w:i/>
          <w:color w:val="000000" w:themeColor="text1"/>
          <w:szCs w:val="20"/>
          <w:lang w:val="sl-SI"/>
        </w:rPr>
        <w:t xml:space="preserve">Ford si prizadeva biti vodilno podjetje na področju elektrifikacije, </w:t>
      </w:r>
      <w:proofErr w:type="spellStart"/>
      <w:r w:rsidRPr="00D76938">
        <w:rPr>
          <w:rFonts w:ascii="Arial" w:hAnsi="Arial" w:cs="Arial"/>
          <w:bCs/>
          <w:i/>
          <w:color w:val="000000" w:themeColor="text1"/>
          <w:szCs w:val="20"/>
          <w:lang w:val="sl-SI"/>
        </w:rPr>
        <w:t>mobilnostnih</w:t>
      </w:r>
      <w:proofErr w:type="spellEnd"/>
      <w:r w:rsidRPr="00D76938">
        <w:rPr>
          <w:rFonts w:ascii="Arial" w:hAnsi="Arial" w:cs="Arial"/>
          <w:bCs/>
          <w:i/>
          <w:color w:val="000000" w:themeColor="text1"/>
          <w:szCs w:val="20"/>
          <w:lang w:val="sl-SI"/>
        </w:rPr>
        <w:t xml:space="preserve"> rešitev vključno z rešitvami za avtonomno vožnjo in storitev povezljivosti ter zagotavlja finančne storitve prek družbe </w:t>
      </w:r>
      <w:r w:rsidRPr="00D76938">
        <w:rPr>
          <w:rFonts w:ascii="Arial" w:hAnsi="Arial" w:cs="Arial"/>
          <w:bCs/>
          <w:i/>
          <w:iCs/>
          <w:color w:val="000000" w:themeColor="text1"/>
          <w:szCs w:val="20"/>
          <w:lang w:val="sl-SI"/>
        </w:rPr>
        <w:t xml:space="preserve">Ford Motor </w:t>
      </w:r>
      <w:proofErr w:type="spellStart"/>
      <w:r w:rsidRPr="00D76938">
        <w:rPr>
          <w:rFonts w:ascii="Arial" w:hAnsi="Arial" w:cs="Arial"/>
          <w:bCs/>
          <w:i/>
          <w:iCs/>
          <w:color w:val="000000" w:themeColor="text1"/>
          <w:szCs w:val="20"/>
          <w:lang w:val="sl-SI"/>
        </w:rPr>
        <w:t>Credit</w:t>
      </w:r>
      <w:proofErr w:type="spellEnd"/>
      <w:r w:rsidRPr="00D76938">
        <w:rPr>
          <w:rFonts w:ascii="Arial" w:hAnsi="Arial" w:cs="Arial"/>
          <w:bCs/>
          <w:i/>
          <w:iCs/>
          <w:color w:val="000000" w:themeColor="text1"/>
          <w:szCs w:val="20"/>
          <w:lang w:val="sl-SI"/>
        </w:rPr>
        <w:t xml:space="preserve"> </w:t>
      </w:r>
      <w:proofErr w:type="spellStart"/>
      <w:r w:rsidRPr="00D76938">
        <w:rPr>
          <w:rFonts w:ascii="Arial" w:hAnsi="Arial" w:cs="Arial"/>
          <w:bCs/>
          <w:i/>
          <w:iCs/>
          <w:color w:val="000000" w:themeColor="text1"/>
          <w:szCs w:val="20"/>
          <w:lang w:val="sl-SI"/>
        </w:rPr>
        <w:t>Company</w:t>
      </w:r>
      <w:proofErr w:type="spellEnd"/>
      <w:r w:rsidRPr="00D76938">
        <w:rPr>
          <w:rFonts w:ascii="Arial" w:hAnsi="Arial" w:cs="Arial"/>
          <w:bCs/>
          <w:i/>
          <w:iCs/>
          <w:color w:val="000000" w:themeColor="text1"/>
          <w:szCs w:val="20"/>
          <w:lang w:val="sl-SI"/>
        </w:rPr>
        <w:t xml:space="preserve">. </w:t>
      </w:r>
      <w:r w:rsidRPr="00D76938">
        <w:rPr>
          <w:rFonts w:ascii="Arial" w:hAnsi="Arial" w:cs="Arial"/>
          <w:bCs/>
          <w:i/>
          <w:color w:val="000000" w:themeColor="text1"/>
          <w:szCs w:val="20"/>
          <w:lang w:val="sl-SI"/>
        </w:rPr>
        <w:t xml:space="preserve">V družbi Ford je po vsem svetu zaposlenih približno 176.000 ljudi. Za več informacij o Fordu in Fordovih izdelkih ter storitvah družbe Ford Motor </w:t>
      </w:r>
      <w:proofErr w:type="spellStart"/>
      <w:r w:rsidRPr="00D76938">
        <w:rPr>
          <w:rFonts w:ascii="Arial" w:hAnsi="Arial" w:cs="Arial"/>
          <w:bCs/>
          <w:i/>
          <w:color w:val="000000" w:themeColor="text1"/>
          <w:szCs w:val="20"/>
          <w:lang w:val="sl-SI"/>
        </w:rPr>
        <w:t>Credit</w:t>
      </w:r>
      <w:proofErr w:type="spellEnd"/>
      <w:r w:rsidRPr="00D76938">
        <w:rPr>
          <w:rFonts w:ascii="Arial" w:hAnsi="Arial" w:cs="Arial"/>
          <w:bCs/>
          <w:i/>
          <w:color w:val="000000" w:themeColor="text1"/>
          <w:szCs w:val="20"/>
          <w:lang w:val="sl-SI"/>
        </w:rPr>
        <w:t xml:space="preserve"> </w:t>
      </w:r>
      <w:proofErr w:type="spellStart"/>
      <w:r w:rsidRPr="00D76938">
        <w:rPr>
          <w:rFonts w:ascii="Arial" w:hAnsi="Arial" w:cs="Arial"/>
          <w:bCs/>
          <w:i/>
          <w:color w:val="000000" w:themeColor="text1"/>
          <w:szCs w:val="20"/>
          <w:lang w:val="sl-SI"/>
        </w:rPr>
        <w:t>Company</w:t>
      </w:r>
      <w:proofErr w:type="spellEnd"/>
      <w:r w:rsidRPr="00D76938">
        <w:rPr>
          <w:rFonts w:ascii="Arial" w:hAnsi="Arial" w:cs="Arial"/>
          <w:bCs/>
          <w:i/>
          <w:color w:val="000000" w:themeColor="text1"/>
          <w:szCs w:val="20"/>
          <w:lang w:val="sl-SI"/>
        </w:rPr>
        <w:t xml:space="preserve"> obiščite spletno stran corporate.ford.com.</w:t>
      </w:r>
    </w:p>
    <w:p w14:paraId="3CC8ED34" w14:textId="77777777" w:rsidR="00072D66" w:rsidRPr="00D76938" w:rsidRDefault="00072D66" w:rsidP="00072D66">
      <w:pPr>
        <w:rPr>
          <w:rFonts w:ascii="Arial" w:hAnsi="Arial" w:cs="Arial"/>
          <w:i/>
          <w:iCs/>
          <w:szCs w:val="20"/>
          <w:lang w:val="sl-SI"/>
        </w:rPr>
      </w:pPr>
    </w:p>
    <w:p w14:paraId="0340B052" w14:textId="55871FA5" w:rsidR="00072D66" w:rsidRPr="00D76938" w:rsidRDefault="00072D66" w:rsidP="00072D66">
      <w:pPr>
        <w:rPr>
          <w:rFonts w:ascii="Arial" w:hAnsi="Arial" w:cs="Arial"/>
          <w:i/>
          <w:iCs/>
          <w:szCs w:val="22"/>
          <w:lang w:val="sl-SI" w:eastAsia="en-GB"/>
        </w:rPr>
      </w:pPr>
      <w:r w:rsidRPr="00D76938">
        <w:rPr>
          <w:rFonts w:ascii="Arial" w:hAnsi="Arial" w:cs="Arial"/>
          <w:b/>
          <w:bCs/>
          <w:i/>
          <w:iCs/>
          <w:lang w:val="sl-SI"/>
        </w:rPr>
        <w:t xml:space="preserve">Ford </w:t>
      </w:r>
      <w:r w:rsidR="00033168" w:rsidRPr="00D76938">
        <w:rPr>
          <w:rFonts w:ascii="Arial" w:hAnsi="Arial" w:cs="Arial"/>
          <w:b/>
          <w:bCs/>
          <w:i/>
          <w:iCs/>
          <w:lang w:val="sl-SI"/>
        </w:rPr>
        <w:t>Evropa</w:t>
      </w:r>
      <w:r w:rsidRPr="00D76938">
        <w:rPr>
          <w:rFonts w:ascii="Arial" w:hAnsi="Arial" w:cs="Arial"/>
          <w:b/>
          <w:bCs/>
          <w:i/>
          <w:iCs/>
          <w:lang w:val="sl-SI"/>
        </w:rPr>
        <w:t xml:space="preserve"> </w:t>
      </w:r>
      <w:r w:rsidR="00950D29" w:rsidRPr="00D76938">
        <w:rPr>
          <w:rFonts w:ascii="Arial" w:hAnsi="Arial" w:cs="Arial"/>
          <w:i/>
          <w:iCs/>
          <w:lang w:val="sl-SI"/>
        </w:rPr>
        <w:t xml:space="preserve">je </w:t>
      </w:r>
      <w:r w:rsidR="00950D29" w:rsidRPr="00D76938">
        <w:rPr>
          <w:rStyle w:val="boldblack"/>
          <w:rFonts w:ascii="Arial" w:hAnsi="Arial"/>
          <w:b w:val="0"/>
          <w:i/>
          <w:lang w:val="sl-SI"/>
        </w:rPr>
        <w:t xml:space="preserve">odgovoren za proizvodnjo, prodajo in servisiranje vozil znamke Ford na </w:t>
      </w:r>
      <w:r w:rsidR="00950D29" w:rsidRPr="00D76938">
        <w:rPr>
          <w:rFonts w:ascii="Arial" w:hAnsi="Arial" w:cs="Arial"/>
          <w:bCs/>
          <w:i/>
          <w:szCs w:val="20"/>
          <w:lang w:val="sl-SI" w:eastAsia="de-DE"/>
        </w:rPr>
        <w:t xml:space="preserve">50 </w:t>
      </w:r>
      <w:r w:rsidR="00950D29" w:rsidRPr="00D76938">
        <w:rPr>
          <w:rStyle w:val="boldblack"/>
          <w:rFonts w:ascii="Arial" w:hAnsi="Arial"/>
          <w:b w:val="0"/>
          <w:i/>
          <w:lang w:val="sl-SI"/>
        </w:rPr>
        <w:t>posameznih trgih, v podjetju pa je v obratih, ki so v izključni Fordovi lasti, zaposlenih približno 35.000 oseb, v skupnih podjetjih in poslovnih povezavah pa se ta številka poveča na približno 54.000 oseb</w:t>
      </w:r>
      <w:r w:rsidR="00950D29" w:rsidRPr="00D76938">
        <w:rPr>
          <w:rFonts w:ascii="Arial" w:hAnsi="Arial" w:cs="Arial"/>
          <w:b/>
          <w:i/>
          <w:szCs w:val="20"/>
          <w:lang w:val="sl-SI"/>
        </w:rPr>
        <w:t xml:space="preserve">. </w:t>
      </w:r>
      <w:r w:rsidR="00950D29" w:rsidRPr="00D76938">
        <w:rPr>
          <w:rStyle w:val="boldblack"/>
          <w:rFonts w:ascii="Arial" w:hAnsi="Arial"/>
          <w:b w:val="0"/>
          <w:i/>
          <w:lang w:val="sl-SI"/>
        </w:rPr>
        <w:t xml:space="preserve">Poslovanje Forda Evropa poleg finančne družbe Ford Motor </w:t>
      </w:r>
      <w:proofErr w:type="spellStart"/>
      <w:r w:rsidR="00950D29" w:rsidRPr="00D76938">
        <w:rPr>
          <w:rStyle w:val="boldblack"/>
          <w:rFonts w:ascii="Arial" w:hAnsi="Arial"/>
          <w:b w:val="0"/>
          <w:i/>
          <w:lang w:val="sl-SI"/>
        </w:rPr>
        <w:t>Credit</w:t>
      </w:r>
      <w:proofErr w:type="spellEnd"/>
      <w:r w:rsidR="00950D29" w:rsidRPr="00D76938">
        <w:rPr>
          <w:rStyle w:val="boldblack"/>
          <w:rFonts w:ascii="Arial" w:hAnsi="Arial"/>
          <w:b w:val="0"/>
          <w:i/>
          <w:lang w:val="sl-SI"/>
        </w:rPr>
        <w:t xml:space="preserve"> </w:t>
      </w:r>
      <w:proofErr w:type="spellStart"/>
      <w:r w:rsidR="00950D29" w:rsidRPr="00D76938">
        <w:rPr>
          <w:rStyle w:val="boldblack"/>
          <w:rFonts w:ascii="Arial" w:hAnsi="Arial"/>
          <w:b w:val="0"/>
          <w:i/>
          <w:lang w:val="sl-SI"/>
        </w:rPr>
        <w:t>Company</w:t>
      </w:r>
      <w:proofErr w:type="spellEnd"/>
      <w:r w:rsidR="00950D29" w:rsidRPr="00D76938">
        <w:rPr>
          <w:rStyle w:val="boldblack"/>
          <w:rFonts w:ascii="Arial" w:hAnsi="Arial"/>
          <w:b w:val="0"/>
          <w:i/>
          <w:lang w:val="sl-SI"/>
        </w:rPr>
        <w:t xml:space="preserve"> vključuje tudi oddelek storitev za stranke in 14 proizvodnih obratov (osem jih je povsem v Fordovi lasti, šest obratov deluje v sklopu poslovnih povezav izven skupine)</w:t>
      </w:r>
      <w:r w:rsidR="00950D29" w:rsidRPr="00D76938">
        <w:rPr>
          <w:rFonts w:ascii="Arial" w:hAnsi="Arial" w:cs="Arial"/>
          <w:bCs/>
          <w:i/>
          <w:szCs w:val="20"/>
          <w:lang w:val="sl-SI"/>
        </w:rPr>
        <w:t xml:space="preserve">. </w:t>
      </w:r>
      <w:r w:rsidR="00950D29" w:rsidRPr="00D76938">
        <w:rPr>
          <w:rStyle w:val="boldblack"/>
          <w:rFonts w:ascii="Arial" w:hAnsi="Arial"/>
          <w:b w:val="0"/>
          <w:i/>
          <w:lang w:val="sl-SI"/>
        </w:rPr>
        <w:t xml:space="preserve">Prve Fordove avtomobile so v Evropo uvozili leta 1903 – istega leta, kot je bila ustanovljena družba Ford Motor </w:t>
      </w:r>
      <w:proofErr w:type="spellStart"/>
      <w:r w:rsidR="00950D29" w:rsidRPr="00D76938">
        <w:rPr>
          <w:rStyle w:val="boldblack"/>
          <w:rFonts w:ascii="Arial" w:hAnsi="Arial"/>
          <w:b w:val="0"/>
          <w:i/>
          <w:lang w:val="sl-SI"/>
        </w:rPr>
        <w:t>Company</w:t>
      </w:r>
      <w:proofErr w:type="spellEnd"/>
      <w:r w:rsidR="00950D29" w:rsidRPr="00D76938">
        <w:rPr>
          <w:rStyle w:val="boldblack"/>
          <w:rFonts w:ascii="Arial" w:hAnsi="Arial"/>
          <w:b w:val="0"/>
          <w:i/>
          <w:lang w:val="sl-SI"/>
        </w:rPr>
        <w:t>. Proizvodnja v Evropi se je začela leta 1911</w:t>
      </w:r>
      <w:r w:rsidR="00950D29" w:rsidRPr="00D76938">
        <w:rPr>
          <w:rFonts w:ascii="Arial" w:hAnsi="Arial" w:cs="Arial"/>
          <w:i/>
          <w:iCs/>
          <w:lang w:val="sl-SI"/>
        </w:rPr>
        <w:t>.</w:t>
      </w:r>
    </w:p>
    <w:p w14:paraId="3ACB7493" w14:textId="77777777" w:rsidR="00393188" w:rsidRPr="00D76938" w:rsidRDefault="00393188" w:rsidP="00393188">
      <w:pPr>
        <w:autoSpaceDE w:val="0"/>
        <w:autoSpaceDN w:val="0"/>
        <w:adjustRightInd w:val="0"/>
        <w:rPr>
          <w:rFonts w:ascii="Arial" w:hAnsi="Arial" w:cs="Arial"/>
          <w:i/>
          <w:sz w:val="22"/>
          <w:szCs w:val="22"/>
          <w:lang w:val="sl-SI"/>
        </w:rPr>
      </w:pPr>
    </w:p>
    <w:tbl>
      <w:tblPr>
        <w:tblW w:w="0" w:type="auto"/>
        <w:tblLook w:val="04A0" w:firstRow="1" w:lastRow="0" w:firstColumn="1" w:lastColumn="0" w:noHBand="0" w:noVBand="1"/>
      </w:tblPr>
      <w:tblGrid>
        <w:gridCol w:w="1373"/>
        <w:gridCol w:w="2831"/>
        <w:gridCol w:w="2172"/>
      </w:tblGrid>
      <w:tr w:rsidR="001A25F3" w:rsidRPr="00D76938" w14:paraId="0112D49B" w14:textId="77777777" w:rsidTr="00393188">
        <w:tc>
          <w:tcPr>
            <w:tcW w:w="1373" w:type="dxa"/>
            <w:shd w:val="clear" w:color="auto" w:fill="auto"/>
          </w:tcPr>
          <w:p w14:paraId="2A43F3A3" w14:textId="0FA4D2B6" w:rsidR="001A25F3" w:rsidRPr="00D76938" w:rsidRDefault="001A25F3" w:rsidP="001A25F3">
            <w:pPr>
              <w:autoSpaceDE w:val="0"/>
              <w:autoSpaceDN w:val="0"/>
              <w:adjustRightInd w:val="0"/>
              <w:rPr>
                <w:rFonts w:ascii="Arial" w:hAnsi="Arial" w:cs="Arial"/>
                <w:b/>
                <w:szCs w:val="20"/>
                <w:lang w:val="sl-SI"/>
              </w:rPr>
            </w:pPr>
            <w:r w:rsidRPr="00D76938">
              <w:rPr>
                <w:rFonts w:ascii="Arial" w:hAnsi="Arial" w:cs="Arial"/>
                <w:b/>
                <w:szCs w:val="20"/>
                <w:lang w:val="sl-SI"/>
              </w:rPr>
              <w:t>Stik:</w:t>
            </w:r>
          </w:p>
        </w:tc>
        <w:tc>
          <w:tcPr>
            <w:tcW w:w="2738" w:type="dxa"/>
            <w:shd w:val="clear" w:color="auto" w:fill="auto"/>
          </w:tcPr>
          <w:p w14:paraId="0BE66B97" w14:textId="14FE9307" w:rsidR="001A25F3" w:rsidRPr="00D76938" w:rsidRDefault="001A25F3" w:rsidP="001A25F3">
            <w:pPr>
              <w:autoSpaceDE w:val="0"/>
              <w:autoSpaceDN w:val="0"/>
              <w:adjustRightInd w:val="0"/>
              <w:rPr>
                <w:rFonts w:ascii="Arial" w:hAnsi="Arial" w:cs="Arial"/>
                <w:szCs w:val="20"/>
                <w:lang w:val="sl-SI"/>
              </w:rPr>
            </w:pPr>
            <w:r w:rsidRPr="00D76938">
              <w:rPr>
                <w:rFonts w:ascii="Arial" w:hAnsi="Arial" w:cs="Arial"/>
                <w:szCs w:val="20"/>
                <w:lang w:val="sl-SI"/>
              </w:rPr>
              <w:t>Katja Hvala</w:t>
            </w:r>
            <w:r w:rsidRPr="00D76938">
              <w:rPr>
                <w:rFonts w:ascii="Arial" w:hAnsi="Arial" w:cs="Arial"/>
                <w:szCs w:val="20"/>
                <w:lang w:val="sl-SI"/>
              </w:rPr>
              <w:tab/>
            </w:r>
          </w:p>
        </w:tc>
        <w:tc>
          <w:tcPr>
            <w:tcW w:w="2172" w:type="dxa"/>
          </w:tcPr>
          <w:p w14:paraId="00A6262A" w14:textId="77777777" w:rsidR="001A25F3" w:rsidRPr="00D76938" w:rsidRDefault="001A25F3" w:rsidP="001A25F3">
            <w:pPr>
              <w:autoSpaceDE w:val="0"/>
              <w:autoSpaceDN w:val="0"/>
              <w:adjustRightInd w:val="0"/>
              <w:rPr>
                <w:rFonts w:ascii="Arial" w:hAnsi="Arial" w:cs="Arial"/>
                <w:szCs w:val="20"/>
                <w:lang w:val="sl-SI"/>
              </w:rPr>
            </w:pPr>
          </w:p>
        </w:tc>
      </w:tr>
      <w:tr w:rsidR="001A25F3" w:rsidRPr="00D76938" w14:paraId="72CB4FF0" w14:textId="77777777" w:rsidTr="00393188">
        <w:tc>
          <w:tcPr>
            <w:tcW w:w="1373" w:type="dxa"/>
            <w:shd w:val="clear" w:color="auto" w:fill="auto"/>
          </w:tcPr>
          <w:p w14:paraId="4A72EC64" w14:textId="77777777" w:rsidR="001A25F3" w:rsidRPr="00D76938" w:rsidRDefault="001A25F3" w:rsidP="001A25F3">
            <w:pPr>
              <w:autoSpaceDE w:val="0"/>
              <w:autoSpaceDN w:val="0"/>
              <w:adjustRightInd w:val="0"/>
              <w:rPr>
                <w:rFonts w:ascii="Arial" w:hAnsi="Arial" w:cs="Arial"/>
                <w:szCs w:val="20"/>
                <w:lang w:val="sl-SI"/>
              </w:rPr>
            </w:pPr>
          </w:p>
        </w:tc>
        <w:tc>
          <w:tcPr>
            <w:tcW w:w="2738" w:type="dxa"/>
            <w:shd w:val="clear" w:color="auto" w:fill="auto"/>
          </w:tcPr>
          <w:p w14:paraId="16F1859A" w14:textId="77777777" w:rsidR="001A25F3" w:rsidRPr="00D76938" w:rsidRDefault="001A25F3" w:rsidP="001A25F3">
            <w:pPr>
              <w:autoSpaceDE w:val="0"/>
              <w:autoSpaceDN w:val="0"/>
              <w:adjustRightInd w:val="0"/>
              <w:spacing w:line="240" w:lineRule="atLeast"/>
              <w:rPr>
                <w:rFonts w:ascii="Arial" w:hAnsi="Arial" w:cs="Arial"/>
                <w:color w:val="000000"/>
                <w:szCs w:val="20"/>
                <w:lang w:val="sl-SI"/>
              </w:rPr>
            </w:pPr>
            <w:proofErr w:type="spellStart"/>
            <w:r w:rsidRPr="00D76938">
              <w:rPr>
                <w:rFonts w:ascii="Arial" w:hAnsi="Arial" w:cs="Arial"/>
                <w:color w:val="000000"/>
                <w:szCs w:val="20"/>
                <w:lang w:val="sl-SI"/>
              </w:rPr>
              <w:t>Summit</w:t>
            </w:r>
            <w:proofErr w:type="spellEnd"/>
            <w:r w:rsidRPr="00D76938">
              <w:rPr>
                <w:rFonts w:ascii="Arial" w:hAnsi="Arial" w:cs="Arial"/>
                <w:color w:val="000000"/>
                <w:szCs w:val="20"/>
                <w:lang w:val="sl-SI"/>
              </w:rPr>
              <w:t xml:space="preserve"> </w:t>
            </w:r>
            <w:proofErr w:type="spellStart"/>
            <w:r w:rsidRPr="00D76938">
              <w:rPr>
                <w:rFonts w:ascii="Arial" w:hAnsi="Arial" w:cs="Arial"/>
                <w:color w:val="000000"/>
                <w:szCs w:val="20"/>
                <w:lang w:val="sl-SI"/>
              </w:rPr>
              <w:t>motors</w:t>
            </w:r>
            <w:proofErr w:type="spellEnd"/>
            <w:r w:rsidRPr="00D76938">
              <w:rPr>
                <w:rFonts w:ascii="Arial" w:hAnsi="Arial" w:cs="Arial"/>
                <w:color w:val="000000"/>
                <w:szCs w:val="20"/>
                <w:lang w:val="sl-SI"/>
              </w:rPr>
              <w:t xml:space="preserve"> Ljubljana</w:t>
            </w:r>
          </w:p>
          <w:p w14:paraId="35E39281" w14:textId="4A9F1772" w:rsidR="001A25F3" w:rsidRPr="00D76938" w:rsidRDefault="001A25F3" w:rsidP="001A25F3">
            <w:pPr>
              <w:autoSpaceDE w:val="0"/>
              <w:autoSpaceDN w:val="0"/>
              <w:adjustRightInd w:val="0"/>
              <w:rPr>
                <w:rFonts w:ascii="Arial" w:hAnsi="Arial" w:cs="Arial"/>
                <w:szCs w:val="20"/>
                <w:lang w:val="sl-SI"/>
              </w:rPr>
            </w:pPr>
            <w:r w:rsidRPr="00D76938">
              <w:rPr>
                <w:rFonts w:ascii="Arial" w:hAnsi="Arial" w:cs="Arial"/>
                <w:color w:val="000000"/>
                <w:szCs w:val="20"/>
                <w:lang w:val="sl-SI"/>
              </w:rPr>
              <w:t>+3861 25 25 116</w:t>
            </w:r>
          </w:p>
        </w:tc>
        <w:tc>
          <w:tcPr>
            <w:tcW w:w="2172" w:type="dxa"/>
          </w:tcPr>
          <w:p w14:paraId="7A4CE3C7" w14:textId="77777777" w:rsidR="001A25F3" w:rsidRPr="00D76938" w:rsidRDefault="001A25F3" w:rsidP="001A25F3">
            <w:pPr>
              <w:autoSpaceDE w:val="0"/>
              <w:autoSpaceDN w:val="0"/>
              <w:adjustRightInd w:val="0"/>
              <w:rPr>
                <w:rFonts w:ascii="Arial" w:hAnsi="Arial" w:cs="Arial"/>
                <w:szCs w:val="20"/>
                <w:lang w:val="sl-SI"/>
              </w:rPr>
            </w:pPr>
          </w:p>
        </w:tc>
      </w:tr>
      <w:tr w:rsidR="001A25F3" w:rsidRPr="00D76938" w14:paraId="6B684EFE" w14:textId="77777777" w:rsidTr="00393188">
        <w:tc>
          <w:tcPr>
            <w:tcW w:w="1373" w:type="dxa"/>
            <w:shd w:val="clear" w:color="auto" w:fill="auto"/>
          </w:tcPr>
          <w:p w14:paraId="7CC693C2" w14:textId="77777777" w:rsidR="001A25F3" w:rsidRPr="00D76938" w:rsidRDefault="001A25F3" w:rsidP="001A25F3">
            <w:pPr>
              <w:autoSpaceDE w:val="0"/>
              <w:autoSpaceDN w:val="0"/>
              <w:adjustRightInd w:val="0"/>
              <w:rPr>
                <w:rFonts w:ascii="Arial" w:hAnsi="Arial" w:cs="Arial"/>
                <w:szCs w:val="20"/>
                <w:lang w:val="sl-SI"/>
              </w:rPr>
            </w:pPr>
          </w:p>
        </w:tc>
        <w:tc>
          <w:tcPr>
            <w:tcW w:w="2738" w:type="dxa"/>
            <w:shd w:val="clear" w:color="auto" w:fill="auto"/>
          </w:tcPr>
          <w:p w14:paraId="691F7721" w14:textId="1CC71518" w:rsidR="001A25F3" w:rsidRPr="00D76938" w:rsidRDefault="00000000" w:rsidP="001A25F3">
            <w:pPr>
              <w:autoSpaceDE w:val="0"/>
              <w:autoSpaceDN w:val="0"/>
              <w:adjustRightInd w:val="0"/>
              <w:rPr>
                <w:rFonts w:ascii="Arial" w:hAnsi="Arial" w:cs="Arial"/>
                <w:szCs w:val="20"/>
                <w:lang w:val="sl-SI"/>
              </w:rPr>
            </w:pPr>
            <w:hyperlink r:id="rId21" w:history="1">
              <w:r w:rsidR="001A25F3" w:rsidRPr="00D76938">
                <w:rPr>
                  <w:rStyle w:val="Hiperpovezava"/>
                  <w:rFonts w:ascii="Arial" w:hAnsi="Arial" w:cs="Arial"/>
                  <w:szCs w:val="20"/>
                  <w:lang w:val="sl-SI"/>
                </w:rPr>
                <w:t>katja.hvala@summitmotors.si</w:t>
              </w:r>
            </w:hyperlink>
          </w:p>
        </w:tc>
        <w:tc>
          <w:tcPr>
            <w:tcW w:w="2172" w:type="dxa"/>
          </w:tcPr>
          <w:p w14:paraId="25DB5C15" w14:textId="77777777" w:rsidR="001A25F3" w:rsidRPr="00D76938" w:rsidRDefault="001A25F3" w:rsidP="001A25F3">
            <w:pPr>
              <w:autoSpaceDE w:val="0"/>
              <w:autoSpaceDN w:val="0"/>
              <w:adjustRightInd w:val="0"/>
              <w:rPr>
                <w:rFonts w:ascii="Arial" w:hAnsi="Arial" w:cs="Arial"/>
                <w:szCs w:val="20"/>
                <w:lang w:val="sl-SI"/>
              </w:rPr>
            </w:pPr>
          </w:p>
        </w:tc>
      </w:tr>
      <w:tr w:rsidR="001A25F3" w:rsidRPr="00D76938" w14:paraId="0E50E30F" w14:textId="77777777" w:rsidTr="00393188">
        <w:tc>
          <w:tcPr>
            <w:tcW w:w="1373" w:type="dxa"/>
            <w:shd w:val="clear" w:color="auto" w:fill="auto"/>
          </w:tcPr>
          <w:p w14:paraId="1BAB5D69" w14:textId="77777777" w:rsidR="001A25F3" w:rsidRPr="00D76938" w:rsidRDefault="001A25F3" w:rsidP="001A25F3">
            <w:pPr>
              <w:autoSpaceDE w:val="0"/>
              <w:autoSpaceDN w:val="0"/>
              <w:adjustRightInd w:val="0"/>
              <w:rPr>
                <w:rFonts w:ascii="Arial" w:hAnsi="Arial" w:cs="Arial"/>
                <w:szCs w:val="20"/>
                <w:lang w:val="sl-SI"/>
              </w:rPr>
            </w:pPr>
          </w:p>
        </w:tc>
        <w:tc>
          <w:tcPr>
            <w:tcW w:w="2738" w:type="dxa"/>
            <w:shd w:val="clear" w:color="auto" w:fill="auto"/>
          </w:tcPr>
          <w:p w14:paraId="182B57CB" w14:textId="7A9A1539" w:rsidR="001A25F3" w:rsidRPr="00D76938" w:rsidRDefault="001A25F3" w:rsidP="001A25F3">
            <w:pPr>
              <w:autoSpaceDE w:val="0"/>
              <w:autoSpaceDN w:val="0"/>
              <w:adjustRightInd w:val="0"/>
              <w:rPr>
                <w:rFonts w:ascii="Arial" w:hAnsi="Arial" w:cs="Arial"/>
                <w:szCs w:val="20"/>
                <w:lang w:val="sl-SI"/>
              </w:rPr>
            </w:pPr>
          </w:p>
        </w:tc>
        <w:tc>
          <w:tcPr>
            <w:tcW w:w="2172" w:type="dxa"/>
          </w:tcPr>
          <w:p w14:paraId="449E773B" w14:textId="77777777" w:rsidR="001A25F3" w:rsidRPr="00D76938" w:rsidRDefault="001A25F3" w:rsidP="001A25F3">
            <w:pPr>
              <w:autoSpaceDE w:val="0"/>
              <w:autoSpaceDN w:val="0"/>
              <w:adjustRightInd w:val="0"/>
              <w:rPr>
                <w:lang w:val="sl-SI"/>
              </w:rPr>
            </w:pPr>
          </w:p>
        </w:tc>
      </w:tr>
    </w:tbl>
    <w:p w14:paraId="7D3FD211" w14:textId="77777777" w:rsidR="000B69E9" w:rsidRPr="00D76938" w:rsidRDefault="000B69E9" w:rsidP="00393188">
      <w:pPr>
        <w:pStyle w:val="Odstavekseznama"/>
        <w:ind w:left="0"/>
        <w:rPr>
          <w:rFonts w:ascii="Arial" w:hAnsi="Arial" w:cs="Arial"/>
          <w:i/>
          <w:sz w:val="22"/>
          <w:szCs w:val="22"/>
          <w:lang w:val="sl-SI"/>
        </w:rPr>
      </w:pPr>
    </w:p>
    <w:sectPr w:rsidR="000B69E9" w:rsidRPr="00D76938" w:rsidSect="00A86BB6">
      <w:footerReference w:type="even" r:id="rId22"/>
      <w:footerReference w:type="default" r:id="rId23"/>
      <w:headerReference w:type="first" r:id="rId24"/>
      <w:footerReference w:type="first" r:id="rId2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6749" w14:textId="77777777" w:rsidR="00A70B2F" w:rsidRDefault="00A70B2F">
      <w:r>
        <w:separator/>
      </w:r>
    </w:p>
  </w:endnote>
  <w:endnote w:type="continuationSeparator" w:id="0">
    <w:p w14:paraId="5B8F78B7" w14:textId="77777777" w:rsidR="00A70B2F" w:rsidRDefault="00A70B2F">
      <w:r>
        <w:continuationSeparator/>
      </w:r>
    </w:p>
  </w:endnote>
  <w:endnote w:type="continuationNotice" w:id="1">
    <w:p w14:paraId="4A7B600A" w14:textId="77777777" w:rsidR="00A70B2F" w:rsidRDefault="00A70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30EB0326"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71114">
      <w:rPr>
        <w:rStyle w:val="tevilkastrani"/>
        <w:noProof/>
      </w:rPr>
      <w:t>2</w: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rsidRPr="0097517E" w14:paraId="0B45C137" w14:textId="77777777" w:rsidTr="000A1066">
      <w:tc>
        <w:tcPr>
          <w:tcW w:w="9468" w:type="dxa"/>
        </w:tcPr>
        <w:p w14:paraId="50B0A773" w14:textId="77777777" w:rsidR="004D127F" w:rsidRPr="00D76938" w:rsidRDefault="004D127F">
          <w:pPr>
            <w:pStyle w:val="Noga"/>
            <w:jc w:val="center"/>
            <w:rPr>
              <w:rFonts w:ascii="Arial" w:hAnsi="Arial" w:cs="Arial"/>
              <w:lang w:val="de-DE"/>
            </w:rPr>
          </w:pPr>
        </w:p>
        <w:p w14:paraId="2414D4A0" w14:textId="77777777" w:rsidR="004D127F" w:rsidRPr="00D76938" w:rsidRDefault="004D127F">
          <w:pPr>
            <w:pStyle w:val="Noga"/>
            <w:jc w:val="center"/>
            <w:rPr>
              <w:rFonts w:ascii="Arial" w:hAnsi="Arial" w:cs="Arial"/>
              <w:lang w:val="de-DE"/>
            </w:rPr>
          </w:pPr>
        </w:p>
        <w:p w14:paraId="78FC913D" w14:textId="77777777" w:rsidR="00D76938" w:rsidRPr="00F57117" w:rsidRDefault="00D76938" w:rsidP="00D76938">
          <w:pPr>
            <w:jc w:val="center"/>
            <w:rPr>
              <w:rFonts w:ascii="Arial" w:eastAsia="Calibri" w:hAnsi="Arial" w:cs="Arial"/>
              <w:color w:val="000000"/>
              <w:sz w:val="18"/>
              <w:szCs w:val="18"/>
              <w:lang w:val="it-IT"/>
            </w:rPr>
          </w:pPr>
          <w:r>
            <w:rPr>
              <w:rFonts w:ascii="Arial" w:hAnsi="Arial" w:cs="Arial"/>
              <w:sz w:val="18"/>
              <w:szCs w:val="18"/>
              <w:lang w:val="sl-SI"/>
            </w:rPr>
            <w:t>Sporočila za medije, gradiva ter fotografije in videoposnetki:</w:t>
          </w:r>
          <w:r w:rsidRPr="00F57117">
            <w:rPr>
              <w:rFonts w:ascii="Arial" w:eastAsia="Calibri" w:hAnsi="Arial" w:cs="Arial"/>
              <w:color w:val="000000"/>
              <w:sz w:val="18"/>
              <w:szCs w:val="18"/>
              <w:lang w:val="it-IT"/>
            </w:rPr>
            <w:t xml:space="preserve"> </w:t>
          </w:r>
          <w:hyperlink r:id="rId1" w:history="1">
            <w:r w:rsidRPr="00F57117">
              <w:rPr>
                <w:rStyle w:val="Hiperpovezava"/>
                <w:rFonts w:ascii="Arial" w:eastAsia="Calibri" w:hAnsi="Arial" w:cs="Arial"/>
                <w:sz w:val="18"/>
                <w:szCs w:val="18"/>
                <w:lang w:val="it-IT"/>
              </w:rPr>
              <w:t>www.fordmedia.eu</w:t>
            </w:r>
          </w:hyperlink>
          <w:r w:rsidRPr="00F57117">
            <w:rPr>
              <w:rFonts w:ascii="Arial" w:eastAsia="Calibri" w:hAnsi="Arial" w:cs="Arial"/>
              <w:color w:val="000000"/>
              <w:sz w:val="18"/>
              <w:szCs w:val="18"/>
              <w:lang w:val="it-IT"/>
            </w:rPr>
            <w:t xml:space="preserve"> </w:t>
          </w:r>
          <w:r>
            <w:rPr>
              <w:rFonts w:ascii="Arial" w:eastAsia="Calibri" w:hAnsi="Arial" w:cs="Arial"/>
              <w:color w:val="000000"/>
              <w:sz w:val="18"/>
              <w:szCs w:val="18"/>
              <w:lang w:val="sl-SI"/>
            </w:rPr>
            <w:t>ali</w:t>
          </w:r>
          <w:r w:rsidRPr="00F57117">
            <w:rPr>
              <w:rFonts w:ascii="Arial" w:eastAsia="Calibri" w:hAnsi="Arial" w:cs="Arial"/>
              <w:color w:val="000000"/>
              <w:sz w:val="18"/>
              <w:szCs w:val="18"/>
              <w:lang w:val="it-IT"/>
            </w:rPr>
            <w:t xml:space="preserve"> </w:t>
          </w:r>
          <w:hyperlink r:id="rId2" w:history="1">
            <w:r w:rsidRPr="00F57117">
              <w:rPr>
                <w:rStyle w:val="Hiperpovezava"/>
                <w:rFonts w:ascii="Arial" w:eastAsia="Calibri" w:hAnsi="Arial" w:cs="Arial"/>
                <w:sz w:val="18"/>
                <w:szCs w:val="18"/>
                <w:lang w:val="it-IT"/>
              </w:rPr>
              <w:t>www.media.ford.com</w:t>
            </w:r>
          </w:hyperlink>
          <w:r w:rsidRPr="00F57117">
            <w:rPr>
              <w:rFonts w:ascii="Arial" w:eastAsia="Calibri" w:hAnsi="Arial" w:cs="Arial"/>
              <w:color w:val="000000"/>
              <w:sz w:val="18"/>
              <w:szCs w:val="18"/>
              <w:lang w:val="it-IT"/>
            </w:rPr>
            <w:t xml:space="preserve">. </w:t>
          </w:r>
        </w:p>
        <w:p w14:paraId="105EA901" w14:textId="6E90F0A0" w:rsidR="00364704" w:rsidRPr="00D76938" w:rsidRDefault="00D76938" w:rsidP="00D76938">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Pr>
              <w:rFonts w:ascii="Arial" w:eastAsia="Calibri" w:hAnsi="Arial" w:cs="Arial"/>
              <w:color w:val="000000"/>
              <w:sz w:val="18"/>
              <w:szCs w:val="18"/>
              <w:lang w:val="de-DE"/>
            </w:rPr>
            <w:t xml:space="preserve"> </w:t>
          </w:r>
          <w:hyperlink r:id="rId3" w:history="1">
            <w:r>
              <w:rPr>
                <w:rStyle w:val="Hiperpovezava"/>
                <w:rFonts w:ascii="Arial" w:eastAsia="Calibri" w:hAnsi="Arial" w:cs="Arial"/>
                <w:sz w:val="18"/>
                <w:szCs w:val="18"/>
                <w:lang w:val="de-DE"/>
              </w:rPr>
              <w:t>www.twitter.com/FordEu</w:t>
            </w:r>
          </w:hyperlink>
          <w:r>
            <w:rPr>
              <w:rFonts w:ascii="Arial" w:eastAsia="Calibri" w:hAnsi="Arial" w:cs="Arial"/>
              <w:color w:val="0000FF"/>
              <w:sz w:val="18"/>
              <w:szCs w:val="18"/>
              <w:u w:val="single"/>
              <w:lang w:val="de-DE"/>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de-DE"/>
            </w:rPr>
            <w:t xml:space="preserve"> </w:t>
          </w:r>
          <w:hyperlink r:id="rId4" w:history="1">
            <w:r>
              <w:rPr>
                <w:rStyle w:val="Hiperpovezava"/>
                <w:rFonts w:ascii="Arial" w:eastAsia="Calibri" w:hAnsi="Arial" w:cs="Arial"/>
                <w:sz w:val="18"/>
                <w:szCs w:val="18"/>
                <w:lang w:val="de-DE"/>
              </w:rPr>
              <w:t>www.youtube.com/fordofeurope</w:t>
            </w:r>
          </w:hyperlink>
        </w:p>
        <w:p w14:paraId="4BA6DFBC" w14:textId="693BE60C" w:rsidR="004217E8" w:rsidRPr="00D76938" w:rsidRDefault="004217E8" w:rsidP="00AF6A89">
          <w:pPr>
            <w:pStyle w:val="Noga"/>
            <w:jc w:val="center"/>
            <w:rPr>
              <w:lang w:val="de-DE"/>
            </w:rPr>
          </w:pPr>
        </w:p>
      </w:tc>
      <w:tc>
        <w:tcPr>
          <w:tcW w:w="1788" w:type="dxa"/>
        </w:tcPr>
        <w:p w14:paraId="5BE214D3" w14:textId="77777777" w:rsidR="004217E8" w:rsidRPr="00D76938" w:rsidRDefault="004217E8">
          <w:pPr>
            <w:pStyle w:val="Noga"/>
            <w:rPr>
              <w:lang w:val="de-DE"/>
            </w:rPr>
          </w:pPr>
        </w:p>
      </w:tc>
    </w:tr>
  </w:tbl>
  <w:p w14:paraId="0E12174D" w14:textId="77777777" w:rsidR="004217E8" w:rsidRPr="00D76938" w:rsidRDefault="004217E8">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Noga"/>
      <w:jc w:val="center"/>
    </w:pPr>
  </w:p>
  <w:p w14:paraId="0E5A1A49" w14:textId="77777777" w:rsidR="00697034" w:rsidRDefault="00697034" w:rsidP="004D127F">
    <w:pPr>
      <w:pStyle w:val="Noga"/>
      <w:jc w:val="center"/>
    </w:pPr>
  </w:p>
  <w:p w14:paraId="22970C15" w14:textId="77777777" w:rsidR="00D76938" w:rsidRPr="00F57117" w:rsidRDefault="00D76938" w:rsidP="00D76938">
    <w:pPr>
      <w:jc w:val="center"/>
      <w:rPr>
        <w:rFonts w:ascii="Arial" w:eastAsia="Calibri" w:hAnsi="Arial" w:cs="Arial"/>
        <w:color w:val="000000"/>
        <w:sz w:val="18"/>
        <w:szCs w:val="18"/>
        <w:lang w:val="it-IT"/>
      </w:rPr>
    </w:pPr>
    <w:r>
      <w:rPr>
        <w:rFonts w:ascii="Arial" w:hAnsi="Arial" w:cs="Arial"/>
        <w:sz w:val="18"/>
        <w:szCs w:val="18"/>
        <w:lang w:val="sl-SI"/>
      </w:rPr>
      <w:t>Sporočila za medije, gradiva ter fotografije in videoposnetki:</w:t>
    </w:r>
    <w:r w:rsidRPr="00F57117">
      <w:rPr>
        <w:rFonts w:ascii="Arial" w:eastAsia="Calibri" w:hAnsi="Arial" w:cs="Arial"/>
        <w:color w:val="000000"/>
        <w:sz w:val="18"/>
        <w:szCs w:val="18"/>
        <w:lang w:val="it-IT"/>
      </w:rPr>
      <w:t xml:space="preserve"> </w:t>
    </w:r>
    <w:hyperlink r:id="rId1" w:history="1">
      <w:r w:rsidRPr="00F57117">
        <w:rPr>
          <w:rStyle w:val="Hiperpovezava"/>
          <w:rFonts w:ascii="Arial" w:eastAsia="Calibri" w:hAnsi="Arial" w:cs="Arial"/>
          <w:sz w:val="18"/>
          <w:szCs w:val="18"/>
          <w:lang w:val="it-IT"/>
        </w:rPr>
        <w:t>www.fordmedia.eu</w:t>
      </w:r>
    </w:hyperlink>
    <w:r w:rsidRPr="00F57117">
      <w:rPr>
        <w:rFonts w:ascii="Arial" w:eastAsia="Calibri" w:hAnsi="Arial" w:cs="Arial"/>
        <w:color w:val="000000"/>
        <w:sz w:val="18"/>
        <w:szCs w:val="18"/>
        <w:lang w:val="it-IT"/>
      </w:rPr>
      <w:t xml:space="preserve"> </w:t>
    </w:r>
    <w:r>
      <w:rPr>
        <w:rFonts w:ascii="Arial" w:eastAsia="Calibri" w:hAnsi="Arial" w:cs="Arial"/>
        <w:color w:val="000000"/>
        <w:sz w:val="18"/>
        <w:szCs w:val="18"/>
        <w:lang w:val="sl-SI"/>
      </w:rPr>
      <w:t>ali</w:t>
    </w:r>
    <w:r w:rsidRPr="00F57117">
      <w:rPr>
        <w:rFonts w:ascii="Arial" w:eastAsia="Calibri" w:hAnsi="Arial" w:cs="Arial"/>
        <w:color w:val="000000"/>
        <w:sz w:val="18"/>
        <w:szCs w:val="18"/>
        <w:lang w:val="it-IT"/>
      </w:rPr>
      <w:t xml:space="preserve"> </w:t>
    </w:r>
    <w:hyperlink r:id="rId2" w:history="1">
      <w:r w:rsidRPr="00F57117">
        <w:rPr>
          <w:rStyle w:val="Hiperpovezava"/>
          <w:rFonts w:ascii="Arial" w:eastAsia="Calibri" w:hAnsi="Arial" w:cs="Arial"/>
          <w:sz w:val="18"/>
          <w:szCs w:val="18"/>
          <w:lang w:val="it-IT"/>
        </w:rPr>
        <w:t>www.media.ford.com</w:t>
      </w:r>
    </w:hyperlink>
    <w:r w:rsidRPr="00F57117">
      <w:rPr>
        <w:rFonts w:ascii="Arial" w:eastAsia="Calibri" w:hAnsi="Arial" w:cs="Arial"/>
        <w:color w:val="000000"/>
        <w:sz w:val="18"/>
        <w:szCs w:val="18"/>
        <w:lang w:val="it-IT"/>
      </w:rPr>
      <w:t xml:space="preserve">. </w:t>
    </w:r>
  </w:p>
  <w:p w14:paraId="249B2CEF" w14:textId="17B74943" w:rsidR="008A1DF4" w:rsidRPr="00D76938" w:rsidRDefault="00D76938" w:rsidP="00D76938">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Pr>
        <w:rFonts w:ascii="Arial" w:eastAsia="Calibri" w:hAnsi="Arial" w:cs="Arial"/>
        <w:color w:val="000000"/>
        <w:sz w:val="18"/>
        <w:szCs w:val="18"/>
        <w:lang w:val="de-DE"/>
      </w:rPr>
      <w:t xml:space="preserve"> </w:t>
    </w:r>
    <w:hyperlink r:id="rId3" w:history="1">
      <w:r>
        <w:rPr>
          <w:rStyle w:val="Hiperpovezava"/>
          <w:rFonts w:ascii="Arial" w:eastAsia="Calibri" w:hAnsi="Arial" w:cs="Arial"/>
          <w:sz w:val="18"/>
          <w:szCs w:val="18"/>
          <w:lang w:val="de-DE"/>
        </w:rPr>
        <w:t>www.twitter.com/FordEu</w:t>
      </w:r>
    </w:hyperlink>
    <w:r>
      <w:rPr>
        <w:rFonts w:ascii="Arial" w:eastAsia="Calibri" w:hAnsi="Arial" w:cs="Arial"/>
        <w:color w:val="0000FF"/>
        <w:sz w:val="18"/>
        <w:szCs w:val="18"/>
        <w:u w:val="single"/>
        <w:lang w:val="de-DE"/>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de-DE"/>
      </w:rPr>
      <w:t xml:space="preserve"> </w:t>
    </w:r>
    <w:hyperlink r:id="rId4" w:history="1">
      <w:r>
        <w:rPr>
          <w:rStyle w:val="Hiperpovezava"/>
          <w:rFonts w:ascii="Arial" w:eastAsia="Calibri" w:hAnsi="Arial" w:cs="Arial"/>
          <w:sz w:val="18"/>
          <w:szCs w:val="18"/>
          <w:lang w:val="de-DE"/>
        </w:rPr>
        <w:t>www.youtube.com/fordofeurope</w:t>
      </w:r>
    </w:hyperlink>
    <w:r w:rsidR="00697034" w:rsidRPr="00D76938">
      <w:rPr>
        <w:rFonts w:ascii="Arial" w:hAnsi="Arial" w:cs="Arial"/>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C829" w14:textId="77777777" w:rsidR="00A70B2F" w:rsidRDefault="00A70B2F">
      <w:r>
        <w:separator/>
      </w:r>
    </w:p>
  </w:footnote>
  <w:footnote w:type="continuationSeparator" w:id="0">
    <w:p w14:paraId="6A689CC7" w14:textId="77777777" w:rsidR="00A70B2F" w:rsidRDefault="00A70B2F">
      <w:r>
        <w:continuationSeparator/>
      </w:r>
    </w:p>
  </w:footnote>
  <w:footnote w:type="continuationNotice" w:id="1">
    <w:p w14:paraId="7FE3A2E9" w14:textId="77777777" w:rsidR="00A70B2F" w:rsidRDefault="00A70B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3B5F185F" w:rsidR="005532D6" w:rsidRPr="00315ADB" w:rsidRDefault="00B8114E" w:rsidP="00B8114E">
    <w:pPr>
      <w:pStyle w:val="Glava"/>
      <w:tabs>
        <w:tab w:val="left" w:pos="1483"/>
        <w:tab w:val="left" w:pos="2525"/>
      </w:tabs>
      <w:ind w:left="227"/>
      <w:rPr>
        <w:position w:val="90"/>
      </w:rPr>
    </w:pPr>
    <w:r>
      <w:rPr>
        <w:noProof/>
      </w:rPr>
      <w:drawing>
        <wp:anchor distT="0" distB="0" distL="114300" distR="114300" simplePos="0" relativeHeight="251665410" behindDoc="0" locked="0" layoutInCell="1" allowOverlap="1" wp14:anchorId="17A8B0E1" wp14:editId="3D96676E">
          <wp:simplePos x="0" y="0"/>
          <wp:positionH relativeFrom="column">
            <wp:posOffset>85725</wp:posOffset>
          </wp:positionH>
          <wp:positionV relativeFrom="paragraph">
            <wp:posOffset>-85725</wp:posOffset>
          </wp:positionV>
          <wp:extent cx="959485" cy="7366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95948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3362" behindDoc="0" locked="0" layoutInCell="1" allowOverlap="1" wp14:anchorId="4E0AA992" wp14:editId="0A18323D">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2" name="Text Box 8">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1893C" w14:textId="77777777" w:rsidR="00B8114E" w:rsidRPr="005214A1" w:rsidRDefault="00B8114E" w:rsidP="00B8114E">
                          <w:pPr>
                            <w:jc w:val="center"/>
                            <w:rPr>
                              <w:rFonts w:ascii="Arial" w:hAnsi="Arial" w:cs="Arial"/>
                              <w:sz w:val="12"/>
                              <w:szCs w:val="12"/>
                            </w:rPr>
                          </w:pPr>
                          <w:r>
                            <w:rPr>
                              <w:rFonts w:ascii="Arial" w:hAnsi="Arial" w:cs="Arial"/>
                              <w:noProof/>
                              <w:sz w:val="18"/>
                              <w:szCs w:val="18"/>
                            </w:rPr>
                            <w:drawing>
                              <wp:inline distT="0" distB="0" distL="0" distR="0" wp14:anchorId="586E2701" wp14:editId="14DB4894">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Pr>
                              <w:rFonts w:ascii="Arial" w:hAnsi="Arial" w:cs="Arial"/>
                              <w:sz w:val="18"/>
                              <w:szCs w:val="18"/>
                            </w:rPr>
                            <w:br/>
                          </w:r>
                          <w:r w:rsidRPr="007757E5">
                            <w:rPr>
                              <w:rFonts w:ascii="Arial" w:hAnsi="Arial" w:cs="Arial"/>
                              <w:sz w:val="4"/>
                              <w:szCs w:val="4"/>
                            </w:rPr>
                            <w:br/>
                          </w:r>
                          <w:hyperlink r:id="rId4" w:history="1">
                            <w:r w:rsidRPr="00D32770">
                              <w:rPr>
                                <w:rStyle w:val="Hiperpovezava"/>
                                <w:rFonts w:ascii="Arial" w:hAnsi="Arial" w:cs="Arial"/>
                                <w:sz w:val="12"/>
                                <w:szCs w:val="12"/>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AA992"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" o:button="t" filled="f" stroked="f">
              <v:fill o:detectmouseclick="t"/>
              <v:path arrowok="t"/>
              <v:textbox inset="0,0,0,0">
                <w:txbxContent>
                  <w:p w14:paraId="3FC1893C" w14:textId="77777777" w:rsidR="00B8114E" w:rsidRPr="005214A1" w:rsidRDefault="00B8114E" w:rsidP="00B8114E">
                    <w:pPr>
                      <w:jc w:val="center"/>
                      <w:rPr>
                        <w:rFonts w:ascii="Arial" w:hAnsi="Arial" w:cs="Arial"/>
                        <w:sz w:val="12"/>
                        <w:szCs w:val="12"/>
                      </w:rPr>
                    </w:pPr>
                    <w:r>
                      <w:rPr>
                        <w:rFonts w:ascii="Arial" w:hAnsi="Arial" w:cs="Arial"/>
                        <w:noProof/>
                        <w:sz w:val="18"/>
                        <w:szCs w:val="18"/>
                      </w:rPr>
                      <w:drawing>
                        <wp:inline distT="0" distB="0" distL="0" distR="0" wp14:anchorId="586E2701" wp14:editId="14DB4894">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Pr>
                        <w:rFonts w:ascii="Arial" w:hAnsi="Arial" w:cs="Arial"/>
                        <w:sz w:val="18"/>
                        <w:szCs w:val="18"/>
                      </w:rPr>
                      <w:br/>
                    </w:r>
                    <w:r w:rsidRPr="007757E5">
                      <w:rPr>
                        <w:rFonts w:ascii="Arial" w:hAnsi="Arial" w:cs="Arial"/>
                        <w:sz w:val="4"/>
                        <w:szCs w:val="4"/>
                      </w:rPr>
                      <w:br/>
                    </w:r>
                    <w:hyperlink r:id="rId5" w:history="1">
                      <w:r w:rsidRPr="00D32770">
                        <w:rPr>
                          <w:rStyle w:val="Hiperpovezava"/>
                          <w:rFonts w:ascii="Arial" w:hAnsi="Arial" w:cs="Arial"/>
                          <w:sz w:val="12"/>
                          <w:szCs w:val="12"/>
                        </w:rPr>
                        <w:t>www.youtube.com/FordNewsEurope</w:t>
                      </w:r>
                    </w:hyperlink>
                  </w:p>
                </w:txbxContent>
              </v:textbox>
              <w10:wrap type="tight"/>
            </v:shape>
          </w:pict>
        </mc:Fallback>
      </mc:AlternateContent>
    </w:r>
    <w:r>
      <w:rPr>
        <w:noProof/>
        <w:lang w:val="de-DE" w:eastAsia="de-DE"/>
      </w:rPr>
      <mc:AlternateContent>
        <mc:Choice Requires="wps">
          <w:drawing>
            <wp:anchor distT="0" distB="0" distL="114300" distR="114300" simplePos="0" relativeHeight="251664386" behindDoc="0" locked="0" layoutInCell="1" allowOverlap="1" wp14:anchorId="5D4C0CB9" wp14:editId="499108BF">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3" name="Text Box 9">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C08DE" w14:textId="77777777" w:rsidR="00B8114E" w:rsidRDefault="00B8114E" w:rsidP="00B8114E">
                          <w:pPr>
                            <w:jc w:val="center"/>
                          </w:pPr>
                          <w:r>
                            <w:rPr>
                              <w:noProof/>
                            </w:rPr>
                            <w:drawing>
                              <wp:inline distT="0" distB="0" distL="0" distR="0" wp14:anchorId="5C6E48CC" wp14:editId="0DEB9779">
                                <wp:extent cx="269240" cy="269240"/>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206D01D8" w14:textId="77777777" w:rsidR="00B8114E" w:rsidRPr="005D6392" w:rsidRDefault="00000000" w:rsidP="00B8114E">
                          <w:pPr>
                            <w:rPr>
                              <w:rFonts w:ascii="Arial" w:hAnsi="Arial" w:cs="Arial"/>
                              <w:sz w:val="12"/>
                              <w:szCs w:val="12"/>
                            </w:rPr>
                          </w:pPr>
                          <w:hyperlink r:id="rId8" w:history="1">
                            <w:r w:rsidR="00B8114E" w:rsidRPr="00D32770">
                              <w:rPr>
                                <w:rStyle w:val="Hiperpovezava"/>
                                <w:rFonts w:ascii="Arial" w:eastAsia="Calibri" w:hAnsi="Arial" w:cs="Arial"/>
                                <w:sz w:val="12"/>
                                <w:szCs w:val="12"/>
                                <w:lang w:eastAsia="en-GB"/>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C0CB9" id="Text Box 9" o:spid="_x0000_s1027" type="#_x0000_t202" href="http://twitter.com/fordnewseurope" style="position:absolute;left:0;text-align:left;margin-left:405.75pt;margin-top:.35pt;width:92.55pt;height:35.9pt;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" o:button="t" filled="f" stroked="f">
              <v:fill o:detectmouseclick="t"/>
              <v:path arrowok="t"/>
              <v:textbox inset="0,0,0,0">
                <w:txbxContent>
                  <w:p w14:paraId="3B7C08DE" w14:textId="77777777" w:rsidR="00B8114E" w:rsidRDefault="00B8114E" w:rsidP="00B8114E">
                    <w:pPr>
                      <w:jc w:val="center"/>
                    </w:pPr>
                    <w:r>
                      <w:rPr>
                        <w:noProof/>
                      </w:rPr>
                      <w:drawing>
                        <wp:inline distT="0" distB="0" distL="0" distR="0" wp14:anchorId="5C6E48CC" wp14:editId="0DEB9779">
                          <wp:extent cx="269240" cy="269240"/>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206D01D8" w14:textId="77777777" w:rsidR="00B8114E" w:rsidRPr="005D6392" w:rsidRDefault="00000000" w:rsidP="00B8114E">
                    <w:pPr>
                      <w:rPr>
                        <w:rFonts w:ascii="Arial" w:hAnsi="Arial" w:cs="Arial"/>
                        <w:sz w:val="12"/>
                        <w:szCs w:val="12"/>
                      </w:rPr>
                    </w:pPr>
                    <w:hyperlink r:id="rId9" w:history="1">
                      <w:r w:rsidR="00B8114E" w:rsidRPr="00D32770">
                        <w:rPr>
                          <w:rStyle w:val="Hiperpovezava"/>
                          <w:rFonts w:ascii="Arial" w:eastAsia="Calibri" w:hAnsi="Arial" w:cs="Arial"/>
                          <w:sz w:val="12"/>
                          <w:szCs w:val="12"/>
                          <w:lang w:eastAsia="en-GB"/>
                        </w:rPr>
                        <w:t>www.twitter.com/FordNewsEurope</w:t>
                      </w:r>
                    </w:hyperlink>
                  </w:p>
                </w:txbxContent>
              </v:textbox>
              <w10:wrap type="tight"/>
            </v:shape>
          </w:pict>
        </mc:Fallback>
      </mc:AlternateContent>
    </w:r>
    <w:r>
      <w:rPr>
        <w:noProof/>
      </w:rPr>
      <mc:AlternateContent>
        <mc:Choice Requires="wps">
          <w:drawing>
            <wp:anchor distT="0" distB="0" distL="114300" distR="114300" simplePos="0" relativeHeight="251662338" behindDoc="0" locked="0" layoutInCell="1" allowOverlap="1" wp14:anchorId="5C0964AC" wp14:editId="6F67F9CA">
              <wp:simplePos x="0" y="0"/>
              <wp:positionH relativeFrom="column">
                <wp:posOffset>1295400</wp:posOffset>
              </wp:positionH>
              <wp:positionV relativeFrom="paragraph">
                <wp:posOffset>78740</wp:posOffset>
              </wp:positionV>
              <wp:extent cx="0" cy="22860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1FB18" id="Line 7" o:spid="_x0000_s1026" style="position:absolute;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Pr>
        <w:rFonts w:ascii="Book Antiqua" w:hAnsi="Book Antiqua"/>
        <w:smallCaps/>
        <w:position w:val="110"/>
        <w:sz w:val="48"/>
      </w:rPr>
      <w:t xml:space="preserve">    </w:t>
    </w:r>
    <w:r>
      <w:rPr>
        <w:rFonts w:ascii="Book Antiqua" w:hAnsi="Book Antiqua"/>
        <w:smallCaps/>
        <w:position w:val="132"/>
        <w:sz w:val="48"/>
        <w:szCs w:val="48"/>
      </w:rPr>
      <w:t>N</w:t>
    </w:r>
    <w:r w:rsidR="00271114">
      <w:rPr>
        <w:rFonts w:ascii="Book Antiqua" w:hAnsi="Book Antiqua"/>
        <w:smallCaps/>
        <w:position w:val="132"/>
        <w:sz w:val="48"/>
        <w:szCs w:val="48"/>
      </w:rPr>
      <w:t>ovic</w:t>
    </w:r>
    <w:r>
      <w:rPr>
        <w:rFonts w:ascii="Book Antiqua" w:hAnsi="Book Antiqua"/>
        <w:smallCaps/>
        <w:position w:val="132"/>
        <w:sz w:val="48"/>
        <w:szCs w:val="48"/>
      </w:rPr>
      <w:t>e</w:t>
    </w:r>
    <w:r>
      <w:rPr>
        <w:rFonts w:ascii="Book Antiqua" w:hAnsi="Book Antiqua"/>
        <w:smallCaps/>
        <w:position w:val="132"/>
        <w:sz w:val="48"/>
        <w:szCs w:val="48"/>
      </w:rPr>
      <w:tab/>
    </w:r>
    <w:r>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435090"/>
    <w:multiLevelType w:val="hybridMultilevel"/>
    <w:tmpl w:val="FB5C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81612"/>
    <w:multiLevelType w:val="hybridMultilevel"/>
    <w:tmpl w:val="7EB6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347CF"/>
    <w:multiLevelType w:val="hybridMultilevel"/>
    <w:tmpl w:val="0C72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627C4"/>
    <w:multiLevelType w:val="hybridMultilevel"/>
    <w:tmpl w:val="8570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390C3BFD"/>
    <w:multiLevelType w:val="hybridMultilevel"/>
    <w:tmpl w:val="C4C8E930"/>
    <w:lvl w:ilvl="0" w:tplc="AAEE22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F473A"/>
    <w:multiLevelType w:val="hybridMultilevel"/>
    <w:tmpl w:val="8FBA62A6"/>
    <w:lvl w:ilvl="0" w:tplc="432076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1B19FB"/>
    <w:multiLevelType w:val="hybridMultilevel"/>
    <w:tmpl w:val="B24ED314"/>
    <w:lvl w:ilvl="0" w:tplc="F36652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348022756">
    <w:abstractNumId w:val="19"/>
  </w:num>
  <w:num w:numId="2" w16cid:durableId="178592783">
    <w:abstractNumId w:val="21"/>
  </w:num>
  <w:num w:numId="3" w16cid:durableId="1319773370">
    <w:abstractNumId w:val="7"/>
  </w:num>
  <w:num w:numId="4" w16cid:durableId="425661847">
    <w:abstractNumId w:val="6"/>
  </w:num>
  <w:num w:numId="5" w16cid:durableId="565727326">
    <w:abstractNumId w:val="14"/>
  </w:num>
  <w:num w:numId="6" w16cid:durableId="1632586826">
    <w:abstractNumId w:val="10"/>
  </w:num>
  <w:num w:numId="7" w16cid:durableId="942759027">
    <w:abstractNumId w:val="12"/>
  </w:num>
  <w:num w:numId="8" w16cid:durableId="70784557">
    <w:abstractNumId w:val="12"/>
  </w:num>
  <w:num w:numId="9" w16cid:durableId="1330015148">
    <w:abstractNumId w:val="0"/>
  </w:num>
  <w:num w:numId="10" w16cid:durableId="1517038080">
    <w:abstractNumId w:val="16"/>
  </w:num>
  <w:num w:numId="11" w16cid:durableId="662318114">
    <w:abstractNumId w:val="4"/>
  </w:num>
  <w:num w:numId="12" w16cid:durableId="385908225">
    <w:abstractNumId w:val="17"/>
  </w:num>
  <w:num w:numId="13" w16cid:durableId="914245592">
    <w:abstractNumId w:val="13"/>
  </w:num>
  <w:num w:numId="14" w16cid:durableId="439186109">
    <w:abstractNumId w:val="5"/>
  </w:num>
  <w:num w:numId="15" w16cid:durableId="1148128090">
    <w:abstractNumId w:val="2"/>
  </w:num>
  <w:num w:numId="16" w16cid:durableId="1477644374">
    <w:abstractNumId w:val="15"/>
  </w:num>
  <w:num w:numId="17" w16cid:durableId="881941072">
    <w:abstractNumId w:val="11"/>
  </w:num>
  <w:num w:numId="18" w16cid:durableId="1191450677">
    <w:abstractNumId w:val="20"/>
  </w:num>
  <w:num w:numId="19" w16cid:durableId="1745420375">
    <w:abstractNumId w:val="1"/>
  </w:num>
  <w:num w:numId="20" w16cid:durableId="28724197">
    <w:abstractNumId w:val="18"/>
  </w:num>
  <w:num w:numId="21" w16cid:durableId="46884506">
    <w:abstractNumId w:val="9"/>
  </w:num>
  <w:num w:numId="22" w16cid:durableId="1876115583">
    <w:abstractNumId w:val="3"/>
  </w:num>
  <w:num w:numId="23" w16cid:durableId="10715874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17E4"/>
    <w:rsid w:val="00001E89"/>
    <w:rsid w:val="00003759"/>
    <w:rsid w:val="000051E9"/>
    <w:rsid w:val="00005B4D"/>
    <w:rsid w:val="000074D6"/>
    <w:rsid w:val="00007C7C"/>
    <w:rsid w:val="00007EA6"/>
    <w:rsid w:val="000101F4"/>
    <w:rsid w:val="00010BD4"/>
    <w:rsid w:val="00010F60"/>
    <w:rsid w:val="00011630"/>
    <w:rsid w:val="00014E1E"/>
    <w:rsid w:val="00015A60"/>
    <w:rsid w:val="0001671A"/>
    <w:rsid w:val="000167E4"/>
    <w:rsid w:val="000211D3"/>
    <w:rsid w:val="00022B3E"/>
    <w:rsid w:val="00023258"/>
    <w:rsid w:val="00023A0A"/>
    <w:rsid w:val="000241D9"/>
    <w:rsid w:val="000244C5"/>
    <w:rsid w:val="00025393"/>
    <w:rsid w:val="00025418"/>
    <w:rsid w:val="00026C65"/>
    <w:rsid w:val="00027FA5"/>
    <w:rsid w:val="0003033A"/>
    <w:rsid w:val="00030469"/>
    <w:rsid w:val="00031051"/>
    <w:rsid w:val="00031575"/>
    <w:rsid w:val="00031C74"/>
    <w:rsid w:val="00031EDB"/>
    <w:rsid w:val="00033168"/>
    <w:rsid w:val="00034D95"/>
    <w:rsid w:val="0003526C"/>
    <w:rsid w:val="000354BC"/>
    <w:rsid w:val="00035918"/>
    <w:rsid w:val="00036696"/>
    <w:rsid w:val="000375F3"/>
    <w:rsid w:val="00037870"/>
    <w:rsid w:val="00041141"/>
    <w:rsid w:val="00041352"/>
    <w:rsid w:val="00041DC7"/>
    <w:rsid w:val="00042528"/>
    <w:rsid w:val="00045203"/>
    <w:rsid w:val="000456D9"/>
    <w:rsid w:val="0004768F"/>
    <w:rsid w:val="00050ABA"/>
    <w:rsid w:val="00050DC2"/>
    <w:rsid w:val="00051E29"/>
    <w:rsid w:val="00051F80"/>
    <w:rsid w:val="00052A02"/>
    <w:rsid w:val="00052B3E"/>
    <w:rsid w:val="00053372"/>
    <w:rsid w:val="00053682"/>
    <w:rsid w:val="000539CF"/>
    <w:rsid w:val="000550A2"/>
    <w:rsid w:val="00057098"/>
    <w:rsid w:val="0006148A"/>
    <w:rsid w:val="00061B7F"/>
    <w:rsid w:val="00062565"/>
    <w:rsid w:val="00062C82"/>
    <w:rsid w:val="00063097"/>
    <w:rsid w:val="00064190"/>
    <w:rsid w:val="000645BD"/>
    <w:rsid w:val="00064E43"/>
    <w:rsid w:val="00064EF2"/>
    <w:rsid w:val="000662B3"/>
    <w:rsid w:val="000668E2"/>
    <w:rsid w:val="000701D8"/>
    <w:rsid w:val="00070431"/>
    <w:rsid w:val="0007097E"/>
    <w:rsid w:val="00072191"/>
    <w:rsid w:val="00072556"/>
    <w:rsid w:val="00072D66"/>
    <w:rsid w:val="00073062"/>
    <w:rsid w:val="00073627"/>
    <w:rsid w:val="00073E38"/>
    <w:rsid w:val="000749CA"/>
    <w:rsid w:val="00074D61"/>
    <w:rsid w:val="00077DAA"/>
    <w:rsid w:val="00080290"/>
    <w:rsid w:val="000804FC"/>
    <w:rsid w:val="00081158"/>
    <w:rsid w:val="00081F38"/>
    <w:rsid w:val="00082036"/>
    <w:rsid w:val="000824BF"/>
    <w:rsid w:val="00082938"/>
    <w:rsid w:val="000834F0"/>
    <w:rsid w:val="0008372F"/>
    <w:rsid w:val="00084F44"/>
    <w:rsid w:val="0008510A"/>
    <w:rsid w:val="00085E9D"/>
    <w:rsid w:val="000866F7"/>
    <w:rsid w:val="00086E17"/>
    <w:rsid w:val="00087960"/>
    <w:rsid w:val="00087B5D"/>
    <w:rsid w:val="000901BE"/>
    <w:rsid w:val="000906E4"/>
    <w:rsid w:val="0009130A"/>
    <w:rsid w:val="00091D6D"/>
    <w:rsid w:val="00092664"/>
    <w:rsid w:val="0009330C"/>
    <w:rsid w:val="00093E25"/>
    <w:rsid w:val="0009778A"/>
    <w:rsid w:val="00097C38"/>
    <w:rsid w:val="000A04CE"/>
    <w:rsid w:val="000A1066"/>
    <w:rsid w:val="000A12EF"/>
    <w:rsid w:val="000A1380"/>
    <w:rsid w:val="000A3131"/>
    <w:rsid w:val="000A4040"/>
    <w:rsid w:val="000A6F8B"/>
    <w:rsid w:val="000A7E96"/>
    <w:rsid w:val="000B07AE"/>
    <w:rsid w:val="000B1108"/>
    <w:rsid w:val="000B12CA"/>
    <w:rsid w:val="000B1C2F"/>
    <w:rsid w:val="000B1E9C"/>
    <w:rsid w:val="000B2060"/>
    <w:rsid w:val="000B20AF"/>
    <w:rsid w:val="000B28FC"/>
    <w:rsid w:val="000B2EBC"/>
    <w:rsid w:val="000B2FE3"/>
    <w:rsid w:val="000B34AE"/>
    <w:rsid w:val="000B47A0"/>
    <w:rsid w:val="000B5174"/>
    <w:rsid w:val="000B65D7"/>
    <w:rsid w:val="000B68CF"/>
    <w:rsid w:val="000B69E9"/>
    <w:rsid w:val="000B719F"/>
    <w:rsid w:val="000B76AB"/>
    <w:rsid w:val="000C041C"/>
    <w:rsid w:val="000C0AC9"/>
    <w:rsid w:val="000C1752"/>
    <w:rsid w:val="000C239A"/>
    <w:rsid w:val="000C2461"/>
    <w:rsid w:val="000C24B6"/>
    <w:rsid w:val="000C3BFB"/>
    <w:rsid w:val="000C4193"/>
    <w:rsid w:val="000C42E8"/>
    <w:rsid w:val="000C4FA1"/>
    <w:rsid w:val="000C5414"/>
    <w:rsid w:val="000C66D1"/>
    <w:rsid w:val="000C6E00"/>
    <w:rsid w:val="000C711E"/>
    <w:rsid w:val="000D12D3"/>
    <w:rsid w:val="000D3F8E"/>
    <w:rsid w:val="000D7664"/>
    <w:rsid w:val="000D7D9A"/>
    <w:rsid w:val="000E0249"/>
    <w:rsid w:val="000E206F"/>
    <w:rsid w:val="000E2171"/>
    <w:rsid w:val="000E2487"/>
    <w:rsid w:val="000E2CE6"/>
    <w:rsid w:val="000E4570"/>
    <w:rsid w:val="000E633D"/>
    <w:rsid w:val="000E666E"/>
    <w:rsid w:val="000E75B2"/>
    <w:rsid w:val="000F1CC3"/>
    <w:rsid w:val="000F4C93"/>
    <w:rsid w:val="000F784A"/>
    <w:rsid w:val="00101713"/>
    <w:rsid w:val="00101ADF"/>
    <w:rsid w:val="00102491"/>
    <w:rsid w:val="001033CB"/>
    <w:rsid w:val="001043E5"/>
    <w:rsid w:val="001045F4"/>
    <w:rsid w:val="00104C43"/>
    <w:rsid w:val="00106474"/>
    <w:rsid w:val="00107AA3"/>
    <w:rsid w:val="001102EC"/>
    <w:rsid w:val="00110740"/>
    <w:rsid w:val="00110985"/>
    <w:rsid w:val="001116E3"/>
    <w:rsid w:val="00113A38"/>
    <w:rsid w:val="00114532"/>
    <w:rsid w:val="00114AA2"/>
    <w:rsid w:val="00115E6A"/>
    <w:rsid w:val="00117663"/>
    <w:rsid w:val="0011770C"/>
    <w:rsid w:val="001201B5"/>
    <w:rsid w:val="001201D1"/>
    <w:rsid w:val="00121507"/>
    <w:rsid w:val="00123596"/>
    <w:rsid w:val="001236DC"/>
    <w:rsid w:val="00123CE0"/>
    <w:rsid w:val="00124CDA"/>
    <w:rsid w:val="00124E70"/>
    <w:rsid w:val="001257CC"/>
    <w:rsid w:val="00125CD5"/>
    <w:rsid w:val="001269E4"/>
    <w:rsid w:val="00126A6E"/>
    <w:rsid w:val="00126D38"/>
    <w:rsid w:val="001270A9"/>
    <w:rsid w:val="00127CD0"/>
    <w:rsid w:val="00127D59"/>
    <w:rsid w:val="00127D66"/>
    <w:rsid w:val="001301FD"/>
    <w:rsid w:val="0013102B"/>
    <w:rsid w:val="00131103"/>
    <w:rsid w:val="00131548"/>
    <w:rsid w:val="001315B8"/>
    <w:rsid w:val="00131DAD"/>
    <w:rsid w:val="001320AA"/>
    <w:rsid w:val="00132915"/>
    <w:rsid w:val="0013348A"/>
    <w:rsid w:val="00133E47"/>
    <w:rsid w:val="00134150"/>
    <w:rsid w:val="00134C60"/>
    <w:rsid w:val="001351FE"/>
    <w:rsid w:val="0013623D"/>
    <w:rsid w:val="001366DC"/>
    <w:rsid w:val="00136DEA"/>
    <w:rsid w:val="00137154"/>
    <w:rsid w:val="00140056"/>
    <w:rsid w:val="00141293"/>
    <w:rsid w:val="001413CE"/>
    <w:rsid w:val="001435EF"/>
    <w:rsid w:val="00143867"/>
    <w:rsid w:val="00146C4D"/>
    <w:rsid w:val="00147882"/>
    <w:rsid w:val="00151441"/>
    <w:rsid w:val="001525DB"/>
    <w:rsid w:val="001539C2"/>
    <w:rsid w:val="001542B5"/>
    <w:rsid w:val="00155444"/>
    <w:rsid w:val="00155C9C"/>
    <w:rsid w:val="00155CA2"/>
    <w:rsid w:val="00156A68"/>
    <w:rsid w:val="00157939"/>
    <w:rsid w:val="001600A8"/>
    <w:rsid w:val="00160A6C"/>
    <w:rsid w:val="00160D85"/>
    <w:rsid w:val="00160E88"/>
    <w:rsid w:val="001615CD"/>
    <w:rsid w:val="00161AFB"/>
    <w:rsid w:val="00161F4C"/>
    <w:rsid w:val="00162322"/>
    <w:rsid w:val="001636A9"/>
    <w:rsid w:val="001641EC"/>
    <w:rsid w:val="00165712"/>
    <w:rsid w:val="00165818"/>
    <w:rsid w:val="00166724"/>
    <w:rsid w:val="00171ACD"/>
    <w:rsid w:val="00172398"/>
    <w:rsid w:val="00172DCB"/>
    <w:rsid w:val="00172FFE"/>
    <w:rsid w:val="0017353B"/>
    <w:rsid w:val="0017459B"/>
    <w:rsid w:val="00176B6B"/>
    <w:rsid w:val="001803DE"/>
    <w:rsid w:val="00181B19"/>
    <w:rsid w:val="00182536"/>
    <w:rsid w:val="0018256F"/>
    <w:rsid w:val="00185ABB"/>
    <w:rsid w:val="00185D28"/>
    <w:rsid w:val="001865BD"/>
    <w:rsid w:val="00186738"/>
    <w:rsid w:val="0018677F"/>
    <w:rsid w:val="00186E56"/>
    <w:rsid w:val="0019004F"/>
    <w:rsid w:val="00190BBD"/>
    <w:rsid w:val="00191E20"/>
    <w:rsid w:val="00192957"/>
    <w:rsid w:val="00193DBC"/>
    <w:rsid w:val="00194834"/>
    <w:rsid w:val="0019590F"/>
    <w:rsid w:val="001A0322"/>
    <w:rsid w:val="001A0733"/>
    <w:rsid w:val="001A1D07"/>
    <w:rsid w:val="001A2415"/>
    <w:rsid w:val="001A25F3"/>
    <w:rsid w:val="001A286C"/>
    <w:rsid w:val="001A2FAE"/>
    <w:rsid w:val="001A3256"/>
    <w:rsid w:val="001A340C"/>
    <w:rsid w:val="001A3A42"/>
    <w:rsid w:val="001A5629"/>
    <w:rsid w:val="001A57BF"/>
    <w:rsid w:val="001A5C5E"/>
    <w:rsid w:val="001A6C36"/>
    <w:rsid w:val="001A7172"/>
    <w:rsid w:val="001A7C93"/>
    <w:rsid w:val="001B01B7"/>
    <w:rsid w:val="001B0392"/>
    <w:rsid w:val="001B0942"/>
    <w:rsid w:val="001B0A2C"/>
    <w:rsid w:val="001B1131"/>
    <w:rsid w:val="001B16D7"/>
    <w:rsid w:val="001B1BA9"/>
    <w:rsid w:val="001B1E1F"/>
    <w:rsid w:val="001B2EC9"/>
    <w:rsid w:val="001B3783"/>
    <w:rsid w:val="001B3790"/>
    <w:rsid w:val="001B406E"/>
    <w:rsid w:val="001B4CB7"/>
    <w:rsid w:val="001B55FC"/>
    <w:rsid w:val="001B6331"/>
    <w:rsid w:val="001B6874"/>
    <w:rsid w:val="001C0614"/>
    <w:rsid w:val="001C0EEE"/>
    <w:rsid w:val="001C1190"/>
    <w:rsid w:val="001C16AB"/>
    <w:rsid w:val="001C1769"/>
    <w:rsid w:val="001C20BD"/>
    <w:rsid w:val="001C37F5"/>
    <w:rsid w:val="001C4203"/>
    <w:rsid w:val="001C4D6D"/>
    <w:rsid w:val="001C5B8D"/>
    <w:rsid w:val="001C66B0"/>
    <w:rsid w:val="001C6BC3"/>
    <w:rsid w:val="001C6ED4"/>
    <w:rsid w:val="001D0131"/>
    <w:rsid w:val="001D0C27"/>
    <w:rsid w:val="001D157D"/>
    <w:rsid w:val="001D2E3D"/>
    <w:rsid w:val="001D4073"/>
    <w:rsid w:val="001D4AA5"/>
    <w:rsid w:val="001D4C42"/>
    <w:rsid w:val="001D5206"/>
    <w:rsid w:val="001D528F"/>
    <w:rsid w:val="001D5882"/>
    <w:rsid w:val="001D5C82"/>
    <w:rsid w:val="001D667B"/>
    <w:rsid w:val="001E1901"/>
    <w:rsid w:val="001E2533"/>
    <w:rsid w:val="001E2AA1"/>
    <w:rsid w:val="001E37C7"/>
    <w:rsid w:val="001E4705"/>
    <w:rsid w:val="001E5AB8"/>
    <w:rsid w:val="001E615E"/>
    <w:rsid w:val="001E6922"/>
    <w:rsid w:val="001E6C4E"/>
    <w:rsid w:val="001E72EC"/>
    <w:rsid w:val="001E7BD9"/>
    <w:rsid w:val="001E7CC9"/>
    <w:rsid w:val="001E7F50"/>
    <w:rsid w:val="001F0BD5"/>
    <w:rsid w:val="001F0CF5"/>
    <w:rsid w:val="001F18F3"/>
    <w:rsid w:val="001F1FBC"/>
    <w:rsid w:val="001F2167"/>
    <w:rsid w:val="001F22C7"/>
    <w:rsid w:val="001F3F33"/>
    <w:rsid w:val="001F5634"/>
    <w:rsid w:val="001F5A85"/>
    <w:rsid w:val="001F6C6D"/>
    <w:rsid w:val="00200AAB"/>
    <w:rsid w:val="00203BA3"/>
    <w:rsid w:val="002043D3"/>
    <w:rsid w:val="002056F9"/>
    <w:rsid w:val="00205D09"/>
    <w:rsid w:val="0020613C"/>
    <w:rsid w:val="00206339"/>
    <w:rsid w:val="002067E3"/>
    <w:rsid w:val="002071F0"/>
    <w:rsid w:val="00212A07"/>
    <w:rsid w:val="00213D38"/>
    <w:rsid w:val="00213DD2"/>
    <w:rsid w:val="002151F0"/>
    <w:rsid w:val="00215362"/>
    <w:rsid w:val="00216A0E"/>
    <w:rsid w:val="002172D5"/>
    <w:rsid w:val="002205BF"/>
    <w:rsid w:val="00220806"/>
    <w:rsid w:val="00221070"/>
    <w:rsid w:val="00221C79"/>
    <w:rsid w:val="0022223F"/>
    <w:rsid w:val="00222DEE"/>
    <w:rsid w:val="0022303D"/>
    <w:rsid w:val="0022307B"/>
    <w:rsid w:val="00223237"/>
    <w:rsid w:val="00223283"/>
    <w:rsid w:val="00223525"/>
    <w:rsid w:val="00223DD6"/>
    <w:rsid w:val="00224BD3"/>
    <w:rsid w:val="0022662A"/>
    <w:rsid w:val="00226AAE"/>
    <w:rsid w:val="002307BD"/>
    <w:rsid w:val="002311A1"/>
    <w:rsid w:val="00231688"/>
    <w:rsid w:val="00232317"/>
    <w:rsid w:val="002347B8"/>
    <w:rsid w:val="00235167"/>
    <w:rsid w:val="002372F5"/>
    <w:rsid w:val="00240FF7"/>
    <w:rsid w:val="00242727"/>
    <w:rsid w:val="00244934"/>
    <w:rsid w:val="0024651D"/>
    <w:rsid w:val="00246C78"/>
    <w:rsid w:val="00247291"/>
    <w:rsid w:val="002472B8"/>
    <w:rsid w:val="002478D4"/>
    <w:rsid w:val="00247963"/>
    <w:rsid w:val="00250D74"/>
    <w:rsid w:val="00252CDC"/>
    <w:rsid w:val="00252D4B"/>
    <w:rsid w:val="00253A7F"/>
    <w:rsid w:val="002545BB"/>
    <w:rsid w:val="0025465B"/>
    <w:rsid w:val="00254F49"/>
    <w:rsid w:val="002552F0"/>
    <w:rsid w:val="00255E7C"/>
    <w:rsid w:val="00256E48"/>
    <w:rsid w:val="00257558"/>
    <w:rsid w:val="00257953"/>
    <w:rsid w:val="002619D0"/>
    <w:rsid w:val="00261C9B"/>
    <w:rsid w:val="00262E7D"/>
    <w:rsid w:val="002640FA"/>
    <w:rsid w:val="00264222"/>
    <w:rsid w:val="0026576F"/>
    <w:rsid w:val="00270021"/>
    <w:rsid w:val="002707EA"/>
    <w:rsid w:val="00270EA6"/>
    <w:rsid w:val="00271114"/>
    <w:rsid w:val="00271E5E"/>
    <w:rsid w:val="00272BFA"/>
    <w:rsid w:val="00272EDC"/>
    <w:rsid w:val="00274301"/>
    <w:rsid w:val="002768C4"/>
    <w:rsid w:val="002771D3"/>
    <w:rsid w:val="00277942"/>
    <w:rsid w:val="00277C71"/>
    <w:rsid w:val="00280FCB"/>
    <w:rsid w:val="002817A9"/>
    <w:rsid w:val="0028232A"/>
    <w:rsid w:val="002824B0"/>
    <w:rsid w:val="0028435B"/>
    <w:rsid w:val="00285D93"/>
    <w:rsid w:val="00286103"/>
    <w:rsid w:val="002877C5"/>
    <w:rsid w:val="002878F0"/>
    <w:rsid w:val="0029110F"/>
    <w:rsid w:val="00291F94"/>
    <w:rsid w:val="002954D2"/>
    <w:rsid w:val="00295A22"/>
    <w:rsid w:val="00297DC6"/>
    <w:rsid w:val="002A3197"/>
    <w:rsid w:val="002A434B"/>
    <w:rsid w:val="002A5218"/>
    <w:rsid w:val="002A7171"/>
    <w:rsid w:val="002B2048"/>
    <w:rsid w:val="002B2325"/>
    <w:rsid w:val="002B372A"/>
    <w:rsid w:val="002B40FB"/>
    <w:rsid w:val="002B4630"/>
    <w:rsid w:val="002B5DE4"/>
    <w:rsid w:val="002B6C32"/>
    <w:rsid w:val="002B6EA7"/>
    <w:rsid w:val="002B70EC"/>
    <w:rsid w:val="002B7EC8"/>
    <w:rsid w:val="002C11B7"/>
    <w:rsid w:val="002C1691"/>
    <w:rsid w:val="002C16F3"/>
    <w:rsid w:val="002C1C01"/>
    <w:rsid w:val="002C1F0D"/>
    <w:rsid w:val="002C324C"/>
    <w:rsid w:val="002C330C"/>
    <w:rsid w:val="002C49E5"/>
    <w:rsid w:val="002C5093"/>
    <w:rsid w:val="002C70F2"/>
    <w:rsid w:val="002D07A1"/>
    <w:rsid w:val="002D1487"/>
    <w:rsid w:val="002D1C7A"/>
    <w:rsid w:val="002D30F8"/>
    <w:rsid w:val="002D440D"/>
    <w:rsid w:val="002D4ADE"/>
    <w:rsid w:val="002D7077"/>
    <w:rsid w:val="002D7495"/>
    <w:rsid w:val="002D74A8"/>
    <w:rsid w:val="002E06E6"/>
    <w:rsid w:val="002E20D8"/>
    <w:rsid w:val="002E216C"/>
    <w:rsid w:val="002E24AD"/>
    <w:rsid w:val="002E2BA7"/>
    <w:rsid w:val="002E35DE"/>
    <w:rsid w:val="002E3FA5"/>
    <w:rsid w:val="002E5864"/>
    <w:rsid w:val="002E59B9"/>
    <w:rsid w:val="002E6575"/>
    <w:rsid w:val="002E7D6A"/>
    <w:rsid w:val="002F0D24"/>
    <w:rsid w:val="002F21D9"/>
    <w:rsid w:val="002F4ACC"/>
    <w:rsid w:val="002F4C3E"/>
    <w:rsid w:val="002F5036"/>
    <w:rsid w:val="002F551D"/>
    <w:rsid w:val="002F5DF3"/>
    <w:rsid w:val="002F679B"/>
    <w:rsid w:val="002F6969"/>
    <w:rsid w:val="003007BB"/>
    <w:rsid w:val="00300EF9"/>
    <w:rsid w:val="00300FE7"/>
    <w:rsid w:val="0030298F"/>
    <w:rsid w:val="003062D4"/>
    <w:rsid w:val="00311374"/>
    <w:rsid w:val="003123CD"/>
    <w:rsid w:val="003124BF"/>
    <w:rsid w:val="0031329E"/>
    <w:rsid w:val="003149AE"/>
    <w:rsid w:val="00314BC8"/>
    <w:rsid w:val="00315ADB"/>
    <w:rsid w:val="00315F41"/>
    <w:rsid w:val="0031797C"/>
    <w:rsid w:val="00317F04"/>
    <w:rsid w:val="00320750"/>
    <w:rsid w:val="00323611"/>
    <w:rsid w:val="00323AD6"/>
    <w:rsid w:val="003252BB"/>
    <w:rsid w:val="00325583"/>
    <w:rsid w:val="00326D8D"/>
    <w:rsid w:val="00330A74"/>
    <w:rsid w:val="00330F91"/>
    <w:rsid w:val="003314BF"/>
    <w:rsid w:val="0033270A"/>
    <w:rsid w:val="00332809"/>
    <w:rsid w:val="00332D0E"/>
    <w:rsid w:val="0033431A"/>
    <w:rsid w:val="00335B2D"/>
    <w:rsid w:val="00335C97"/>
    <w:rsid w:val="003407EE"/>
    <w:rsid w:val="00340904"/>
    <w:rsid w:val="0034157D"/>
    <w:rsid w:val="00342744"/>
    <w:rsid w:val="003427B3"/>
    <w:rsid w:val="00343269"/>
    <w:rsid w:val="003434A0"/>
    <w:rsid w:val="0034405D"/>
    <w:rsid w:val="00344529"/>
    <w:rsid w:val="00345A4B"/>
    <w:rsid w:val="00345CE6"/>
    <w:rsid w:val="0034671C"/>
    <w:rsid w:val="00350E4A"/>
    <w:rsid w:val="00353395"/>
    <w:rsid w:val="00353DFF"/>
    <w:rsid w:val="003541DD"/>
    <w:rsid w:val="003549DD"/>
    <w:rsid w:val="003556DD"/>
    <w:rsid w:val="003556DE"/>
    <w:rsid w:val="00355CC4"/>
    <w:rsid w:val="003601E0"/>
    <w:rsid w:val="00361384"/>
    <w:rsid w:val="003623A2"/>
    <w:rsid w:val="00363BBB"/>
    <w:rsid w:val="00364401"/>
    <w:rsid w:val="00364704"/>
    <w:rsid w:val="003649DD"/>
    <w:rsid w:val="00364F83"/>
    <w:rsid w:val="0036551A"/>
    <w:rsid w:val="00366141"/>
    <w:rsid w:val="00366687"/>
    <w:rsid w:val="00370027"/>
    <w:rsid w:val="003704D5"/>
    <w:rsid w:val="00370F0D"/>
    <w:rsid w:val="00371839"/>
    <w:rsid w:val="00373ECE"/>
    <w:rsid w:val="00374C05"/>
    <w:rsid w:val="00375C66"/>
    <w:rsid w:val="00376E21"/>
    <w:rsid w:val="0037700A"/>
    <w:rsid w:val="00377406"/>
    <w:rsid w:val="00380F2A"/>
    <w:rsid w:val="003814A4"/>
    <w:rsid w:val="00381D1D"/>
    <w:rsid w:val="00381EAB"/>
    <w:rsid w:val="00381ED2"/>
    <w:rsid w:val="00381EF2"/>
    <w:rsid w:val="003829F3"/>
    <w:rsid w:val="00383D67"/>
    <w:rsid w:val="003842E4"/>
    <w:rsid w:val="00384341"/>
    <w:rsid w:val="00384B13"/>
    <w:rsid w:val="003853B6"/>
    <w:rsid w:val="00386F2A"/>
    <w:rsid w:val="003870DD"/>
    <w:rsid w:val="00387616"/>
    <w:rsid w:val="00390A08"/>
    <w:rsid w:val="00392028"/>
    <w:rsid w:val="00393188"/>
    <w:rsid w:val="00394072"/>
    <w:rsid w:val="00394517"/>
    <w:rsid w:val="00394BA8"/>
    <w:rsid w:val="00395083"/>
    <w:rsid w:val="00395193"/>
    <w:rsid w:val="00395200"/>
    <w:rsid w:val="0039662F"/>
    <w:rsid w:val="003A0704"/>
    <w:rsid w:val="003A1571"/>
    <w:rsid w:val="003A1C4D"/>
    <w:rsid w:val="003A2224"/>
    <w:rsid w:val="003A367C"/>
    <w:rsid w:val="003A3733"/>
    <w:rsid w:val="003A3806"/>
    <w:rsid w:val="003A4888"/>
    <w:rsid w:val="003A50EF"/>
    <w:rsid w:val="003A6890"/>
    <w:rsid w:val="003B0574"/>
    <w:rsid w:val="003B25FA"/>
    <w:rsid w:val="003B2FBC"/>
    <w:rsid w:val="003B3EA9"/>
    <w:rsid w:val="003B445D"/>
    <w:rsid w:val="003B4EA9"/>
    <w:rsid w:val="003B4EBF"/>
    <w:rsid w:val="003B5288"/>
    <w:rsid w:val="003B5885"/>
    <w:rsid w:val="003B5AC7"/>
    <w:rsid w:val="003B66E5"/>
    <w:rsid w:val="003B6D5E"/>
    <w:rsid w:val="003B6E22"/>
    <w:rsid w:val="003B6EE2"/>
    <w:rsid w:val="003B7F80"/>
    <w:rsid w:val="003C02BA"/>
    <w:rsid w:val="003C0F90"/>
    <w:rsid w:val="003C1DE6"/>
    <w:rsid w:val="003C2CAE"/>
    <w:rsid w:val="003C3D6B"/>
    <w:rsid w:val="003C42AB"/>
    <w:rsid w:val="003C4984"/>
    <w:rsid w:val="003C50C1"/>
    <w:rsid w:val="003C50D3"/>
    <w:rsid w:val="003C6233"/>
    <w:rsid w:val="003C670B"/>
    <w:rsid w:val="003C7DB4"/>
    <w:rsid w:val="003C7F26"/>
    <w:rsid w:val="003D19E2"/>
    <w:rsid w:val="003D2419"/>
    <w:rsid w:val="003D643E"/>
    <w:rsid w:val="003D7871"/>
    <w:rsid w:val="003E17DD"/>
    <w:rsid w:val="003E1D03"/>
    <w:rsid w:val="003E363F"/>
    <w:rsid w:val="003E4F0E"/>
    <w:rsid w:val="003E5D8A"/>
    <w:rsid w:val="003E5DAD"/>
    <w:rsid w:val="003E661E"/>
    <w:rsid w:val="003E745A"/>
    <w:rsid w:val="003E7D05"/>
    <w:rsid w:val="003F0219"/>
    <w:rsid w:val="003F02BE"/>
    <w:rsid w:val="003F0415"/>
    <w:rsid w:val="003F0B9F"/>
    <w:rsid w:val="003F10FB"/>
    <w:rsid w:val="003F1464"/>
    <w:rsid w:val="003F2D6F"/>
    <w:rsid w:val="003F3A75"/>
    <w:rsid w:val="003F53DF"/>
    <w:rsid w:val="003F552E"/>
    <w:rsid w:val="003F55D9"/>
    <w:rsid w:val="003F6780"/>
    <w:rsid w:val="003F7775"/>
    <w:rsid w:val="003F7B10"/>
    <w:rsid w:val="00401A9C"/>
    <w:rsid w:val="004030DD"/>
    <w:rsid w:val="00403C1C"/>
    <w:rsid w:val="004045F8"/>
    <w:rsid w:val="004063B2"/>
    <w:rsid w:val="00406ECB"/>
    <w:rsid w:val="004071CC"/>
    <w:rsid w:val="0040759F"/>
    <w:rsid w:val="00407B03"/>
    <w:rsid w:val="00410D59"/>
    <w:rsid w:val="00410DB0"/>
    <w:rsid w:val="00411C7F"/>
    <w:rsid w:val="004128E0"/>
    <w:rsid w:val="00412D3F"/>
    <w:rsid w:val="004130C6"/>
    <w:rsid w:val="004133C6"/>
    <w:rsid w:val="00413F8E"/>
    <w:rsid w:val="004151E2"/>
    <w:rsid w:val="00415545"/>
    <w:rsid w:val="00415661"/>
    <w:rsid w:val="004163D7"/>
    <w:rsid w:val="00416EBB"/>
    <w:rsid w:val="004204B3"/>
    <w:rsid w:val="0042177A"/>
    <w:rsid w:val="004217E8"/>
    <w:rsid w:val="00421B0E"/>
    <w:rsid w:val="00421FE9"/>
    <w:rsid w:val="00422DF4"/>
    <w:rsid w:val="0042401B"/>
    <w:rsid w:val="00424F01"/>
    <w:rsid w:val="00424FD5"/>
    <w:rsid w:val="004270F4"/>
    <w:rsid w:val="004276E5"/>
    <w:rsid w:val="00427DF3"/>
    <w:rsid w:val="00430428"/>
    <w:rsid w:val="004304C4"/>
    <w:rsid w:val="00430C1F"/>
    <w:rsid w:val="00432AA3"/>
    <w:rsid w:val="004338B1"/>
    <w:rsid w:val="00435981"/>
    <w:rsid w:val="00435D77"/>
    <w:rsid w:val="0043633D"/>
    <w:rsid w:val="004372FE"/>
    <w:rsid w:val="00440FA2"/>
    <w:rsid w:val="004411C3"/>
    <w:rsid w:val="00441411"/>
    <w:rsid w:val="0044272A"/>
    <w:rsid w:val="00443EEA"/>
    <w:rsid w:val="00444C97"/>
    <w:rsid w:val="00445323"/>
    <w:rsid w:val="00445E35"/>
    <w:rsid w:val="00447CDE"/>
    <w:rsid w:val="0045077B"/>
    <w:rsid w:val="0045134A"/>
    <w:rsid w:val="00451355"/>
    <w:rsid w:val="0045165E"/>
    <w:rsid w:val="00451868"/>
    <w:rsid w:val="00453E5C"/>
    <w:rsid w:val="004556D7"/>
    <w:rsid w:val="00455AA5"/>
    <w:rsid w:val="00455BD3"/>
    <w:rsid w:val="00455C89"/>
    <w:rsid w:val="00455EBB"/>
    <w:rsid w:val="00456060"/>
    <w:rsid w:val="00460FC5"/>
    <w:rsid w:val="00462C50"/>
    <w:rsid w:val="004669C3"/>
    <w:rsid w:val="00467BE9"/>
    <w:rsid w:val="004716B6"/>
    <w:rsid w:val="00471810"/>
    <w:rsid w:val="00472A82"/>
    <w:rsid w:val="00474150"/>
    <w:rsid w:val="0047444C"/>
    <w:rsid w:val="00474A78"/>
    <w:rsid w:val="004751A1"/>
    <w:rsid w:val="004752EA"/>
    <w:rsid w:val="0047605F"/>
    <w:rsid w:val="0047657D"/>
    <w:rsid w:val="0047779F"/>
    <w:rsid w:val="00477AB2"/>
    <w:rsid w:val="0048215F"/>
    <w:rsid w:val="00482F56"/>
    <w:rsid w:val="00483135"/>
    <w:rsid w:val="004842B1"/>
    <w:rsid w:val="00485B8C"/>
    <w:rsid w:val="004860F8"/>
    <w:rsid w:val="00486249"/>
    <w:rsid w:val="004914E1"/>
    <w:rsid w:val="004917B3"/>
    <w:rsid w:val="0049188E"/>
    <w:rsid w:val="00491BC9"/>
    <w:rsid w:val="00491CD8"/>
    <w:rsid w:val="00493988"/>
    <w:rsid w:val="00493DBB"/>
    <w:rsid w:val="0049403C"/>
    <w:rsid w:val="004942FC"/>
    <w:rsid w:val="004A01C5"/>
    <w:rsid w:val="004A3BAB"/>
    <w:rsid w:val="004A5058"/>
    <w:rsid w:val="004A5282"/>
    <w:rsid w:val="004A7953"/>
    <w:rsid w:val="004B04AD"/>
    <w:rsid w:val="004B04DA"/>
    <w:rsid w:val="004B0AE2"/>
    <w:rsid w:val="004B405F"/>
    <w:rsid w:val="004B47F8"/>
    <w:rsid w:val="004B4ADC"/>
    <w:rsid w:val="004B5FF7"/>
    <w:rsid w:val="004B62CF"/>
    <w:rsid w:val="004B7656"/>
    <w:rsid w:val="004C0DD2"/>
    <w:rsid w:val="004C13B7"/>
    <w:rsid w:val="004C1E14"/>
    <w:rsid w:val="004C276F"/>
    <w:rsid w:val="004C2A25"/>
    <w:rsid w:val="004C36D6"/>
    <w:rsid w:val="004C417D"/>
    <w:rsid w:val="004C46AC"/>
    <w:rsid w:val="004C4A2C"/>
    <w:rsid w:val="004C6146"/>
    <w:rsid w:val="004C6D42"/>
    <w:rsid w:val="004C7F0B"/>
    <w:rsid w:val="004D04A4"/>
    <w:rsid w:val="004D127F"/>
    <w:rsid w:val="004D3261"/>
    <w:rsid w:val="004D3566"/>
    <w:rsid w:val="004D4008"/>
    <w:rsid w:val="004D47A4"/>
    <w:rsid w:val="004D4AF1"/>
    <w:rsid w:val="004D5B78"/>
    <w:rsid w:val="004D5F45"/>
    <w:rsid w:val="004E08E4"/>
    <w:rsid w:val="004E1BF9"/>
    <w:rsid w:val="004E21AA"/>
    <w:rsid w:val="004E242D"/>
    <w:rsid w:val="004E33DD"/>
    <w:rsid w:val="004E3A08"/>
    <w:rsid w:val="004E3BDB"/>
    <w:rsid w:val="004E4F80"/>
    <w:rsid w:val="004E6187"/>
    <w:rsid w:val="004E6A44"/>
    <w:rsid w:val="004E7201"/>
    <w:rsid w:val="004F0668"/>
    <w:rsid w:val="004F15EE"/>
    <w:rsid w:val="004F1A2D"/>
    <w:rsid w:val="004F221B"/>
    <w:rsid w:val="004F2398"/>
    <w:rsid w:val="004F24C3"/>
    <w:rsid w:val="004F24F4"/>
    <w:rsid w:val="004F28BD"/>
    <w:rsid w:val="004F2EF8"/>
    <w:rsid w:val="004F2F0A"/>
    <w:rsid w:val="004F2FE7"/>
    <w:rsid w:val="004F3C04"/>
    <w:rsid w:val="004F5E8D"/>
    <w:rsid w:val="004F6291"/>
    <w:rsid w:val="004F7442"/>
    <w:rsid w:val="0050149F"/>
    <w:rsid w:val="00502B4A"/>
    <w:rsid w:val="0050389C"/>
    <w:rsid w:val="0050430A"/>
    <w:rsid w:val="00504994"/>
    <w:rsid w:val="00504BEB"/>
    <w:rsid w:val="005062CA"/>
    <w:rsid w:val="00507301"/>
    <w:rsid w:val="00511464"/>
    <w:rsid w:val="005126A9"/>
    <w:rsid w:val="005130C0"/>
    <w:rsid w:val="005139BA"/>
    <w:rsid w:val="0051693F"/>
    <w:rsid w:val="0051707A"/>
    <w:rsid w:val="00517AC8"/>
    <w:rsid w:val="005200CC"/>
    <w:rsid w:val="005202FB"/>
    <w:rsid w:val="0052113C"/>
    <w:rsid w:val="005214A1"/>
    <w:rsid w:val="00521620"/>
    <w:rsid w:val="0052206A"/>
    <w:rsid w:val="00522608"/>
    <w:rsid w:val="00523520"/>
    <w:rsid w:val="005236C8"/>
    <w:rsid w:val="0052477F"/>
    <w:rsid w:val="005268F9"/>
    <w:rsid w:val="00526C7C"/>
    <w:rsid w:val="005272E0"/>
    <w:rsid w:val="005279D7"/>
    <w:rsid w:val="0053055B"/>
    <w:rsid w:val="00530DB3"/>
    <w:rsid w:val="0053263B"/>
    <w:rsid w:val="00533A0B"/>
    <w:rsid w:val="005351E6"/>
    <w:rsid w:val="00541B8D"/>
    <w:rsid w:val="005424E4"/>
    <w:rsid w:val="00542F5D"/>
    <w:rsid w:val="00543C63"/>
    <w:rsid w:val="0054563D"/>
    <w:rsid w:val="00545D09"/>
    <w:rsid w:val="0054622C"/>
    <w:rsid w:val="00546FF2"/>
    <w:rsid w:val="00547865"/>
    <w:rsid w:val="00547A38"/>
    <w:rsid w:val="00550ECF"/>
    <w:rsid w:val="00551911"/>
    <w:rsid w:val="00553182"/>
    <w:rsid w:val="005532D6"/>
    <w:rsid w:val="005547CA"/>
    <w:rsid w:val="0055526D"/>
    <w:rsid w:val="00555BF8"/>
    <w:rsid w:val="00556771"/>
    <w:rsid w:val="00556DC8"/>
    <w:rsid w:val="00557308"/>
    <w:rsid w:val="005606FA"/>
    <w:rsid w:val="0056147C"/>
    <w:rsid w:val="00561A2E"/>
    <w:rsid w:val="00562BE2"/>
    <w:rsid w:val="00562CEA"/>
    <w:rsid w:val="00562D1C"/>
    <w:rsid w:val="00563304"/>
    <w:rsid w:val="00564B7F"/>
    <w:rsid w:val="005654AD"/>
    <w:rsid w:val="005657DD"/>
    <w:rsid w:val="005663D7"/>
    <w:rsid w:val="0057208D"/>
    <w:rsid w:val="00572A6B"/>
    <w:rsid w:val="005745D1"/>
    <w:rsid w:val="0057503E"/>
    <w:rsid w:val="0057510A"/>
    <w:rsid w:val="00575317"/>
    <w:rsid w:val="0057574A"/>
    <w:rsid w:val="00575875"/>
    <w:rsid w:val="00575C59"/>
    <w:rsid w:val="005767A5"/>
    <w:rsid w:val="00576CD7"/>
    <w:rsid w:val="005774B9"/>
    <w:rsid w:val="00577E08"/>
    <w:rsid w:val="005809EA"/>
    <w:rsid w:val="00581A61"/>
    <w:rsid w:val="00582D5B"/>
    <w:rsid w:val="00583B44"/>
    <w:rsid w:val="00584FAA"/>
    <w:rsid w:val="0058508F"/>
    <w:rsid w:val="005858E0"/>
    <w:rsid w:val="00586472"/>
    <w:rsid w:val="0058712B"/>
    <w:rsid w:val="005879A7"/>
    <w:rsid w:val="00587E20"/>
    <w:rsid w:val="00587E71"/>
    <w:rsid w:val="00590266"/>
    <w:rsid w:val="00590315"/>
    <w:rsid w:val="005905E9"/>
    <w:rsid w:val="005909B4"/>
    <w:rsid w:val="0059156F"/>
    <w:rsid w:val="005915CC"/>
    <w:rsid w:val="0059186E"/>
    <w:rsid w:val="00591E88"/>
    <w:rsid w:val="00591F7B"/>
    <w:rsid w:val="0059221F"/>
    <w:rsid w:val="00592286"/>
    <w:rsid w:val="005922DB"/>
    <w:rsid w:val="00593273"/>
    <w:rsid w:val="0059347B"/>
    <w:rsid w:val="0059370A"/>
    <w:rsid w:val="00593D51"/>
    <w:rsid w:val="00594489"/>
    <w:rsid w:val="0059526D"/>
    <w:rsid w:val="005952A7"/>
    <w:rsid w:val="0059689C"/>
    <w:rsid w:val="0059696F"/>
    <w:rsid w:val="00597098"/>
    <w:rsid w:val="005A0B62"/>
    <w:rsid w:val="005A1DE3"/>
    <w:rsid w:val="005A357F"/>
    <w:rsid w:val="005A3E17"/>
    <w:rsid w:val="005A43B8"/>
    <w:rsid w:val="005A4884"/>
    <w:rsid w:val="005A5520"/>
    <w:rsid w:val="005A5943"/>
    <w:rsid w:val="005A61FF"/>
    <w:rsid w:val="005A7C29"/>
    <w:rsid w:val="005B06EB"/>
    <w:rsid w:val="005B0E48"/>
    <w:rsid w:val="005B1897"/>
    <w:rsid w:val="005B2450"/>
    <w:rsid w:val="005B2C4F"/>
    <w:rsid w:val="005B2CBB"/>
    <w:rsid w:val="005B3C92"/>
    <w:rsid w:val="005B42F6"/>
    <w:rsid w:val="005B5ECB"/>
    <w:rsid w:val="005B61E6"/>
    <w:rsid w:val="005B767B"/>
    <w:rsid w:val="005B7B2C"/>
    <w:rsid w:val="005C3BC5"/>
    <w:rsid w:val="005C67E4"/>
    <w:rsid w:val="005D117E"/>
    <w:rsid w:val="005D1937"/>
    <w:rsid w:val="005D2427"/>
    <w:rsid w:val="005D4249"/>
    <w:rsid w:val="005D5DC7"/>
    <w:rsid w:val="005D6699"/>
    <w:rsid w:val="005D70B0"/>
    <w:rsid w:val="005D70B2"/>
    <w:rsid w:val="005E00E0"/>
    <w:rsid w:val="005E1365"/>
    <w:rsid w:val="005E1473"/>
    <w:rsid w:val="005E147E"/>
    <w:rsid w:val="005E1D48"/>
    <w:rsid w:val="005E2757"/>
    <w:rsid w:val="005E2834"/>
    <w:rsid w:val="005E461B"/>
    <w:rsid w:val="005E59BD"/>
    <w:rsid w:val="005E5C7E"/>
    <w:rsid w:val="005E7C82"/>
    <w:rsid w:val="005F0F4D"/>
    <w:rsid w:val="005F12E4"/>
    <w:rsid w:val="005F1982"/>
    <w:rsid w:val="005F1EC1"/>
    <w:rsid w:val="005F1EDB"/>
    <w:rsid w:val="005F1F3D"/>
    <w:rsid w:val="005F6524"/>
    <w:rsid w:val="005F6569"/>
    <w:rsid w:val="005F7816"/>
    <w:rsid w:val="006005CE"/>
    <w:rsid w:val="00600B59"/>
    <w:rsid w:val="00602115"/>
    <w:rsid w:val="00602299"/>
    <w:rsid w:val="00603776"/>
    <w:rsid w:val="00603D83"/>
    <w:rsid w:val="00603F42"/>
    <w:rsid w:val="00604786"/>
    <w:rsid w:val="00604B47"/>
    <w:rsid w:val="00604B77"/>
    <w:rsid w:val="00604C9D"/>
    <w:rsid w:val="00604D89"/>
    <w:rsid w:val="00605894"/>
    <w:rsid w:val="0060666E"/>
    <w:rsid w:val="00610642"/>
    <w:rsid w:val="00611308"/>
    <w:rsid w:val="006129C8"/>
    <w:rsid w:val="00612E57"/>
    <w:rsid w:val="0061376F"/>
    <w:rsid w:val="006144F6"/>
    <w:rsid w:val="0061507C"/>
    <w:rsid w:val="00616115"/>
    <w:rsid w:val="00616A1B"/>
    <w:rsid w:val="006233B7"/>
    <w:rsid w:val="00623727"/>
    <w:rsid w:val="006239E7"/>
    <w:rsid w:val="006252D5"/>
    <w:rsid w:val="00625D68"/>
    <w:rsid w:val="00626702"/>
    <w:rsid w:val="0062774C"/>
    <w:rsid w:val="006306C8"/>
    <w:rsid w:val="006309C8"/>
    <w:rsid w:val="006311C7"/>
    <w:rsid w:val="00631700"/>
    <w:rsid w:val="00631865"/>
    <w:rsid w:val="00631A15"/>
    <w:rsid w:val="00632482"/>
    <w:rsid w:val="00632761"/>
    <w:rsid w:val="0063295E"/>
    <w:rsid w:val="006337E1"/>
    <w:rsid w:val="00633950"/>
    <w:rsid w:val="00633D51"/>
    <w:rsid w:val="00634265"/>
    <w:rsid w:val="006342CA"/>
    <w:rsid w:val="006346AC"/>
    <w:rsid w:val="00634879"/>
    <w:rsid w:val="0063586A"/>
    <w:rsid w:val="00635F3C"/>
    <w:rsid w:val="00636342"/>
    <w:rsid w:val="00637B68"/>
    <w:rsid w:val="00637BDB"/>
    <w:rsid w:val="0064023A"/>
    <w:rsid w:val="006409F5"/>
    <w:rsid w:val="00641656"/>
    <w:rsid w:val="00641735"/>
    <w:rsid w:val="00641DA1"/>
    <w:rsid w:val="00641EFB"/>
    <w:rsid w:val="0064251F"/>
    <w:rsid w:val="00642893"/>
    <w:rsid w:val="00642B4F"/>
    <w:rsid w:val="0064408E"/>
    <w:rsid w:val="0064685C"/>
    <w:rsid w:val="00646AD4"/>
    <w:rsid w:val="006511A7"/>
    <w:rsid w:val="0065251D"/>
    <w:rsid w:val="00652864"/>
    <w:rsid w:val="00652BB6"/>
    <w:rsid w:val="00652CB1"/>
    <w:rsid w:val="00654F6F"/>
    <w:rsid w:val="00656121"/>
    <w:rsid w:val="0065790A"/>
    <w:rsid w:val="0066189D"/>
    <w:rsid w:val="00661A4F"/>
    <w:rsid w:val="00661ADC"/>
    <w:rsid w:val="00661C84"/>
    <w:rsid w:val="00662773"/>
    <w:rsid w:val="00662D88"/>
    <w:rsid w:val="006645A3"/>
    <w:rsid w:val="006655D9"/>
    <w:rsid w:val="00666013"/>
    <w:rsid w:val="00666BF3"/>
    <w:rsid w:val="00667110"/>
    <w:rsid w:val="0066753A"/>
    <w:rsid w:val="00667584"/>
    <w:rsid w:val="006717AF"/>
    <w:rsid w:val="006718FD"/>
    <w:rsid w:val="00671C30"/>
    <w:rsid w:val="00674D79"/>
    <w:rsid w:val="00675933"/>
    <w:rsid w:val="00675D64"/>
    <w:rsid w:val="00677465"/>
    <w:rsid w:val="00677470"/>
    <w:rsid w:val="00677D0F"/>
    <w:rsid w:val="00680D9A"/>
    <w:rsid w:val="00684244"/>
    <w:rsid w:val="00684401"/>
    <w:rsid w:val="00684AF8"/>
    <w:rsid w:val="00684DED"/>
    <w:rsid w:val="00685F75"/>
    <w:rsid w:val="00686FC7"/>
    <w:rsid w:val="00687182"/>
    <w:rsid w:val="006905E4"/>
    <w:rsid w:val="0069087A"/>
    <w:rsid w:val="006909BA"/>
    <w:rsid w:val="00690EC1"/>
    <w:rsid w:val="0069132A"/>
    <w:rsid w:val="00692BD0"/>
    <w:rsid w:val="00693AC8"/>
    <w:rsid w:val="00697034"/>
    <w:rsid w:val="00697AE4"/>
    <w:rsid w:val="006A133A"/>
    <w:rsid w:val="006A17C5"/>
    <w:rsid w:val="006A1841"/>
    <w:rsid w:val="006A23B5"/>
    <w:rsid w:val="006A2BB5"/>
    <w:rsid w:val="006A3954"/>
    <w:rsid w:val="006A4753"/>
    <w:rsid w:val="006A6AF5"/>
    <w:rsid w:val="006A6F13"/>
    <w:rsid w:val="006B079D"/>
    <w:rsid w:val="006B2B4B"/>
    <w:rsid w:val="006B2BE8"/>
    <w:rsid w:val="006B42AA"/>
    <w:rsid w:val="006B44AF"/>
    <w:rsid w:val="006B57E5"/>
    <w:rsid w:val="006B5B76"/>
    <w:rsid w:val="006B78F4"/>
    <w:rsid w:val="006B7B27"/>
    <w:rsid w:val="006B7E2A"/>
    <w:rsid w:val="006C19CA"/>
    <w:rsid w:val="006C1D7D"/>
    <w:rsid w:val="006C3066"/>
    <w:rsid w:val="006C3586"/>
    <w:rsid w:val="006C3ADB"/>
    <w:rsid w:val="006C3E72"/>
    <w:rsid w:val="006C4105"/>
    <w:rsid w:val="006D099A"/>
    <w:rsid w:val="006D0A38"/>
    <w:rsid w:val="006D14E3"/>
    <w:rsid w:val="006D2484"/>
    <w:rsid w:val="006D2734"/>
    <w:rsid w:val="006D35EB"/>
    <w:rsid w:val="006D46BD"/>
    <w:rsid w:val="006D5F7A"/>
    <w:rsid w:val="006D6BCE"/>
    <w:rsid w:val="006D74E4"/>
    <w:rsid w:val="006E31BC"/>
    <w:rsid w:val="006E541B"/>
    <w:rsid w:val="006E7956"/>
    <w:rsid w:val="006E7A9C"/>
    <w:rsid w:val="006F0141"/>
    <w:rsid w:val="006F03B0"/>
    <w:rsid w:val="006F063F"/>
    <w:rsid w:val="006F06F0"/>
    <w:rsid w:val="006F3216"/>
    <w:rsid w:val="006F3537"/>
    <w:rsid w:val="006F4E39"/>
    <w:rsid w:val="006F6225"/>
    <w:rsid w:val="006F628B"/>
    <w:rsid w:val="006F787B"/>
    <w:rsid w:val="006F7D36"/>
    <w:rsid w:val="00700888"/>
    <w:rsid w:val="00705AF9"/>
    <w:rsid w:val="00705B99"/>
    <w:rsid w:val="00705EFF"/>
    <w:rsid w:val="00706E00"/>
    <w:rsid w:val="00707567"/>
    <w:rsid w:val="00707C43"/>
    <w:rsid w:val="00710151"/>
    <w:rsid w:val="007109F3"/>
    <w:rsid w:val="0071118F"/>
    <w:rsid w:val="007116C9"/>
    <w:rsid w:val="00712034"/>
    <w:rsid w:val="0071272A"/>
    <w:rsid w:val="00712776"/>
    <w:rsid w:val="00712973"/>
    <w:rsid w:val="007141CE"/>
    <w:rsid w:val="00715A9B"/>
    <w:rsid w:val="007169BB"/>
    <w:rsid w:val="00717499"/>
    <w:rsid w:val="0072062F"/>
    <w:rsid w:val="0072132B"/>
    <w:rsid w:val="00721DCA"/>
    <w:rsid w:val="007232AE"/>
    <w:rsid w:val="00723F84"/>
    <w:rsid w:val="0072476C"/>
    <w:rsid w:val="00724F9B"/>
    <w:rsid w:val="007254A1"/>
    <w:rsid w:val="00726096"/>
    <w:rsid w:val="007273C6"/>
    <w:rsid w:val="00730910"/>
    <w:rsid w:val="00730BD2"/>
    <w:rsid w:val="00731494"/>
    <w:rsid w:val="00732032"/>
    <w:rsid w:val="00732717"/>
    <w:rsid w:val="00732759"/>
    <w:rsid w:val="00732A67"/>
    <w:rsid w:val="00732AE5"/>
    <w:rsid w:val="00734F07"/>
    <w:rsid w:val="00741C79"/>
    <w:rsid w:val="007425A2"/>
    <w:rsid w:val="007435FB"/>
    <w:rsid w:val="00744AD7"/>
    <w:rsid w:val="00745104"/>
    <w:rsid w:val="0074639D"/>
    <w:rsid w:val="00747886"/>
    <w:rsid w:val="00750685"/>
    <w:rsid w:val="007533BD"/>
    <w:rsid w:val="00754840"/>
    <w:rsid w:val="00754A2E"/>
    <w:rsid w:val="00755551"/>
    <w:rsid w:val="00755E22"/>
    <w:rsid w:val="0075650D"/>
    <w:rsid w:val="0075653C"/>
    <w:rsid w:val="007566FE"/>
    <w:rsid w:val="007576FC"/>
    <w:rsid w:val="00757C96"/>
    <w:rsid w:val="00761B9D"/>
    <w:rsid w:val="00761BD1"/>
    <w:rsid w:val="00763057"/>
    <w:rsid w:val="0076400B"/>
    <w:rsid w:val="00765AC5"/>
    <w:rsid w:val="00765F06"/>
    <w:rsid w:val="00767630"/>
    <w:rsid w:val="007724E6"/>
    <w:rsid w:val="00772EE7"/>
    <w:rsid w:val="0077364D"/>
    <w:rsid w:val="00774D0D"/>
    <w:rsid w:val="00775DA1"/>
    <w:rsid w:val="007765CD"/>
    <w:rsid w:val="00777427"/>
    <w:rsid w:val="00777955"/>
    <w:rsid w:val="00782E4C"/>
    <w:rsid w:val="00783BC2"/>
    <w:rsid w:val="0078420B"/>
    <w:rsid w:val="0078434A"/>
    <w:rsid w:val="007847FB"/>
    <w:rsid w:val="007848F5"/>
    <w:rsid w:val="00787FAA"/>
    <w:rsid w:val="007909DD"/>
    <w:rsid w:val="007909F8"/>
    <w:rsid w:val="0079233E"/>
    <w:rsid w:val="00792D41"/>
    <w:rsid w:val="00795A85"/>
    <w:rsid w:val="00795D56"/>
    <w:rsid w:val="007961FB"/>
    <w:rsid w:val="007A1055"/>
    <w:rsid w:val="007A2FF7"/>
    <w:rsid w:val="007A30F0"/>
    <w:rsid w:val="007A3DA4"/>
    <w:rsid w:val="007A43ED"/>
    <w:rsid w:val="007A56D6"/>
    <w:rsid w:val="007A57A1"/>
    <w:rsid w:val="007A5B06"/>
    <w:rsid w:val="007A60F2"/>
    <w:rsid w:val="007A7984"/>
    <w:rsid w:val="007A7C8B"/>
    <w:rsid w:val="007B0053"/>
    <w:rsid w:val="007B09FF"/>
    <w:rsid w:val="007B1E98"/>
    <w:rsid w:val="007B2B05"/>
    <w:rsid w:val="007B2BF1"/>
    <w:rsid w:val="007B31EF"/>
    <w:rsid w:val="007B35C2"/>
    <w:rsid w:val="007B3B93"/>
    <w:rsid w:val="007B586F"/>
    <w:rsid w:val="007B6B6D"/>
    <w:rsid w:val="007C0938"/>
    <w:rsid w:val="007C16F0"/>
    <w:rsid w:val="007C2041"/>
    <w:rsid w:val="007C2157"/>
    <w:rsid w:val="007C233A"/>
    <w:rsid w:val="007C255F"/>
    <w:rsid w:val="007C2FBE"/>
    <w:rsid w:val="007C4F12"/>
    <w:rsid w:val="007C59D5"/>
    <w:rsid w:val="007C70CE"/>
    <w:rsid w:val="007D00EE"/>
    <w:rsid w:val="007D015F"/>
    <w:rsid w:val="007D0AD9"/>
    <w:rsid w:val="007D1366"/>
    <w:rsid w:val="007D2B43"/>
    <w:rsid w:val="007D3AA8"/>
    <w:rsid w:val="007D426C"/>
    <w:rsid w:val="007D45D8"/>
    <w:rsid w:val="007D5CDD"/>
    <w:rsid w:val="007D5CE2"/>
    <w:rsid w:val="007D6221"/>
    <w:rsid w:val="007D6D66"/>
    <w:rsid w:val="007D7ED5"/>
    <w:rsid w:val="007E0B8C"/>
    <w:rsid w:val="007E19F3"/>
    <w:rsid w:val="007E1E94"/>
    <w:rsid w:val="007E2A40"/>
    <w:rsid w:val="007E3E67"/>
    <w:rsid w:val="007E4169"/>
    <w:rsid w:val="007E4877"/>
    <w:rsid w:val="007E67C6"/>
    <w:rsid w:val="007F1545"/>
    <w:rsid w:val="007F158C"/>
    <w:rsid w:val="007F215E"/>
    <w:rsid w:val="007F386F"/>
    <w:rsid w:val="007F3D6F"/>
    <w:rsid w:val="007F78AE"/>
    <w:rsid w:val="007F7ADB"/>
    <w:rsid w:val="007F7BBB"/>
    <w:rsid w:val="008014D6"/>
    <w:rsid w:val="008019DA"/>
    <w:rsid w:val="00801C48"/>
    <w:rsid w:val="008024AB"/>
    <w:rsid w:val="0080374A"/>
    <w:rsid w:val="00804DDE"/>
    <w:rsid w:val="00804F96"/>
    <w:rsid w:val="0080627A"/>
    <w:rsid w:val="008069C9"/>
    <w:rsid w:val="00806AB3"/>
    <w:rsid w:val="00806C3D"/>
    <w:rsid w:val="00810378"/>
    <w:rsid w:val="008104B6"/>
    <w:rsid w:val="00810626"/>
    <w:rsid w:val="00811067"/>
    <w:rsid w:val="00811539"/>
    <w:rsid w:val="008115D4"/>
    <w:rsid w:val="0081179E"/>
    <w:rsid w:val="00811F2D"/>
    <w:rsid w:val="00812767"/>
    <w:rsid w:val="00813553"/>
    <w:rsid w:val="008139FB"/>
    <w:rsid w:val="00814C2C"/>
    <w:rsid w:val="00814D37"/>
    <w:rsid w:val="008164A0"/>
    <w:rsid w:val="0081743F"/>
    <w:rsid w:val="00820268"/>
    <w:rsid w:val="008205F2"/>
    <w:rsid w:val="00820FE3"/>
    <w:rsid w:val="00821307"/>
    <w:rsid w:val="0082296A"/>
    <w:rsid w:val="0082435F"/>
    <w:rsid w:val="00824BDB"/>
    <w:rsid w:val="00827301"/>
    <w:rsid w:val="00827677"/>
    <w:rsid w:val="008301BA"/>
    <w:rsid w:val="00831552"/>
    <w:rsid w:val="0083181A"/>
    <w:rsid w:val="00831B36"/>
    <w:rsid w:val="0083238E"/>
    <w:rsid w:val="008329A4"/>
    <w:rsid w:val="00832C69"/>
    <w:rsid w:val="00835BFF"/>
    <w:rsid w:val="00837730"/>
    <w:rsid w:val="00840BC7"/>
    <w:rsid w:val="0084443F"/>
    <w:rsid w:val="008450F6"/>
    <w:rsid w:val="0084552D"/>
    <w:rsid w:val="00845C39"/>
    <w:rsid w:val="00846646"/>
    <w:rsid w:val="00846838"/>
    <w:rsid w:val="008469DE"/>
    <w:rsid w:val="00847D03"/>
    <w:rsid w:val="008519DC"/>
    <w:rsid w:val="00852335"/>
    <w:rsid w:val="00853974"/>
    <w:rsid w:val="008565A7"/>
    <w:rsid w:val="00857686"/>
    <w:rsid w:val="00857EAF"/>
    <w:rsid w:val="00857FAE"/>
    <w:rsid w:val="00861419"/>
    <w:rsid w:val="00862632"/>
    <w:rsid w:val="008654D3"/>
    <w:rsid w:val="00865E90"/>
    <w:rsid w:val="00866532"/>
    <w:rsid w:val="00867574"/>
    <w:rsid w:val="00870D68"/>
    <w:rsid w:val="00871519"/>
    <w:rsid w:val="00872559"/>
    <w:rsid w:val="0087438E"/>
    <w:rsid w:val="0087492F"/>
    <w:rsid w:val="008769EA"/>
    <w:rsid w:val="00877C46"/>
    <w:rsid w:val="008800D2"/>
    <w:rsid w:val="0088023E"/>
    <w:rsid w:val="00880A26"/>
    <w:rsid w:val="00880C6D"/>
    <w:rsid w:val="0088389D"/>
    <w:rsid w:val="00885A12"/>
    <w:rsid w:val="00886BE3"/>
    <w:rsid w:val="00886F51"/>
    <w:rsid w:val="008873AA"/>
    <w:rsid w:val="008902B6"/>
    <w:rsid w:val="0089160D"/>
    <w:rsid w:val="00891C1E"/>
    <w:rsid w:val="008921F1"/>
    <w:rsid w:val="00893467"/>
    <w:rsid w:val="008949BC"/>
    <w:rsid w:val="00895573"/>
    <w:rsid w:val="0089630A"/>
    <w:rsid w:val="008968FB"/>
    <w:rsid w:val="00896E2A"/>
    <w:rsid w:val="008A012F"/>
    <w:rsid w:val="008A1537"/>
    <w:rsid w:val="008A1DF4"/>
    <w:rsid w:val="008A34F5"/>
    <w:rsid w:val="008A425D"/>
    <w:rsid w:val="008A4495"/>
    <w:rsid w:val="008A501B"/>
    <w:rsid w:val="008A5241"/>
    <w:rsid w:val="008A5D25"/>
    <w:rsid w:val="008A764E"/>
    <w:rsid w:val="008B00D8"/>
    <w:rsid w:val="008B1653"/>
    <w:rsid w:val="008B1B78"/>
    <w:rsid w:val="008B3670"/>
    <w:rsid w:val="008B4BF6"/>
    <w:rsid w:val="008B4D54"/>
    <w:rsid w:val="008B68C0"/>
    <w:rsid w:val="008B7319"/>
    <w:rsid w:val="008B7C8E"/>
    <w:rsid w:val="008C1164"/>
    <w:rsid w:val="008C17AB"/>
    <w:rsid w:val="008C1B62"/>
    <w:rsid w:val="008C205E"/>
    <w:rsid w:val="008C2F25"/>
    <w:rsid w:val="008C4FC8"/>
    <w:rsid w:val="008C5DEE"/>
    <w:rsid w:val="008C60A2"/>
    <w:rsid w:val="008C6D0D"/>
    <w:rsid w:val="008C7183"/>
    <w:rsid w:val="008C7531"/>
    <w:rsid w:val="008C7A8B"/>
    <w:rsid w:val="008D1D84"/>
    <w:rsid w:val="008D26E8"/>
    <w:rsid w:val="008D42F6"/>
    <w:rsid w:val="008D669C"/>
    <w:rsid w:val="008D6C02"/>
    <w:rsid w:val="008D718A"/>
    <w:rsid w:val="008D76E3"/>
    <w:rsid w:val="008E00BF"/>
    <w:rsid w:val="008E0BBF"/>
    <w:rsid w:val="008E1819"/>
    <w:rsid w:val="008E1FF5"/>
    <w:rsid w:val="008E236C"/>
    <w:rsid w:val="008E2488"/>
    <w:rsid w:val="008E311C"/>
    <w:rsid w:val="008E4427"/>
    <w:rsid w:val="008E4A55"/>
    <w:rsid w:val="008E5DB0"/>
    <w:rsid w:val="008E6331"/>
    <w:rsid w:val="008E682C"/>
    <w:rsid w:val="008E7924"/>
    <w:rsid w:val="008E7A79"/>
    <w:rsid w:val="008E7FEC"/>
    <w:rsid w:val="008F0965"/>
    <w:rsid w:val="008F0C09"/>
    <w:rsid w:val="008F1CDC"/>
    <w:rsid w:val="008F359C"/>
    <w:rsid w:val="008F4BEE"/>
    <w:rsid w:val="008F4C1B"/>
    <w:rsid w:val="008F506C"/>
    <w:rsid w:val="008F5240"/>
    <w:rsid w:val="008F5B28"/>
    <w:rsid w:val="008F648A"/>
    <w:rsid w:val="008F6A1F"/>
    <w:rsid w:val="009007C7"/>
    <w:rsid w:val="009011D3"/>
    <w:rsid w:val="00901FAC"/>
    <w:rsid w:val="009030C9"/>
    <w:rsid w:val="009035C4"/>
    <w:rsid w:val="009036A0"/>
    <w:rsid w:val="0090404C"/>
    <w:rsid w:val="00904609"/>
    <w:rsid w:val="00907069"/>
    <w:rsid w:val="00907256"/>
    <w:rsid w:val="00907DD1"/>
    <w:rsid w:val="00907EA0"/>
    <w:rsid w:val="009104E5"/>
    <w:rsid w:val="009105CF"/>
    <w:rsid w:val="00911414"/>
    <w:rsid w:val="00912F95"/>
    <w:rsid w:val="00912FB7"/>
    <w:rsid w:val="00914BBA"/>
    <w:rsid w:val="00914DBA"/>
    <w:rsid w:val="00915FA5"/>
    <w:rsid w:val="0092086A"/>
    <w:rsid w:val="00921D16"/>
    <w:rsid w:val="00922C89"/>
    <w:rsid w:val="009231D9"/>
    <w:rsid w:val="00923342"/>
    <w:rsid w:val="00925658"/>
    <w:rsid w:val="0092659B"/>
    <w:rsid w:val="009266CB"/>
    <w:rsid w:val="00926BCC"/>
    <w:rsid w:val="00926D90"/>
    <w:rsid w:val="00927B1A"/>
    <w:rsid w:val="00930838"/>
    <w:rsid w:val="009323AA"/>
    <w:rsid w:val="00934181"/>
    <w:rsid w:val="0093457F"/>
    <w:rsid w:val="00934A9C"/>
    <w:rsid w:val="0093536F"/>
    <w:rsid w:val="0093541F"/>
    <w:rsid w:val="00937EAB"/>
    <w:rsid w:val="00941160"/>
    <w:rsid w:val="009413DF"/>
    <w:rsid w:val="00941C3B"/>
    <w:rsid w:val="00942267"/>
    <w:rsid w:val="00942B0E"/>
    <w:rsid w:val="009444E6"/>
    <w:rsid w:val="009446ED"/>
    <w:rsid w:val="00944F4C"/>
    <w:rsid w:val="0094502D"/>
    <w:rsid w:val="0094524F"/>
    <w:rsid w:val="00945EE9"/>
    <w:rsid w:val="00946CDB"/>
    <w:rsid w:val="009474B6"/>
    <w:rsid w:val="0095044A"/>
    <w:rsid w:val="00950887"/>
    <w:rsid w:val="00950B66"/>
    <w:rsid w:val="00950D29"/>
    <w:rsid w:val="00951327"/>
    <w:rsid w:val="00952192"/>
    <w:rsid w:val="00952697"/>
    <w:rsid w:val="00952E18"/>
    <w:rsid w:val="0095339B"/>
    <w:rsid w:val="0095370B"/>
    <w:rsid w:val="0095379E"/>
    <w:rsid w:val="0095508A"/>
    <w:rsid w:val="00955996"/>
    <w:rsid w:val="00955F32"/>
    <w:rsid w:val="00955FD8"/>
    <w:rsid w:val="00956022"/>
    <w:rsid w:val="0095722E"/>
    <w:rsid w:val="00957549"/>
    <w:rsid w:val="00960409"/>
    <w:rsid w:val="00961029"/>
    <w:rsid w:val="009626C5"/>
    <w:rsid w:val="009641B2"/>
    <w:rsid w:val="0096485E"/>
    <w:rsid w:val="00965477"/>
    <w:rsid w:val="00966A5F"/>
    <w:rsid w:val="00966AA0"/>
    <w:rsid w:val="009676B7"/>
    <w:rsid w:val="009702FA"/>
    <w:rsid w:val="00970DF1"/>
    <w:rsid w:val="00971321"/>
    <w:rsid w:val="0097320F"/>
    <w:rsid w:val="0097517E"/>
    <w:rsid w:val="0097550E"/>
    <w:rsid w:val="00976474"/>
    <w:rsid w:val="0097647C"/>
    <w:rsid w:val="00977280"/>
    <w:rsid w:val="00980652"/>
    <w:rsid w:val="009813A9"/>
    <w:rsid w:val="0098246E"/>
    <w:rsid w:val="009836FC"/>
    <w:rsid w:val="009843DD"/>
    <w:rsid w:val="00984DA7"/>
    <w:rsid w:val="00985052"/>
    <w:rsid w:val="00985A16"/>
    <w:rsid w:val="00987566"/>
    <w:rsid w:val="00987917"/>
    <w:rsid w:val="00987F34"/>
    <w:rsid w:val="00990349"/>
    <w:rsid w:val="00990CF6"/>
    <w:rsid w:val="00991234"/>
    <w:rsid w:val="00992DBE"/>
    <w:rsid w:val="009939AD"/>
    <w:rsid w:val="009942FB"/>
    <w:rsid w:val="00994D9D"/>
    <w:rsid w:val="00994E07"/>
    <w:rsid w:val="00995670"/>
    <w:rsid w:val="00996C17"/>
    <w:rsid w:val="00996C40"/>
    <w:rsid w:val="009A12CC"/>
    <w:rsid w:val="009A13CC"/>
    <w:rsid w:val="009A19D3"/>
    <w:rsid w:val="009A1B98"/>
    <w:rsid w:val="009A65B1"/>
    <w:rsid w:val="009A7C0D"/>
    <w:rsid w:val="009B0C62"/>
    <w:rsid w:val="009B0F38"/>
    <w:rsid w:val="009B2006"/>
    <w:rsid w:val="009B29BE"/>
    <w:rsid w:val="009B3DCF"/>
    <w:rsid w:val="009B4C50"/>
    <w:rsid w:val="009B60A5"/>
    <w:rsid w:val="009B77CF"/>
    <w:rsid w:val="009B7B82"/>
    <w:rsid w:val="009C101E"/>
    <w:rsid w:val="009C1478"/>
    <w:rsid w:val="009C1BFC"/>
    <w:rsid w:val="009C2672"/>
    <w:rsid w:val="009C2A64"/>
    <w:rsid w:val="009C2C29"/>
    <w:rsid w:val="009C3CC9"/>
    <w:rsid w:val="009C4145"/>
    <w:rsid w:val="009C4B3D"/>
    <w:rsid w:val="009C4CEE"/>
    <w:rsid w:val="009C4FA1"/>
    <w:rsid w:val="009C54C9"/>
    <w:rsid w:val="009C5A1E"/>
    <w:rsid w:val="009C72E1"/>
    <w:rsid w:val="009C73CC"/>
    <w:rsid w:val="009D0C95"/>
    <w:rsid w:val="009D10A8"/>
    <w:rsid w:val="009D3AFC"/>
    <w:rsid w:val="009D4466"/>
    <w:rsid w:val="009D493E"/>
    <w:rsid w:val="009D637D"/>
    <w:rsid w:val="009D695C"/>
    <w:rsid w:val="009E03B3"/>
    <w:rsid w:val="009E13D7"/>
    <w:rsid w:val="009E1FEA"/>
    <w:rsid w:val="009E2411"/>
    <w:rsid w:val="009E356D"/>
    <w:rsid w:val="009E378A"/>
    <w:rsid w:val="009E3FC4"/>
    <w:rsid w:val="009E5D0D"/>
    <w:rsid w:val="009E6253"/>
    <w:rsid w:val="009E72A4"/>
    <w:rsid w:val="009F07C1"/>
    <w:rsid w:val="009F12AA"/>
    <w:rsid w:val="009F156F"/>
    <w:rsid w:val="009F185A"/>
    <w:rsid w:val="009F1ECF"/>
    <w:rsid w:val="009F28CE"/>
    <w:rsid w:val="009F33A2"/>
    <w:rsid w:val="009F41FE"/>
    <w:rsid w:val="009F483F"/>
    <w:rsid w:val="009F58BE"/>
    <w:rsid w:val="009F5DAB"/>
    <w:rsid w:val="009F663D"/>
    <w:rsid w:val="009F6D94"/>
    <w:rsid w:val="009F6DD5"/>
    <w:rsid w:val="009F794A"/>
    <w:rsid w:val="00A006B4"/>
    <w:rsid w:val="00A00C16"/>
    <w:rsid w:val="00A01F2D"/>
    <w:rsid w:val="00A0230F"/>
    <w:rsid w:val="00A036EF"/>
    <w:rsid w:val="00A0428A"/>
    <w:rsid w:val="00A0497B"/>
    <w:rsid w:val="00A0759B"/>
    <w:rsid w:val="00A07A71"/>
    <w:rsid w:val="00A108DB"/>
    <w:rsid w:val="00A108F3"/>
    <w:rsid w:val="00A11028"/>
    <w:rsid w:val="00A1112F"/>
    <w:rsid w:val="00A12DCE"/>
    <w:rsid w:val="00A12E3D"/>
    <w:rsid w:val="00A13A31"/>
    <w:rsid w:val="00A13EB8"/>
    <w:rsid w:val="00A14817"/>
    <w:rsid w:val="00A14EFB"/>
    <w:rsid w:val="00A15423"/>
    <w:rsid w:val="00A17715"/>
    <w:rsid w:val="00A21BD5"/>
    <w:rsid w:val="00A224EA"/>
    <w:rsid w:val="00A225F2"/>
    <w:rsid w:val="00A23061"/>
    <w:rsid w:val="00A24802"/>
    <w:rsid w:val="00A2593C"/>
    <w:rsid w:val="00A26328"/>
    <w:rsid w:val="00A27FA4"/>
    <w:rsid w:val="00A30808"/>
    <w:rsid w:val="00A313A7"/>
    <w:rsid w:val="00A33901"/>
    <w:rsid w:val="00A34290"/>
    <w:rsid w:val="00A35123"/>
    <w:rsid w:val="00A35A3A"/>
    <w:rsid w:val="00A35F60"/>
    <w:rsid w:val="00A360AA"/>
    <w:rsid w:val="00A36A97"/>
    <w:rsid w:val="00A36CBC"/>
    <w:rsid w:val="00A36D4B"/>
    <w:rsid w:val="00A36F90"/>
    <w:rsid w:val="00A36FFB"/>
    <w:rsid w:val="00A373FE"/>
    <w:rsid w:val="00A37901"/>
    <w:rsid w:val="00A37A6F"/>
    <w:rsid w:val="00A37DB8"/>
    <w:rsid w:val="00A410BD"/>
    <w:rsid w:val="00A4135E"/>
    <w:rsid w:val="00A41581"/>
    <w:rsid w:val="00A41CBA"/>
    <w:rsid w:val="00A425C2"/>
    <w:rsid w:val="00A431A4"/>
    <w:rsid w:val="00A4359A"/>
    <w:rsid w:val="00A43DB2"/>
    <w:rsid w:val="00A44CA1"/>
    <w:rsid w:val="00A45A97"/>
    <w:rsid w:val="00A45D21"/>
    <w:rsid w:val="00A46A54"/>
    <w:rsid w:val="00A46D55"/>
    <w:rsid w:val="00A46E3E"/>
    <w:rsid w:val="00A47612"/>
    <w:rsid w:val="00A477EB"/>
    <w:rsid w:val="00A47A70"/>
    <w:rsid w:val="00A47BF6"/>
    <w:rsid w:val="00A50122"/>
    <w:rsid w:val="00A50A11"/>
    <w:rsid w:val="00A512AA"/>
    <w:rsid w:val="00A51F89"/>
    <w:rsid w:val="00A52418"/>
    <w:rsid w:val="00A5273E"/>
    <w:rsid w:val="00A532EB"/>
    <w:rsid w:val="00A54632"/>
    <w:rsid w:val="00A54BC0"/>
    <w:rsid w:val="00A5565C"/>
    <w:rsid w:val="00A560A4"/>
    <w:rsid w:val="00A56EDF"/>
    <w:rsid w:val="00A56F61"/>
    <w:rsid w:val="00A57776"/>
    <w:rsid w:val="00A60BCB"/>
    <w:rsid w:val="00A61245"/>
    <w:rsid w:val="00A61CC8"/>
    <w:rsid w:val="00A64978"/>
    <w:rsid w:val="00A65049"/>
    <w:rsid w:val="00A6567A"/>
    <w:rsid w:val="00A65D38"/>
    <w:rsid w:val="00A67C35"/>
    <w:rsid w:val="00A70B2F"/>
    <w:rsid w:val="00A711EB"/>
    <w:rsid w:val="00A71B21"/>
    <w:rsid w:val="00A71F7A"/>
    <w:rsid w:val="00A7228F"/>
    <w:rsid w:val="00A7291E"/>
    <w:rsid w:val="00A74FE2"/>
    <w:rsid w:val="00A75909"/>
    <w:rsid w:val="00A7742A"/>
    <w:rsid w:val="00A8114A"/>
    <w:rsid w:val="00A818AA"/>
    <w:rsid w:val="00A82382"/>
    <w:rsid w:val="00A826E2"/>
    <w:rsid w:val="00A82AAB"/>
    <w:rsid w:val="00A8332C"/>
    <w:rsid w:val="00A83BAD"/>
    <w:rsid w:val="00A84515"/>
    <w:rsid w:val="00A85243"/>
    <w:rsid w:val="00A8529F"/>
    <w:rsid w:val="00A857FB"/>
    <w:rsid w:val="00A85C09"/>
    <w:rsid w:val="00A863DE"/>
    <w:rsid w:val="00A867DD"/>
    <w:rsid w:val="00A86BB6"/>
    <w:rsid w:val="00A86E01"/>
    <w:rsid w:val="00A902C5"/>
    <w:rsid w:val="00A9030A"/>
    <w:rsid w:val="00A90903"/>
    <w:rsid w:val="00A90CED"/>
    <w:rsid w:val="00A9116F"/>
    <w:rsid w:val="00A91491"/>
    <w:rsid w:val="00A919E6"/>
    <w:rsid w:val="00A92500"/>
    <w:rsid w:val="00A92776"/>
    <w:rsid w:val="00A933D8"/>
    <w:rsid w:val="00A9462B"/>
    <w:rsid w:val="00A95974"/>
    <w:rsid w:val="00A96B24"/>
    <w:rsid w:val="00A96F04"/>
    <w:rsid w:val="00A97C0A"/>
    <w:rsid w:val="00AA0865"/>
    <w:rsid w:val="00AA1770"/>
    <w:rsid w:val="00AA26D4"/>
    <w:rsid w:val="00AA63F1"/>
    <w:rsid w:val="00AB0FC4"/>
    <w:rsid w:val="00AB1DDC"/>
    <w:rsid w:val="00AB2484"/>
    <w:rsid w:val="00AB2B89"/>
    <w:rsid w:val="00AB3347"/>
    <w:rsid w:val="00AB4019"/>
    <w:rsid w:val="00AB4076"/>
    <w:rsid w:val="00AB7854"/>
    <w:rsid w:val="00AC0180"/>
    <w:rsid w:val="00AC0854"/>
    <w:rsid w:val="00AC0C0C"/>
    <w:rsid w:val="00AC20B6"/>
    <w:rsid w:val="00AC3EE1"/>
    <w:rsid w:val="00AC78CB"/>
    <w:rsid w:val="00AD070A"/>
    <w:rsid w:val="00AD070D"/>
    <w:rsid w:val="00AD08F9"/>
    <w:rsid w:val="00AD0F75"/>
    <w:rsid w:val="00AD3059"/>
    <w:rsid w:val="00AD480B"/>
    <w:rsid w:val="00AD65D5"/>
    <w:rsid w:val="00AD6FA6"/>
    <w:rsid w:val="00AE1596"/>
    <w:rsid w:val="00AE25D1"/>
    <w:rsid w:val="00AE2E3D"/>
    <w:rsid w:val="00AE3462"/>
    <w:rsid w:val="00AE49FE"/>
    <w:rsid w:val="00AE5A46"/>
    <w:rsid w:val="00AE6E74"/>
    <w:rsid w:val="00AE7C6E"/>
    <w:rsid w:val="00AF05EB"/>
    <w:rsid w:val="00AF2345"/>
    <w:rsid w:val="00AF2E99"/>
    <w:rsid w:val="00AF5840"/>
    <w:rsid w:val="00AF660D"/>
    <w:rsid w:val="00AF6A89"/>
    <w:rsid w:val="00AF7B7D"/>
    <w:rsid w:val="00AF7F46"/>
    <w:rsid w:val="00B00355"/>
    <w:rsid w:val="00B00BC8"/>
    <w:rsid w:val="00B01A24"/>
    <w:rsid w:val="00B01C91"/>
    <w:rsid w:val="00B022BE"/>
    <w:rsid w:val="00B02938"/>
    <w:rsid w:val="00B02F7D"/>
    <w:rsid w:val="00B035C6"/>
    <w:rsid w:val="00B03B3E"/>
    <w:rsid w:val="00B04537"/>
    <w:rsid w:val="00B0476C"/>
    <w:rsid w:val="00B10B15"/>
    <w:rsid w:val="00B10FD8"/>
    <w:rsid w:val="00B11CA9"/>
    <w:rsid w:val="00B13700"/>
    <w:rsid w:val="00B14219"/>
    <w:rsid w:val="00B144F2"/>
    <w:rsid w:val="00B14569"/>
    <w:rsid w:val="00B14861"/>
    <w:rsid w:val="00B148E0"/>
    <w:rsid w:val="00B14946"/>
    <w:rsid w:val="00B14C5D"/>
    <w:rsid w:val="00B157FA"/>
    <w:rsid w:val="00B15DC8"/>
    <w:rsid w:val="00B164A2"/>
    <w:rsid w:val="00B232B0"/>
    <w:rsid w:val="00B23644"/>
    <w:rsid w:val="00B23886"/>
    <w:rsid w:val="00B25153"/>
    <w:rsid w:val="00B253DF"/>
    <w:rsid w:val="00B2545A"/>
    <w:rsid w:val="00B25615"/>
    <w:rsid w:val="00B261B4"/>
    <w:rsid w:val="00B26977"/>
    <w:rsid w:val="00B274BA"/>
    <w:rsid w:val="00B27525"/>
    <w:rsid w:val="00B27A0C"/>
    <w:rsid w:val="00B30FC8"/>
    <w:rsid w:val="00B32251"/>
    <w:rsid w:val="00B325D5"/>
    <w:rsid w:val="00B33D94"/>
    <w:rsid w:val="00B347BD"/>
    <w:rsid w:val="00B3591A"/>
    <w:rsid w:val="00B3599D"/>
    <w:rsid w:val="00B35B85"/>
    <w:rsid w:val="00B36A56"/>
    <w:rsid w:val="00B36AB8"/>
    <w:rsid w:val="00B41A80"/>
    <w:rsid w:val="00B41D24"/>
    <w:rsid w:val="00B4215C"/>
    <w:rsid w:val="00B432F1"/>
    <w:rsid w:val="00B43575"/>
    <w:rsid w:val="00B435F3"/>
    <w:rsid w:val="00B43835"/>
    <w:rsid w:val="00B44292"/>
    <w:rsid w:val="00B45D34"/>
    <w:rsid w:val="00B468DC"/>
    <w:rsid w:val="00B472C1"/>
    <w:rsid w:val="00B50057"/>
    <w:rsid w:val="00B50870"/>
    <w:rsid w:val="00B51773"/>
    <w:rsid w:val="00B5493D"/>
    <w:rsid w:val="00B54C66"/>
    <w:rsid w:val="00B55132"/>
    <w:rsid w:val="00B569D3"/>
    <w:rsid w:val="00B56DF6"/>
    <w:rsid w:val="00B57C4D"/>
    <w:rsid w:val="00B6194B"/>
    <w:rsid w:val="00B62CE3"/>
    <w:rsid w:val="00B642BF"/>
    <w:rsid w:val="00B65082"/>
    <w:rsid w:val="00B65100"/>
    <w:rsid w:val="00B6702E"/>
    <w:rsid w:val="00B674E7"/>
    <w:rsid w:val="00B701E0"/>
    <w:rsid w:val="00B70D69"/>
    <w:rsid w:val="00B71AA7"/>
    <w:rsid w:val="00B71BA8"/>
    <w:rsid w:val="00B729B4"/>
    <w:rsid w:val="00B75207"/>
    <w:rsid w:val="00B75462"/>
    <w:rsid w:val="00B75944"/>
    <w:rsid w:val="00B7687D"/>
    <w:rsid w:val="00B76D26"/>
    <w:rsid w:val="00B8027E"/>
    <w:rsid w:val="00B8114E"/>
    <w:rsid w:val="00B814F8"/>
    <w:rsid w:val="00B81CEB"/>
    <w:rsid w:val="00B84861"/>
    <w:rsid w:val="00B84FAB"/>
    <w:rsid w:val="00B85AFB"/>
    <w:rsid w:val="00B85B4B"/>
    <w:rsid w:val="00B86BD3"/>
    <w:rsid w:val="00B918EC"/>
    <w:rsid w:val="00B931F1"/>
    <w:rsid w:val="00B93877"/>
    <w:rsid w:val="00B95146"/>
    <w:rsid w:val="00B958F8"/>
    <w:rsid w:val="00B95F90"/>
    <w:rsid w:val="00B9603F"/>
    <w:rsid w:val="00B968B3"/>
    <w:rsid w:val="00B97052"/>
    <w:rsid w:val="00B97428"/>
    <w:rsid w:val="00B97FED"/>
    <w:rsid w:val="00BA0274"/>
    <w:rsid w:val="00BA15C5"/>
    <w:rsid w:val="00BA21E0"/>
    <w:rsid w:val="00BA3937"/>
    <w:rsid w:val="00BA3B01"/>
    <w:rsid w:val="00BA3FC2"/>
    <w:rsid w:val="00BA462E"/>
    <w:rsid w:val="00BA46BB"/>
    <w:rsid w:val="00BA4DD8"/>
    <w:rsid w:val="00BA56D6"/>
    <w:rsid w:val="00BA66EA"/>
    <w:rsid w:val="00BA7505"/>
    <w:rsid w:val="00BB1071"/>
    <w:rsid w:val="00BB1EE5"/>
    <w:rsid w:val="00BB3206"/>
    <w:rsid w:val="00BB397D"/>
    <w:rsid w:val="00BB5689"/>
    <w:rsid w:val="00BB56F0"/>
    <w:rsid w:val="00BB5934"/>
    <w:rsid w:val="00BB71DB"/>
    <w:rsid w:val="00BB7742"/>
    <w:rsid w:val="00BC0E73"/>
    <w:rsid w:val="00BC243A"/>
    <w:rsid w:val="00BC524D"/>
    <w:rsid w:val="00BC7683"/>
    <w:rsid w:val="00BC7C19"/>
    <w:rsid w:val="00BD0C92"/>
    <w:rsid w:val="00BD0F23"/>
    <w:rsid w:val="00BD10D8"/>
    <w:rsid w:val="00BD19EC"/>
    <w:rsid w:val="00BD2746"/>
    <w:rsid w:val="00BD348F"/>
    <w:rsid w:val="00BD42D7"/>
    <w:rsid w:val="00BD456E"/>
    <w:rsid w:val="00BD4D5C"/>
    <w:rsid w:val="00BD7403"/>
    <w:rsid w:val="00BE00B6"/>
    <w:rsid w:val="00BE0287"/>
    <w:rsid w:val="00BE05D4"/>
    <w:rsid w:val="00BE11AE"/>
    <w:rsid w:val="00BE2899"/>
    <w:rsid w:val="00BE41AC"/>
    <w:rsid w:val="00BE41AF"/>
    <w:rsid w:val="00BE423B"/>
    <w:rsid w:val="00BE4898"/>
    <w:rsid w:val="00BE5450"/>
    <w:rsid w:val="00BE634A"/>
    <w:rsid w:val="00BE68DB"/>
    <w:rsid w:val="00BE6C4D"/>
    <w:rsid w:val="00BE6D9B"/>
    <w:rsid w:val="00BF070A"/>
    <w:rsid w:val="00BF1676"/>
    <w:rsid w:val="00BF1B08"/>
    <w:rsid w:val="00BF2ABF"/>
    <w:rsid w:val="00BF2F54"/>
    <w:rsid w:val="00BF629A"/>
    <w:rsid w:val="00BF7691"/>
    <w:rsid w:val="00BF7B54"/>
    <w:rsid w:val="00C00719"/>
    <w:rsid w:val="00C01618"/>
    <w:rsid w:val="00C03D0E"/>
    <w:rsid w:val="00C04076"/>
    <w:rsid w:val="00C04D75"/>
    <w:rsid w:val="00C04EBB"/>
    <w:rsid w:val="00C05973"/>
    <w:rsid w:val="00C06327"/>
    <w:rsid w:val="00C06A7D"/>
    <w:rsid w:val="00C07399"/>
    <w:rsid w:val="00C1031C"/>
    <w:rsid w:val="00C10E61"/>
    <w:rsid w:val="00C11716"/>
    <w:rsid w:val="00C11E9E"/>
    <w:rsid w:val="00C138BB"/>
    <w:rsid w:val="00C148FE"/>
    <w:rsid w:val="00C149DC"/>
    <w:rsid w:val="00C15F2A"/>
    <w:rsid w:val="00C16A83"/>
    <w:rsid w:val="00C17994"/>
    <w:rsid w:val="00C17CE4"/>
    <w:rsid w:val="00C200E6"/>
    <w:rsid w:val="00C2087F"/>
    <w:rsid w:val="00C20D8F"/>
    <w:rsid w:val="00C21413"/>
    <w:rsid w:val="00C215D6"/>
    <w:rsid w:val="00C23D21"/>
    <w:rsid w:val="00C23F2E"/>
    <w:rsid w:val="00C24873"/>
    <w:rsid w:val="00C252DA"/>
    <w:rsid w:val="00C25523"/>
    <w:rsid w:val="00C27A4D"/>
    <w:rsid w:val="00C300C8"/>
    <w:rsid w:val="00C326E0"/>
    <w:rsid w:val="00C340CA"/>
    <w:rsid w:val="00C3464F"/>
    <w:rsid w:val="00C35016"/>
    <w:rsid w:val="00C35E3E"/>
    <w:rsid w:val="00C37035"/>
    <w:rsid w:val="00C37999"/>
    <w:rsid w:val="00C40C9E"/>
    <w:rsid w:val="00C412A8"/>
    <w:rsid w:val="00C45738"/>
    <w:rsid w:val="00C45B8B"/>
    <w:rsid w:val="00C4617C"/>
    <w:rsid w:val="00C470D3"/>
    <w:rsid w:val="00C477F1"/>
    <w:rsid w:val="00C47968"/>
    <w:rsid w:val="00C506AA"/>
    <w:rsid w:val="00C50FCE"/>
    <w:rsid w:val="00C531FC"/>
    <w:rsid w:val="00C53C57"/>
    <w:rsid w:val="00C53CED"/>
    <w:rsid w:val="00C53E86"/>
    <w:rsid w:val="00C55117"/>
    <w:rsid w:val="00C56382"/>
    <w:rsid w:val="00C5669D"/>
    <w:rsid w:val="00C570D6"/>
    <w:rsid w:val="00C60368"/>
    <w:rsid w:val="00C605F5"/>
    <w:rsid w:val="00C616BD"/>
    <w:rsid w:val="00C624B8"/>
    <w:rsid w:val="00C62AF8"/>
    <w:rsid w:val="00C63B7E"/>
    <w:rsid w:val="00C64A6F"/>
    <w:rsid w:val="00C64F37"/>
    <w:rsid w:val="00C65216"/>
    <w:rsid w:val="00C6725B"/>
    <w:rsid w:val="00C7265D"/>
    <w:rsid w:val="00C746A6"/>
    <w:rsid w:val="00C747FD"/>
    <w:rsid w:val="00C757A2"/>
    <w:rsid w:val="00C75880"/>
    <w:rsid w:val="00C759A1"/>
    <w:rsid w:val="00C76743"/>
    <w:rsid w:val="00C77852"/>
    <w:rsid w:val="00C806F9"/>
    <w:rsid w:val="00C81EEF"/>
    <w:rsid w:val="00C8401F"/>
    <w:rsid w:val="00C849C1"/>
    <w:rsid w:val="00C850EE"/>
    <w:rsid w:val="00C8674C"/>
    <w:rsid w:val="00C8770F"/>
    <w:rsid w:val="00C879E4"/>
    <w:rsid w:val="00C92550"/>
    <w:rsid w:val="00C931EC"/>
    <w:rsid w:val="00C9420A"/>
    <w:rsid w:val="00C9437C"/>
    <w:rsid w:val="00C94476"/>
    <w:rsid w:val="00C96B34"/>
    <w:rsid w:val="00CA0689"/>
    <w:rsid w:val="00CA176E"/>
    <w:rsid w:val="00CA2259"/>
    <w:rsid w:val="00CA2DFD"/>
    <w:rsid w:val="00CA36DF"/>
    <w:rsid w:val="00CA3994"/>
    <w:rsid w:val="00CA3B42"/>
    <w:rsid w:val="00CA3D7C"/>
    <w:rsid w:val="00CA55AC"/>
    <w:rsid w:val="00CA55E7"/>
    <w:rsid w:val="00CA663C"/>
    <w:rsid w:val="00CA6E4F"/>
    <w:rsid w:val="00CA750B"/>
    <w:rsid w:val="00CA7513"/>
    <w:rsid w:val="00CB0F2E"/>
    <w:rsid w:val="00CB1D9B"/>
    <w:rsid w:val="00CB2DA5"/>
    <w:rsid w:val="00CB3337"/>
    <w:rsid w:val="00CB352B"/>
    <w:rsid w:val="00CB4129"/>
    <w:rsid w:val="00CB714F"/>
    <w:rsid w:val="00CB717F"/>
    <w:rsid w:val="00CC0214"/>
    <w:rsid w:val="00CC021E"/>
    <w:rsid w:val="00CC0D5D"/>
    <w:rsid w:val="00CC35F7"/>
    <w:rsid w:val="00CC3BA4"/>
    <w:rsid w:val="00CC42DF"/>
    <w:rsid w:val="00CC4A93"/>
    <w:rsid w:val="00CC56F4"/>
    <w:rsid w:val="00CC5803"/>
    <w:rsid w:val="00CC6EEB"/>
    <w:rsid w:val="00CC7000"/>
    <w:rsid w:val="00CD0592"/>
    <w:rsid w:val="00CD0E50"/>
    <w:rsid w:val="00CD2D19"/>
    <w:rsid w:val="00CD748C"/>
    <w:rsid w:val="00CE05B7"/>
    <w:rsid w:val="00CE0847"/>
    <w:rsid w:val="00CE0ACC"/>
    <w:rsid w:val="00CE0B87"/>
    <w:rsid w:val="00CE11F8"/>
    <w:rsid w:val="00CE24DE"/>
    <w:rsid w:val="00CE24E4"/>
    <w:rsid w:val="00CE296B"/>
    <w:rsid w:val="00CE38DD"/>
    <w:rsid w:val="00CE6411"/>
    <w:rsid w:val="00CE6AE7"/>
    <w:rsid w:val="00CF00BD"/>
    <w:rsid w:val="00CF099D"/>
    <w:rsid w:val="00CF2C98"/>
    <w:rsid w:val="00CF3A3A"/>
    <w:rsid w:val="00CF3B29"/>
    <w:rsid w:val="00CF4796"/>
    <w:rsid w:val="00CF5359"/>
    <w:rsid w:val="00CF7A5E"/>
    <w:rsid w:val="00CF7F75"/>
    <w:rsid w:val="00D0143D"/>
    <w:rsid w:val="00D03218"/>
    <w:rsid w:val="00D0658E"/>
    <w:rsid w:val="00D06C48"/>
    <w:rsid w:val="00D06C6E"/>
    <w:rsid w:val="00D075B5"/>
    <w:rsid w:val="00D077B2"/>
    <w:rsid w:val="00D07858"/>
    <w:rsid w:val="00D10407"/>
    <w:rsid w:val="00D1223B"/>
    <w:rsid w:val="00D14192"/>
    <w:rsid w:val="00D14CF5"/>
    <w:rsid w:val="00D15D44"/>
    <w:rsid w:val="00D16500"/>
    <w:rsid w:val="00D16F8B"/>
    <w:rsid w:val="00D24931"/>
    <w:rsid w:val="00D24A19"/>
    <w:rsid w:val="00D25384"/>
    <w:rsid w:val="00D263C0"/>
    <w:rsid w:val="00D2718A"/>
    <w:rsid w:val="00D2766A"/>
    <w:rsid w:val="00D3025F"/>
    <w:rsid w:val="00D30736"/>
    <w:rsid w:val="00D33C9F"/>
    <w:rsid w:val="00D35130"/>
    <w:rsid w:val="00D360E9"/>
    <w:rsid w:val="00D373BC"/>
    <w:rsid w:val="00D378DF"/>
    <w:rsid w:val="00D37EB4"/>
    <w:rsid w:val="00D40F43"/>
    <w:rsid w:val="00D434A1"/>
    <w:rsid w:val="00D4352F"/>
    <w:rsid w:val="00D4370D"/>
    <w:rsid w:val="00D43D4B"/>
    <w:rsid w:val="00D445A7"/>
    <w:rsid w:val="00D44856"/>
    <w:rsid w:val="00D456A3"/>
    <w:rsid w:val="00D46090"/>
    <w:rsid w:val="00D50CFD"/>
    <w:rsid w:val="00D50DB3"/>
    <w:rsid w:val="00D51963"/>
    <w:rsid w:val="00D523E9"/>
    <w:rsid w:val="00D53590"/>
    <w:rsid w:val="00D5370A"/>
    <w:rsid w:val="00D55E9D"/>
    <w:rsid w:val="00D5695A"/>
    <w:rsid w:val="00D57F85"/>
    <w:rsid w:val="00D60BD3"/>
    <w:rsid w:val="00D61CCA"/>
    <w:rsid w:val="00D624E8"/>
    <w:rsid w:val="00D63C67"/>
    <w:rsid w:val="00D63C92"/>
    <w:rsid w:val="00D64425"/>
    <w:rsid w:val="00D645E8"/>
    <w:rsid w:val="00D64685"/>
    <w:rsid w:val="00D64CA2"/>
    <w:rsid w:val="00D64F03"/>
    <w:rsid w:val="00D652AB"/>
    <w:rsid w:val="00D65550"/>
    <w:rsid w:val="00D664D6"/>
    <w:rsid w:val="00D66875"/>
    <w:rsid w:val="00D66F6E"/>
    <w:rsid w:val="00D67650"/>
    <w:rsid w:val="00D70C30"/>
    <w:rsid w:val="00D71F4B"/>
    <w:rsid w:val="00D72610"/>
    <w:rsid w:val="00D72F17"/>
    <w:rsid w:val="00D74582"/>
    <w:rsid w:val="00D74B08"/>
    <w:rsid w:val="00D751C7"/>
    <w:rsid w:val="00D76800"/>
    <w:rsid w:val="00D76938"/>
    <w:rsid w:val="00D76DFC"/>
    <w:rsid w:val="00D76F97"/>
    <w:rsid w:val="00D7700F"/>
    <w:rsid w:val="00D80769"/>
    <w:rsid w:val="00D8076E"/>
    <w:rsid w:val="00D80A8F"/>
    <w:rsid w:val="00D80F0A"/>
    <w:rsid w:val="00D81F09"/>
    <w:rsid w:val="00D83F14"/>
    <w:rsid w:val="00D84725"/>
    <w:rsid w:val="00D864D6"/>
    <w:rsid w:val="00D86A72"/>
    <w:rsid w:val="00D8706D"/>
    <w:rsid w:val="00D87992"/>
    <w:rsid w:val="00D87A04"/>
    <w:rsid w:val="00D87E9D"/>
    <w:rsid w:val="00D90096"/>
    <w:rsid w:val="00D91684"/>
    <w:rsid w:val="00D92E7C"/>
    <w:rsid w:val="00D9357B"/>
    <w:rsid w:val="00D93B01"/>
    <w:rsid w:val="00D93EFD"/>
    <w:rsid w:val="00D94A95"/>
    <w:rsid w:val="00D951BE"/>
    <w:rsid w:val="00D95D18"/>
    <w:rsid w:val="00D96A83"/>
    <w:rsid w:val="00D9799B"/>
    <w:rsid w:val="00D97C13"/>
    <w:rsid w:val="00DA07F0"/>
    <w:rsid w:val="00DA185C"/>
    <w:rsid w:val="00DA1D16"/>
    <w:rsid w:val="00DA49A0"/>
    <w:rsid w:val="00DA4A30"/>
    <w:rsid w:val="00DA5C08"/>
    <w:rsid w:val="00DA6E47"/>
    <w:rsid w:val="00DA6FA4"/>
    <w:rsid w:val="00DB03DD"/>
    <w:rsid w:val="00DB0FEC"/>
    <w:rsid w:val="00DB29D1"/>
    <w:rsid w:val="00DB2D33"/>
    <w:rsid w:val="00DB3AEB"/>
    <w:rsid w:val="00DB3D92"/>
    <w:rsid w:val="00DB4126"/>
    <w:rsid w:val="00DB4B08"/>
    <w:rsid w:val="00DB5A1C"/>
    <w:rsid w:val="00DB5C4A"/>
    <w:rsid w:val="00DB65FF"/>
    <w:rsid w:val="00DB76A9"/>
    <w:rsid w:val="00DB782C"/>
    <w:rsid w:val="00DB7B03"/>
    <w:rsid w:val="00DC14D7"/>
    <w:rsid w:val="00DC1AD2"/>
    <w:rsid w:val="00DC3655"/>
    <w:rsid w:val="00DC3760"/>
    <w:rsid w:val="00DC4F30"/>
    <w:rsid w:val="00DC5083"/>
    <w:rsid w:val="00DC5493"/>
    <w:rsid w:val="00DC7EC8"/>
    <w:rsid w:val="00DD0072"/>
    <w:rsid w:val="00DD0DD7"/>
    <w:rsid w:val="00DD183C"/>
    <w:rsid w:val="00DD1D75"/>
    <w:rsid w:val="00DD21C3"/>
    <w:rsid w:val="00DD3641"/>
    <w:rsid w:val="00DD42EE"/>
    <w:rsid w:val="00DD4A0B"/>
    <w:rsid w:val="00DD504C"/>
    <w:rsid w:val="00DD5AD3"/>
    <w:rsid w:val="00DD742B"/>
    <w:rsid w:val="00DD7891"/>
    <w:rsid w:val="00DD7E8D"/>
    <w:rsid w:val="00DE0972"/>
    <w:rsid w:val="00DE0FD1"/>
    <w:rsid w:val="00DE1227"/>
    <w:rsid w:val="00DE12D8"/>
    <w:rsid w:val="00DE17F5"/>
    <w:rsid w:val="00DE1C58"/>
    <w:rsid w:val="00DE1F9B"/>
    <w:rsid w:val="00DE269E"/>
    <w:rsid w:val="00DE2880"/>
    <w:rsid w:val="00DE3179"/>
    <w:rsid w:val="00DE3B77"/>
    <w:rsid w:val="00DE47F2"/>
    <w:rsid w:val="00DE4D78"/>
    <w:rsid w:val="00DE5331"/>
    <w:rsid w:val="00DE5796"/>
    <w:rsid w:val="00DE5FB3"/>
    <w:rsid w:val="00DE632A"/>
    <w:rsid w:val="00DE6A97"/>
    <w:rsid w:val="00DE73BD"/>
    <w:rsid w:val="00DE7BDE"/>
    <w:rsid w:val="00DF072B"/>
    <w:rsid w:val="00DF09E5"/>
    <w:rsid w:val="00DF18D2"/>
    <w:rsid w:val="00DF1923"/>
    <w:rsid w:val="00DF399C"/>
    <w:rsid w:val="00DF4BB4"/>
    <w:rsid w:val="00DF5AC2"/>
    <w:rsid w:val="00DF5FD0"/>
    <w:rsid w:val="00DF61F7"/>
    <w:rsid w:val="00E00FC5"/>
    <w:rsid w:val="00E01D63"/>
    <w:rsid w:val="00E03E71"/>
    <w:rsid w:val="00E0626D"/>
    <w:rsid w:val="00E06421"/>
    <w:rsid w:val="00E06F65"/>
    <w:rsid w:val="00E076E3"/>
    <w:rsid w:val="00E07CBA"/>
    <w:rsid w:val="00E108B8"/>
    <w:rsid w:val="00E11193"/>
    <w:rsid w:val="00E11D2F"/>
    <w:rsid w:val="00E14541"/>
    <w:rsid w:val="00E15595"/>
    <w:rsid w:val="00E15CE0"/>
    <w:rsid w:val="00E15DA8"/>
    <w:rsid w:val="00E16AE1"/>
    <w:rsid w:val="00E2027D"/>
    <w:rsid w:val="00E21685"/>
    <w:rsid w:val="00E21990"/>
    <w:rsid w:val="00E2272C"/>
    <w:rsid w:val="00E2278C"/>
    <w:rsid w:val="00E23A8C"/>
    <w:rsid w:val="00E24CC4"/>
    <w:rsid w:val="00E24F21"/>
    <w:rsid w:val="00E2556C"/>
    <w:rsid w:val="00E25C14"/>
    <w:rsid w:val="00E264C8"/>
    <w:rsid w:val="00E27B40"/>
    <w:rsid w:val="00E30016"/>
    <w:rsid w:val="00E323F0"/>
    <w:rsid w:val="00E3244C"/>
    <w:rsid w:val="00E32458"/>
    <w:rsid w:val="00E3268D"/>
    <w:rsid w:val="00E32FAB"/>
    <w:rsid w:val="00E34DF7"/>
    <w:rsid w:val="00E36145"/>
    <w:rsid w:val="00E362A1"/>
    <w:rsid w:val="00E36ED7"/>
    <w:rsid w:val="00E42510"/>
    <w:rsid w:val="00E43E84"/>
    <w:rsid w:val="00E456A7"/>
    <w:rsid w:val="00E46544"/>
    <w:rsid w:val="00E4780A"/>
    <w:rsid w:val="00E47892"/>
    <w:rsid w:val="00E479E7"/>
    <w:rsid w:val="00E47ED8"/>
    <w:rsid w:val="00E47FBA"/>
    <w:rsid w:val="00E50E99"/>
    <w:rsid w:val="00E515FB"/>
    <w:rsid w:val="00E51929"/>
    <w:rsid w:val="00E52E1F"/>
    <w:rsid w:val="00E535AC"/>
    <w:rsid w:val="00E5607C"/>
    <w:rsid w:val="00E56D73"/>
    <w:rsid w:val="00E570F1"/>
    <w:rsid w:val="00E602BD"/>
    <w:rsid w:val="00E60F7E"/>
    <w:rsid w:val="00E61865"/>
    <w:rsid w:val="00E61EE7"/>
    <w:rsid w:val="00E61EEC"/>
    <w:rsid w:val="00E6331F"/>
    <w:rsid w:val="00E634AC"/>
    <w:rsid w:val="00E63F88"/>
    <w:rsid w:val="00E647AF"/>
    <w:rsid w:val="00E659E5"/>
    <w:rsid w:val="00E661CA"/>
    <w:rsid w:val="00E662FD"/>
    <w:rsid w:val="00E66E73"/>
    <w:rsid w:val="00E67937"/>
    <w:rsid w:val="00E67E81"/>
    <w:rsid w:val="00E7017F"/>
    <w:rsid w:val="00E70E53"/>
    <w:rsid w:val="00E7105D"/>
    <w:rsid w:val="00E7139B"/>
    <w:rsid w:val="00E72AE4"/>
    <w:rsid w:val="00E72FA7"/>
    <w:rsid w:val="00E74E3C"/>
    <w:rsid w:val="00E74FA6"/>
    <w:rsid w:val="00E76204"/>
    <w:rsid w:val="00E7681C"/>
    <w:rsid w:val="00E77087"/>
    <w:rsid w:val="00E805AC"/>
    <w:rsid w:val="00E80633"/>
    <w:rsid w:val="00E811DB"/>
    <w:rsid w:val="00E8213F"/>
    <w:rsid w:val="00E83103"/>
    <w:rsid w:val="00E83731"/>
    <w:rsid w:val="00E8499C"/>
    <w:rsid w:val="00E849AA"/>
    <w:rsid w:val="00E86194"/>
    <w:rsid w:val="00E86338"/>
    <w:rsid w:val="00E86A39"/>
    <w:rsid w:val="00E87031"/>
    <w:rsid w:val="00E8770A"/>
    <w:rsid w:val="00E906A2"/>
    <w:rsid w:val="00E90753"/>
    <w:rsid w:val="00E918A3"/>
    <w:rsid w:val="00E91A38"/>
    <w:rsid w:val="00E91A7C"/>
    <w:rsid w:val="00E92359"/>
    <w:rsid w:val="00E92A8F"/>
    <w:rsid w:val="00E92C09"/>
    <w:rsid w:val="00E92D88"/>
    <w:rsid w:val="00E9349B"/>
    <w:rsid w:val="00E936DE"/>
    <w:rsid w:val="00E9395B"/>
    <w:rsid w:val="00E93D18"/>
    <w:rsid w:val="00E94BC7"/>
    <w:rsid w:val="00E94F8C"/>
    <w:rsid w:val="00E97CCC"/>
    <w:rsid w:val="00E97D70"/>
    <w:rsid w:val="00E97E28"/>
    <w:rsid w:val="00EA066D"/>
    <w:rsid w:val="00EA0920"/>
    <w:rsid w:val="00EA0DCF"/>
    <w:rsid w:val="00EA366C"/>
    <w:rsid w:val="00EA3CD4"/>
    <w:rsid w:val="00EA3F36"/>
    <w:rsid w:val="00EA42F4"/>
    <w:rsid w:val="00EA4AC1"/>
    <w:rsid w:val="00EA522D"/>
    <w:rsid w:val="00EA5F5E"/>
    <w:rsid w:val="00EA70DF"/>
    <w:rsid w:val="00EA7E8B"/>
    <w:rsid w:val="00EB045F"/>
    <w:rsid w:val="00EB126A"/>
    <w:rsid w:val="00EB1E24"/>
    <w:rsid w:val="00EB4E6E"/>
    <w:rsid w:val="00EB6137"/>
    <w:rsid w:val="00EC0442"/>
    <w:rsid w:val="00EC1072"/>
    <w:rsid w:val="00EC163F"/>
    <w:rsid w:val="00EC19B3"/>
    <w:rsid w:val="00EC3A10"/>
    <w:rsid w:val="00EC4C2A"/>
    <w:rsid w:val="00EC4CA2"/>
    <w:rsid w:val="00EC61E7"/>
    <w:rsid w:val="00EC739B"/>
    <w:rsid w:val="00ED0CA5"/>
    <w:rsid w:val="00ED0FD8"/>
    <w:rsid w:val="00ED1061"/>
    <w:rsid w:val="00ED110D"/>
    <w:rsid w:val="00ED1730"/>
    <w:rsid w:val="00ED2AF0"/>
    <w:rsid w:val="00ED33D5"/>
    <w:rsid w:val="00ED3C56"/>
    <w:rsid w:val="00ED50D7"/>
    <w:rsid w:val="00ED5528"/>
    <w:rsid w:val="00ED6018"/>
    <w:rsid w:val="00ED6245"/>
    <w:rsid w:val="00ED73CD"/>
    <w:rsid w:val="00EE00E7"/>
    <w:rsid w:val="00EE06D8"/>
    <w:rsid w:val="00EE0869"/>
    <w:rsid w:val="00EE2F55"/>
    <w:rsid w:val="00EE36D0"/>
    <w:rsid w:val="00EE39EB"/>
    <w:rsid w:val="00EE4102"/>
    <w:rsid w:val="00EE4330"/>
    <w:rsid w:val="00EE6C91"/>
    <w:rsid w:val="00EE704F"/>
    <w:rsid w:val="00EE78C8"/>
    <w:rsid w:val="00EF157C"/>
    <w:rsid w:val="00EF3083"/>
    <w:rsid w:val="00EF4BC2"/>
    <w:rsid w:val="00EF55AC"/>
    <w:rsid w:val="00EF5AA0"/>
    <w:rsid w:val="00EF6452"/>
    <w:rsid w:val="00EF7298"/>
    <w:rsid w:val="00EF7629"/>
    <w:rsid w:val="00EF7834"/>
    <w:rsid w:val="00F00215"/>
    <w:rsid w:val="00F00580"/>
    <w:rsid w:val="00F00C8C"/>
    <w:rsid w:val="00F0283C"/>
    <w:rsid w:val="00F02BB2"/>
    <w:rsid w:val="00F03481"/>
    <w:rsid w:val="00F03FBA"/>
    <w:rsid w:val="00F04A3D"/>
    <w:rsid w:val="00F04CA2"/>
    <w:rsid w:val="00F059AB"/>
    <w:rsid w:val="00F114BD"/>
    <w:rsid w:val="00F12172"/>
    <w:rsid w:val="00F1427B"/>
    <w:rsid w:val="00F1568C"/>
    <w:rsid w:val="00F16104"/>
    <w:rsid w:val="00F17422"/>
    <w:rsid w:val="00F203CA"/>
    <w:rsid w:val="00F2088B"/>
    <w:rsid w:val="00F21706"/>
    <w:rsid w:val="00F218C4"/>
    <w:rsid w:val="00F22783"/>
    <w:rsid w:val="00F22E17"/>
    <w:rsid w:val="00F24CEA"/>
    <w:rsid w:val="00F24D2B"/>
    <w:rsid w:val="00F25027"/>
    <w:rsid w:val="00F25432"/>
    <w:rsid w:val="00F25AB6"/>
    <w:rsid w:val="00F26F40"/>
    <w:rsid w:val="00F27664"/>
    <w:rsid w:val="00F276DC"/>
    <w:rsid w:val="00F3027D"/>
    <w:rsid w:val="00F31949"/>
    <w:rsid w:val="00F330FE"/>
    <w:rsid w:val="00F34194"/>
    <w:rsid w:val="00F34534"/>
    <w:rsid w:val="00F354DD"/>
    <w:rsid w:val="00F36027"/>
    <w:rsid w:val="00F3684A"/>
    <w:rsid w:val="00F36B33"/>
    <w:rsid w:val="00F41513"/>
    <w:rsid w:val="00F4529C"/>
    <w:rsid w:val="00F462B3"/>
    <w:rsid w:val="00F4639D"/>
    <w:rsid w:val="00F47B37"/>
    <w:rsid w:val="00F518AE"/>
    <w:rsid w:val="00F51A19"/>
    <w:rsid w:val="00F51DD0"/>
    <w:rsid w:val="00F52A70"/>
    <w:rsid w:val="00F53D0F"/>
    <w:rsid w:val="00F5449D"/>
    <w:rsid w:val="00F54A7C"/>
    <w:rsid w:val="00F57799"/>
    <w:rsid w:val="00F6126B"/>
    <w:rsid w:val="00F6143B"/>
    <w:rsid w:val="00F622A0"/>
    <w:rsid w:val="00F63042"/>
    <w:rsid w:val="00F636F0"/>
    <w:rsid w:val="00F637FA"/>
    <w:rsid w:val="00F65AE5"/>
    <w:rsid w:val="00F66437"/>
    <w:rsid w:val="00F6712F"/>
    <w:rsid w:val="00F67ACF"/>
    <w:rsid w:val="00F72AC4"/>
    <w:rsid w:val="00F778A5"/>
    <w:rsid w:val="00F77F07"/>
    <w:rsid w:val="00F80EA6"/>
    <w:rsid w:val="00F81046"/>
    <w:rsid w:val="00F810A4"/>
    <w:rsid w:val="00F81E2F"/>
    <w:rsid w:val="00F829E1"/>
    <w:rsid w:val="00F8344A"/>
    <w:rsid w:val="00F83AC0"/>
    <w:rsid w:val="00F83E7D"/>
    <w:rsid w:val="00F843B1"/>
    <w:rsid w:val="00F84624"/>
    <w:rsid w:val="00F86079"/>
    <w:rsid w:val="00F91028"/>
    <w:rsid w:val="00F921C6"/>
    <w:rsid w:val="00F922BE"/>
    <w:rsid w:val="00F92A56"/>
    <w:rsid w:val="00F92BF1"/>
    <w:rsid w:val="00F92C63"/>
    <w:rsid w:val="00F932BC"/>
    <w:rsid w:val="00F944E3"/>
    <w:rsid w:val="00F94A4D"/>
    <w:rsid w:val="00F95ECD"/>
    <w:rsid w:val="00F96402"/>
    <w:rsid w:val="00F96807"/>
    <w:rsid w:val="00F96A69"/>
    <w:rsid w:val="00F974F5"/>
    <w:rsid w:val="00FA1585"/>
    <w:rsid w:val="00FA1593"/>
    <w:rsid w:val="00FA2AED"/>
    <w:rsid w:val="00FA2B49"/>
    <w:rsid w:val="00FA4281"/>
    <w:rsid w:val="00FA4B2C"/>
    <w:rsid w:val="00FA638E"/>
    <w:rsid w:val="00FA7446"/>
    <w:rsid w:val="00FB092B"/>
    <w:rsid w:val="00FB11B6"/>
    <w:rsid w:val="00FB16A3"/>
    <w:rsid w:val="00FB182B"/>
    <w:rsid w:val="00FB205B"/>
    <w:rsid w:val="00FB22A7"/>
    <w:rsid w:val="00FB32D4"/>
    <w:rsid w:val="00FB34C7"/>
    <w:rsid w:val="00FB3FEF"/>
    <w:rsid w:val="00FB426A"/>
    <w:rsid w:val="00FB4AAE"/>
    <w:rsid w:val="00FC1EE3"/>
    <w:rsid w:val="00FC240D"/>
    <w:rsid w:val="00FC4A35"/>
    <w:rsid w:val="00FC4F83"/>
    <w:rsid w:val="00FC5A8C"/>
    <w:rsid w:val="00FC613E"/>
    <w:rsid w:val="00FC75BC"/>
    <w:rsid w:val="00FC76B6"/>
    <w:rsid w:val="00FC7B8E"/>
    <w:rsid w:val="00FD0017"/>
    <w:rsid w:val="00FD3026"/>
    <w:rsid w:val="00FD3714"/>
    <w:rsid w:val="00FD446F"/>
    <w:rsid w:val="00FD456C"/>
    <w:rsid w:val="00FD4818"/>
    <w:rsid w:val="00FD4E26"/>
    <w:rsid w:val="00FD5F36"/>
    <w:rsid w:val="00FD625F"/>
    <w:rsid w:val="00FD687E"/>
    <w:rsid w:val="00FD6D49"/>
    <w:rsid w:val="00FD77A3"/>
    <w:rsid w:val="00FE0004"/>
    <w:rsid w:val="00FE0815"/>
    <w:rsid w:val="00FE147D"/>
    <w:rsid w:val="00FE226E"/>
    <w:rsid w:val="00FE2342"/>
    <w:rsid w:val="00FE2477"/>
    <w:rsid w:val="00FE32E2"/>
    <w:rsid w:val="00FE34D1"/>
    <w:rsid w:val="00FE4D61"/>
    <w:rsid w:val="00FE5365"/>
    <w:rsid w:val="00FE652B"/>
    <w:rsid w:val="00FE68AE"/>
    <w:rsid w:val="00FE6E51"/>
    <w:rsid w:val="00FE6F07"/>
    <w:rsid w:val="00FF0646"/>
    <w:rsid w:val="00FF25EB"/>
    <w:rsid w:val="00FF281B"/>
    <w:rsid w:val="00FF51C8"/>
    <w:rsid w:val="00FF53D4"/>
    <w:rsid w:val="00FF5C37"/>
    <w:rsid w:val="00FF611E"/>
    <w:rsid w:val="00FF6872"/>
    <w:rsid w:val="00FF72A5"/>
    <w:rsid w:val="00FF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link w:val="PripombabesediloZnak"/>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character" w:customStyle="1" w:styleId="PripombabesediloZnak">
    <w:name w:val="Pripomba – besedilo Znak"/>
    <w:basedOn w:val="Privzetapisavaodstavka"/>
    <w:link w:val="Pripombabesedilo"/>
    <w:uiPriority w:val="99"/>
    <w:semiHidden/>
    <w:rsid w:val="002F679B"/>
    <w:rPr>
      <w:lang w:eastAsia="en-US"/>
    </w:rPr>
  </w:style>
  <w:style w:type="character" w:customStyle="1" w:styleId="normaltextrun">
    <w:name w:val="normaltextrun"/>
    <w:basedOn w:val="Privzetapisavaodstavka"/>
    <w:rsid w:val="003C0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11764696">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ford.com/content/fordmedia/feu/en/news/2019/09/19/Ford_Pass_Pro.html" TargetMode="External"/><Relationship Id="rId18" Type="http://schemas.openxmlformats.org/officeDocument/2006/relationships/hyperlink" Target="https://media.ford.com/content/fordmedia/feu/en/news/2022/09/08/all-new--all-electric-e-transit-custom-from-ford-pro-is-set-to-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atja.hvala@summitmotors.si" TargetMode="External"/><Relationship Id="rId7" Type="http://schemas.openxmlformats.org/officeDocument/2006/relationships/settings" Target="settings.xml"/><Relationship Id="rId12" Type="http://schemas.openxmlformats.org/officeDocument/2006/relationships/hyperlink" Target="https://media.ford.com/content/fordmedia/feu/en/news/2022/04/25/leading-from-the-front--ford-pro-open-for-business-to-drive-prod.html" TargetMode="External"/><Relationship Id="rId17" Type="http://schemas.openxmlformats.org/officeDocument/2006/relationships/hyperlink" Target="https://media.ford.com/content/fordmedia/feu/en/news/2022/04/25/leading-from-the-front--ford-pro-open-for-business-to-drive-prod.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media.ford.com/content/fordmedia/feu/en/news/2021/10/07/ford-helps-theft-victims-recover-stolen-vehicles-using-connected.html" TargetMode="External"/><Relationship Id="rId20" Type="http://schemas.openxmlformats.org/officeDocument/2006/relationships/hyperlink" Target="mailto:softwaresolutions@fordpr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ford.com/content/fordmedia/feu/en/news/2022/04/25/ford-pro-launches-end-to-end-charging-solution-to-help-customers.htm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dia.ford.com/content/fordmedia/feu/en/news/2022/04/25/ford-pro-launches-end-to-end-charging-solution-to-help-customers.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edia.ford.com/content/fordmedia/feu/en/news/2021/09/17/fordliive-centres-now-open-for-business--already-reducing-time-o.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ford.com/content/fordmedia/feu/en/news/2021/09/17/fordliive-centres-now-open-for-business--already-reducing-time-o.htm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image" Target="media/image2.png"/><Relationship Id="rId7" Type="http://schemas.openxmlformats.org/officeDocument/2006/relationships/image" Target="media/image3.png"/><Relationship Id="rId2" Type="http://schemas.openxmlformats.org/officeDocument/2006/relationships/hyperlink" Target="http://www.youtube.com/fordnewseurope" TargetMode="External"/><Relationship Id="rId1" Type="http://schemas.openxmlformats.org/officeDocument/2006/relationships/image" Target="media/image1.JPG"/><Relationship Id="rId6" Type="http://schemas.openxmlformats.org/officeDocument/2006/relationships/hyperlink" Target="http://twitter.com/fordnewseurope" TargetMode="External"/><Relationship Id="rId5" Type="http://schemas.openxmlformats.org/officeDocument/2006/relationships/hyperlink" Target="http://www.youtube.com/FordNewsEurope" TargetMode="External"/><Relationship Id="rId4" Type="http://schemas.openxmlformats.org/officeDocument/2006/relationships/hyperlink" Target="http://www.youtube.com/FordNewsEurope" TargetMode="External"/><Relationship Id="rId9" Type="http://schemas.openxmlformats.org/officeDocument/2006/relationships/hyperlink" Target="http://www.twitter.com/FordNews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6" ma:contentTypeDescription="Create a new document." ma:contentTypeScope="" ma:versionID="5608c91f04386fdd1203ed9fbac5ca52">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a8ac6dba96d7f42e000d3c42126dc51a"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28794-31F2-4532-9BE7-39F951601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3.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4.xml><?xml version="1.0" encoding="utf-8"?>
<ds:datastoreItem xmlns:ds="http://schemas.openxmlformats.org/officeDocument/2006/customXml" ds:itemID="{699FBE75-92C8-4854-BB59-BFEDDB017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3332</Words>
  <Characters>18994</Characters>
  <Application>Microsoft Office Word</Application>
  <DocSecurity>0</DocSecurity>
  <Lines>158</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22282</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2022-11-22T08:25:00Z</dcterms:created>
  <dcterms:modified xsi:type="dcterms:W3CDTF">2022-11-22T12:37:00Z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MediaServiceImageTags">
    <vt:lpwstr/>
  </property>
</Properties>
</file>