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F7154" w14:textId="4B4577AF" w:rsidR="004566A9" w:rsidRPr="007D0BC3" w:rsidRDefault="004566A9" w:rsidP="000D0431">
      <w:pPr>
        <w:rPr>
          <w:b/>
          <w:bCs/>
          <w:color w:val="FF0000"/>
          <w:lang w:val="sl-SI"/>
        </w:rPr>
      </w:pPr>
      <w:r w:rsidRPr="007D0BC3">
        <w:rPr>
          <w:b/>
          <w:bCs/>
          <w:color w:val="FF0000"/>
          <w:lang w:val="sl-SI"/>
        </w:rPr>
        <w:t>STR</w:t>
      </w:r>
      <w:r w:rsidR="00F761AA" w:rsidRPr="007D0BC3">
        <w:rPr>
          <w:b/>
          <w:bCs/>
          <w:color w:val="FF0000"/>
          <w:lang w:val="sl-SI"/>
        </w:rPr>
        <w:t xml:space="preserve">OGA PREPOVED OBJAVE </w:t>
      </w:r>
      <w:r w:rsidR="0025595C" w:rsidRPr="007D0BC3">
        <w:rPr>
          <w:b/>
          <w:bCs/>
          <w:color w:val="FF0000"/>
          <w:lang w:val="sl-SI"/>
        </w:rPr>
        <w:t xml:space="preserve">DO 8. NOVEMBRA 2023 OB </w:t>
      </w:r>
      <w:r w:rsidRPr="007D0BC3">
        <w:rPr>
          <w:b/>
          <w:bCs/>
          <w:color w:val="FF0000"/>
          <w:lang w:val="sl-SI"/>
        </w:rPr>
        <w:t>11</w:t>
      </w:r>
      <w:r w:rsidR="0025595C" w:rsidRPr="007D0BC3">
        <w:rPr>
          <w:b/>
          <w:bCs/>
          <w:color w:val="FF0000"/>
          <w:lang w:val="sl-SI"/>
        </w:rPr>
        <w:t>.</w:t>
      </w:r>
      <w:r w:rsidRPr="007D0BC3">
        <w:rPr>
          <w:b/>
          <w:bCs/>
          <w:color w:val="FF0000"/>
          <w:lang w:val="sl-SI"/>
        </w:rPr>
        <w:t>00</w:t>
      </w:r>
      <w:r w:rsidR="0025595C" w:rsidRPr="007D0BC3">
        <w:rPr>
          <w:b/>
          <w:bCs/>
          <w:color w:val="FF0000"/>
          <w:lang w:val="sl-SI"/>
        </w:rPr>
        <w:t>H</w:t>
      </w:r>
    </w:p>
    <w:p w14:paraId="7938E804" w14:textId="77777777" w:rsidR="004566A9" w:rsidRPr="007D0BC3" w:rsidRDefault="004566A9" w:rsidP="000D0431">
      <w:pPr>
        <w:rPr>
          <w:b/>
          <w:bCs/>
          <w:lang w:val="sl-SI"/>
        </w:rPr>
      </w:pPr>
    </w:p>
    <w:p w14:paraId="5D129E6D" w14:textId="1E84CEB6" w:rsidR="000D0431" w:rsidRPr="007D0BC3" w:rsidRDefault="000D0431" w:rsidP="000D0431">
      <w:pPr>
        <w:rPr>
          <w:b/>
          <w:bCs/>
          <w:lang w:val="sl-SI"/>
        </w:rPr>
      </w:pPr>
      <w:proofErr w:type="spellStart"/>
      <w:r w:rsidRPr="007D0BC3">
        <w:rPr>
          <w:b/>
          <w:bCs/>
          <w:lang w:val="sl-SI"/>
        </w:rPr>
        <w:t>Transit</w:t>
      </w:r>
      <w:proofErr w:type="spellEnd"/>
      <w:r w:rsidRPr="007D0BC3">
        <w:rPr>
          <w:b/>
          <w:bCs/>
          <w:lang w:val="sl-SI"/>
        </w:rPr>
        <w:t xml:space="preserve"> </w:t>
      </w:r>
      <w:proofErr w:type="spellStart"/>
      <w:r w:rsidRPr="007D0BC3">
        <w:rPr>
          <w:b/>
          <w:bCs/>
          <w:lang w:val="sl-SI"/>
        </w:rPr>
        <w:t>Courier</w:t>
      </w:r>
      <w:proofErr w:type="spellEnd"/>
      <w:r w:rsidRPr="007D0BC3">
        <w:rPr>
          <w:b/>
          <w:bCs/>
          <w:lang w:val="sl-SI"/>
        </w:rPr>
        <w:t xml:space="preserve"> </w:t>
      </w:r>
      <w:r w:rsidR="00C93A74" w:rsidRPr="007D0BC3">
        <w:rPr>
          <w:b/>
          <w:bCs/>
          <w:lang w:val="sl-SI"/>
        </w:rPr>
        <w:t>– postavljanje novih meril za varnost dostavnih vozil</w:t>
      </w:r>
    </w:p>
    <w:p w14:paraId="606A6117" w14:textId="77777777" w:rsidR="00421FA8" w:rsidRPr="007D0BC3" w:rsidRDefault="00421FA8" w:rsidP="00FC05E0">
      <w:pPr>
        <w:rPr>
          <w:lang w:val="sl-SI"/>
        </w:rPr>
      </w:pPr>
    </w:p>
    <w:p w14:paraId="5216244F" w14:textId="46E60234" w:rsidR="00FC05E0" w:rsidRPr="007D0BC3" w:rsidRDefault="00FC05E0" w:rsidP="00FC05E0">
      <w:pPr>
        <w:rPr>
          <w:lang w:val="sl-SI"/>
        </w:rPr>
      </w:pPr>
      <w:r w:rsidRPr="007D0BC3">
        <w:rPr>
          <w:lang w:val="sl-SI"/>
        </w:rPr>
        <w:t xml:space="preserve">Euro NCAP </w:t>
      </w:r>
      <w:r w:rsidR="004A25E6" w:rsidRPr="007D0BC3">
        <w:rPr>
          <w:lang w:val="sl-SI"/>
        </w:rPr>
        <w:t>–</w:t>
      </w:r>
      <w:r w:rsidRPr="007D0BC3">
        <w:rPr>
          <w:lang w:val="sl-SI"/>
        </w:rPr>
        <w:t xml:space="preserve"> </w:t>
      </w:r>
      <w:r w:rsidR="003571CC" w:rsidRPr="007D0BC3">
        <w:rPr>
          <w:lang w:val="sl-SI"/>
        </w:rPr>
        <w:t>neodvisn</w:t>
      </w:r>
      <w:r w:rsidR="006F3621" w:rsidRPr="007D0BC3">
        <w:rPr>
          <w:lang w:val="sl-SI"/>
        </w:rPr>
        <w:t xml:space="preserve">a </w:t>
      </w:r>
      <w:r w:rsidR="003571CC" w:rsidRPr="007D0BC3">
        <w:rPr>
          <w:lang w:val="sl-SI"/>
        </w:rPr>
        <w:t>varnostn</w:t>
      </w:r>
      <w:r w:rsidR="006F3621" w:rsidRPr="007D0BC3">
        <w:rPr>
          <w:lang w:val="sl-SI"/>
        </w:rPr>
        <w:t>a ust</w:t>
      </w:r>
      <w:r w:rsidR="00515530">
        <w:rPr>
          <w:lang w:val="sl-SI"/>
        </w:rPr>
        <w:t>a</w:t>
      </w:r>
      <w:r w:rsidR="006F3621" w:rsidRPr="007D0BC3">
        <w:rPr>
          <w:lang w:val="sl-SI"/>
        </w:rPr>
        <w:t xml:space="preserve">nova </w:t>
      </w:r>
      <w:r w:rsidR="004A25E6" w:rsidRPr="007D0BC3">
        <w:rPr>
          <w:lang w:val="sl-SI"/>
        </w:rPr>
        <w:t>–</w:t>
      </w:r>
      <w:r w:rsidRPr="007D0BC3">
        <w:rPr>
          <w:lang w:val="sl-SI"/>
        </w:rPr>
        <w:t xml:space="preserve"> </w:t>
      </w:r>
      <w:r w:rsidR="006F3621" w:rsidRPr="007D0BC3">
        <w:rPr>
          <w:lang w:val="sl-SI"/>
        </w:rPr>
        <w:t xml:space="preserve">pravi, da so nezgode, v katere so vpletena dostavna vozila, običajno hujše za </w:t>
      </w:r>
      <w:r w:rsidR="00546E89" w:rsidRPr="007D0BC3">
        <w:rPr>
          <w:lang w:val="sl-SI"/>
        </w:rPr>
        <w:t xml:space="preserve">soudeležena druga </w:t>
      </w:r>
      <w:r w:rsidR="006F3621" w:rsidRPr="007D0BC3">
        <w:rPr>
          <w:lang w:val="sl-SI"/>
        </w:rPr>
        <w:t>vozila, pri čemer je velik delež ne</w:t>
      </w:r>
      <w:r w:rsidR="00546E89" w:rsidRPr="007D0BC3">
        <w:rPr>
          <w:lang w:val="sl-SI"/>
        </w:rPr>
        <w:t>zgod</w:t>
      </w:r>
      <w:r w:rsidR="006F3621" w:rsidRPr="007D0BC3">
        <w:rPr>
          <w:lang w:val="sl-SI"/>
        </w:rPr>
        <w:t xml:space="preserve"> posledica izgube nadzora, čelnih trčenj in trčenj od zadaj</w:t>
      </w:r>
      <w:r w:rsidRPr="007D0BC3">
        <w:rPr>
          <w:lang w:val="sl-SI"/>
        </w:rPr>
        <w:t>.</w:t>
      </w:r>
    </w:p>
    <w:p w14:paraId="367BBBD9" w14:textId="77777777" w:rsidR="00FC05E0" w:rsidRPr="007D0BC3" w:rsidRDefault="00FC05E0" w:rsidP="00FC05E0">
      <w:pPr>
        <w:rPr>
          <w:lang w:val="sl-SI"/>
        </w:rPr>
      </w:pPr>
    </w:p>
    <w:p w14:paraId="19E4D96D" w14:textId="796B9241" w:rsidR="004E6658" w:rsidRPr="007D0BC3" w:rsidRDefault="001D6246" w:rsidP="00FC05E0">
      <w:pPr>
        <w:rPr>
          <w:lang w:val="sl-SI"/>
        </w:rPr>
      </w:pPr>
      <w:r w:rsidRPr="007D0BC3">
        <w:rPr>
          <w:lang w:val="sl-SI"/>
        </w:rPr>
        <w:t xml:space="preserve">Zato je </w:t>
      </w:r>
      <w:r w:rsidRPr="00957476">
        <w:rPr>
          <w:b/>
          <w:bCs/>
          <w:lang w:val="sl-SI"/>
        </w:rPr>
        <w:t>opremljanje gospodarskih vozil z naprednimi sistemi za pomoč vozniku</w:t>
      </w:r>
      <w:r w:rsidRPr="007D0BC3">
        <w:rPr>
          <w:lang w:val="sl-SI"/>
        </w:rPr>
        <w:t xml:space="preserve"> (ADAS), ki lahko pomagajo preprečiti ali ublažiti posledice takšnih nezgod, </w:t>
      </w:r>
      <w:r w:rsidRPr="00F82512">
        <w:rPr>
          <w:b/>
          <w:bCs/>
          <w:lang w:val="sl-SI"/>
        </w:rPr>
        <w:t>ključnega pomena</w:t>
      </w:r>
      <w:r w:rsidR="00FC05E0" w:rsidRPr="007D0BC3">
        <w:rPr>
          <w:lang w:val="sl-SI"/>
        </w:rPr>
        <w:t>.</w:t>
      </w:r>
    </w:p>
    <w:p w14:paraId="5A29C3E8" w14:textId="77777777" w:rsidR="00FC05E0" w:rsidRPr="007D0BC3" w:rsidRDefault="00FC05E0" w:rsidP="00FC05E0">
      <w:pPr>
        <w:rPr>
          <w:lang w:val="sl-SI"/>
        </w:rPr>
      </w:pPr>
    </w:p>
    <w:p w14:paraId="048BB733" w14:textId="03FF99AA" w:rsidR="001B5354" w:rsidRPr="007D0BC3" w:rsidRDefault="00760D8C" w:rsidP="00D80BA7">
      <w:pPr>
        <w:rPr>
          <w:rFonts w:cstheme="minorHAnsi"/>
          <w:lang w:val="sl-SI"/>
        </w:rPr>
      </w:pPr>
      <w:r w:rsidRPr="007D0BC3">
        <w:rPr>
          <w:lang w:val="sl-SI"/>
        </w:rPr>
        <w:t>Ponosno sporočam</w:t>
      </w:r>
      <w:r w:rsidR="00F82512">
        <w:rPr>
          <w:lang w:val="sl-SI"/>
        </w:rPr>
        <w:t>o</w:t>
      </w:r>
      <w:r w:rsidRPr="007D0BC3">
        <w:rPr>
          <w:lang w:val="sl-SI"/>
        </w:rPr>
        <w:t>, da je naš</w:t>
      </w:r>
      <w:r w:rsidR="00FC05E0" w:rsidRPr="007D0BC3">
        <w:rPr>
          <w:lang w:val="sl-SI"/>
        </w:rPr>
        <w:t xml:space="preserve"> </w:t>
      </w:r>
      <w:hyperlink r:id="rId5" w:history="1">
        <w:r w:rsidRPr="007D0BC3">
          <w:rPr>
            <w:rStyle w:val="Hiperpovezava"/>
            <w:lang w:val="sl-SI"/>
          </w:rPr>
          <w:t xml:space="preserve">povsem novi </w:t>
        </w:r>
        <w:proofErr w:type="spellStart"/>
        <w:r w:rsidR="00FC05E0" w:rsidRPr="00F82512">
          <w:rPr>
            <w:rStyle w:val="Hiperpovezava"/>
            <w:b/>
            <w:bCs/>
            <w:lang w:val="sl-SI"/>
          </w:rPr>
          <w:t>Transit</w:t>
        </w:r>
        <w:proofErr w:type="spellEnd"/>
        <w:r w:rsidR="00FC05E0" w:rsidRPr="00F82512">
          <w:rPr>
            <w:rStyle w:val="Hiperpovezava"/>
            <w:b/>
            <w:bCs/>
            <w:lang w:val="sl-SI"/>
          </w:rPr>
          <w:t xml:space="preserve"> Courier</w:t>
        </w:r>
      </w:hyperlink>
      <w:r w:rsidR="00421FA8" w:rsidRPr="007D0BC3">
        <w:rPr>
          <w:vertAlign w:val="superscript"/>
          <w:lang w:val="sl-SI"/>
        </w:rPr>
        <w:t>1</w:t>
      </w:r>
      <w:r w:rsidR="00797491" w:rsidRPr="007D0BC3">
        <w:rPr>
          <w:vertAlign w:val="superscript"/>
          <w:lang w:val="sl-SI"/>
        </w:rPr>
        <w:t>,2</w:t>
      </w:r>
      <w:r w:rsidR="00421FA8" w:rsidRPr="007D0BC3">
        <w:rPr>
          <w:lang w:val="sl-SI"/>
        </w:rPr>
        <w:t xml:space="preserve"> </w:t>
      </w:r>
      <w:r w:rsidR="00075BA9" w:rsidRPr="007D0BC3">
        <w:rPr>
          <w:lang w:val="sl-SI"/>
        </w:rPr>
        <w:t xml:space="preserve">dosegel doslej najvišjo oceno pri testiranju varnosti gospodarskih dostavnih vozil s strani Euro NCAP </w:t>
      </w:r>
      <w:r w:rsidR="00D22EDC" w:rsidRPr="007D0BC3">
        <w:rPr>
          <w:lang w:val="sl-SI"/>
        </w:rPr>
        <w:t>–</w:t>
      </w:r>
      <w:r w:rsidR="00075BA9" w:rsidRPr="007D0BC3">
        <w:rPr>
          <w:lang w:val="sl-SI"/>
        </w:rPr>
        <w:t xml:space="preserve"> fenomenalnih 93 odstotkov</w:t>
      </w:r>
      <w:r w:rsidR="001B5354" w:rsidRPr="007D0BC3">
        <w:rPr>
          <w:rFonts w:cstheme="minorHAnsi"/>
          <w:lang w:val="sl-SI"/>
        </w:rPr>
        <w:t>.</w:t>
      </w:r>
    </w:p>
    <w:p w14:paraId="79EE272B" w14:textId="40619747" w:rsidR="00871FF5" w:rsidRPr="007D0BC3" w:rsidRDefault="00871FF5" w:rsidP="00D80BA7">
      <w:pPr>
        <w:rPr>
          <w:rFonts w:cstheme="minorHAnsi"/>
          <w:lang w:val="sl-SI"/>
        </w:rPr>
      </w:pPr>
    </w:p>
    <w:p w14:paraId="3AA7EBC5" w14:textId="5FB9E0E3" w:rsidR="001B5354" w:rsidRPr="007D0BC3" w:rsidRDefault="00000000" w:rsidP="001B5354">
      <w:pPr>
        <w:rPr>
          <w:rFonts w:cstheme="minorHAnsi"/>
          <w:lang w:val="sl-SI"/>
        </w:rPr>
      </w:pPr>
      <w:hyperlink r:id="rId6" w:history="1">
        <w:r w:rsidR="00D22EDC" w:rsidRPr="007D0BC3">
          <w:rPr>
            <w:rStyle w:val="Hiperpovezava"/>
            <w:lang w:val="sl-SI"/>
          </w:rPr>
          <w:t xml:space="preserve">Posebni </w:t>
        </w:r>
        <w:r w:rsidR="00871FF5" w:rsidRPr="007D0BC3">
          <w:rPr>
            <w:rStyle w:val="Hiperpovezava"/>
            <w:lang w:val="sl-SI"/>
          </w:rPr>
          <w:t>pro</w:t>
        </w:r>
        <w:r w:rsidR="00871FF5" w:rsidRPr="007D0BC3">
          <w:rPr>
            <w:rStyle w:val="Hiperpovezava"/>
            <w:lang w:val="sl-SI"/>
          </w:rPr>
          <w:t>g</w:t>
        </w:r>
        <w:r w:rsidR="00871FF5" w:rsidRPr="007D0BC3">
          <w:rPr>
            <w:rStyle w:val="Hiperpovezava"/>
            <w:lang w:val="sl-SI"/>
          </w:rPr>
          <w:t>ram</w:t>
        </w:r>
      </w:hyperlink>
      <w:r w:rsidR="00871FF5" w:rsidRPr="007D0BC3">
        <w:rPr>
          <w:lang w:val="sl-SI"/>
        </w:rPr>
        <w:t xml:space="preserve"> </w:t>
      </w:r>
      <w:r w:rsidR="00D22EDC" w:rsidRPr="007D0BC3">
        <w:rPr>
          <w:lang w:val="sl-SI"/>
        </w:rPr>
        <w:t xml:space="preserve">Euro NCAP </w:t>
      </w:r>
      <w:r w:rsidR="00BD58FF" w:rsidRPr="007D0BC3">
        <w:rPr>
          <w:lang w:val="sl-SI"/>
        </w:rPr>
        <w:t xml:space="preserve">za ocenjevanje varnosti gospodarskih vozil posebno pozornost namenja razpoložljivosti sistemov ADAS, </w:t>
      </w:r>
      <w:proofErr w:type="spellStart"/>
      <w:r w:rsidR="00BD58FF" w:rsidRPr="00E74F9F">
        <w:rPr>
          <w:b/>
          <w:bCs/>
          <w:lang w:val="sl-SI"/>
        </w:rPr>
        <w:t>Transit</w:t>
      </w:r>
      <w:proofErr w:type="spellEnd"/>
      <w:r w:rsidR="00BD58FF" w:rsidRPr="00E74F9F">
        <w:rPr>
          <w:b/>
          <w:bCs/>
          <w:lang w:val="sl-SI"/>
        </w:rPr>
        <w:t xml:space="preserve"> </w:t>
      </w:r>
      <w:proofErr w:type="spellStart"/>
      <w:r w:rsidR="00BD58FF" w:rsidRPr="00E74F9F">
        <w:rPr>
          <w:b/>
          <w:bCs/>
          <w:lang w:val="sl-SI"/>
        </w:rPr>
        <w:t>Courier</w:t>
      </w:r>
      <w:proofErr w:type="spellEnd"/>
      <w:r w:rsidR="00BD58FF" w:rsidRPr="007D0BC3">
        <w:rPr>
          <w:lang w:val="sl-SI"/>
        </w:rPr>
        <w:t xml:space="preserve"> pa je </w:t>
      </w:r>
      <w:r w:rsidR="00BD58FF" w:rsidRPr="00E74F9F">
        <w:rPr>
          <w:b/>
          <w:bCs/>
          <w:lang w:val="sl-SI"/>
        </w:rPr>
        <w:t>edin</w:t>
      </w:r>
      <w:r w:rsidR="00F72BE3" w:rsidRPr="00E74F9F">
        <w:rPr>
          <w:b/>
          <w:bCs/>
          <w:lang w:val="sl-SI"/>
        </w:rPr>
        <w:t>i dostavnik</w:t>
      </w:r>
      <w:r w:rsidR="00BD58FF" w:rsidRPr="007D0BC3">
        <w:rPr>
          <w:lang w:val="sl-SI"/>
        </w:rPr>
        <w:t>, ki je leta 2023 doseg</w:t>
      </w:r>
      <w:r w:rsidR="00F72BE3" w:rsidRPr="007D0BC3">
        <w:rPr>
          <w:lang w:val="sl-SI"/>
        </w:rPr>
        <w:t>e</w:t>
      </w:r>
      <w:r w:rsidR="00BD58FF" w:rsidRPr="007D0BC3">
        <w:rPr>
          <w:lang w:val="sl-SI"/>
        </w:rPr>
        <w:t xml:space="preserve">l najvišjo </w:t>
      </w:r>
      <w:r w:rsidR="004A78CF">
        <w:rPr>
          <w:lang w:val="sl-SI"/>
        </w:rPr>
        <w:t xml:space="preserve">– </w:t>
      </w:r>
      <w:r w:rsidR="00BD58FF" w:rsidRPr="00E74F9F">
        <w:rPr>
          <w:b/>
          <w:bCs/>
          <w:lang w:val="sl-SI"/>
        </w:rPr>
        <w:t>platinasto oceno</w:t>
      </w:r>
      <w:r w:rsidR="00BD58FF" w:rsidRPr="007D0BC3">
        <w:rPr>
          <w:lang w:val="sl-SI"/>
        </w:rPr>
        <w:t xml:space="preserve">. Je tudi prvi, ki si je to priznanje prislužil v skladu s strogimi novimi </w:t>
      </w:r>
      <w:r w:rsidR="003A7D0F" w:rsidRPr="007D0BC3">
        <w:rPr>
          <w:lang w:val="sl-SI"/>
        </w:rPr>
        <w:t>preskusnimi</w:t>
      </w:r>
      <w:r w:rsidR="00BD58FF" w:rsidRPr="007D0BC3">
        <w:rPr>
          <w:lang w:val="sl-SI"/>
        </w:rPr>
        <w:t xml:space="preserve"> protokoli, uvedenimi v začetku letošnjega leta</w:t>
      </w:r>
      <w:r w:rsidR="001B5354" w:rsidRPr="007D0BC3">
        <w:rPr>
          <w:rFonts w:cstheme="minorHAnsi"/>
          <w:lang w:val="sl-SI"/>
        </w:rPr>
        <w:t>.</w:t>
      </w:r>
    </w:p>
    <w:p w14:paraId="6C816260" w14:textId="77777777" w:rsidR="001B5354" w:rsidRPr="007D0BC3" w:rsidRDefault="001B5354" w:rsidP="00D80BA7">
      <w:pPr>
        <w:rPr>
          <w:rFonts w:cstheme="minorHAnsi"/>
          <w:lang w:val="sl-SI"/>
        </w:rPr>
      </w:pPr>
    </w:p>
    <w:p w14:paraId="2FADFBDE" w14:textId="2E4B24ED" w:rsidR="00D80BA7" w:rsidRPr="007D0BC3" w:rsidRDefault="007E53E3" w:rsidP="00D80BA7">
      <w:pPr>
        <w:rPr>
          <w:rFonts w:cstheme="minorHAnsi"/>
          <w:lang w:val="sl-SI"/>
        </w:rPr>
      </w:pPr>
      <w:r w:rsidRPr="007D0BC3">
        <w:rPr>
          <w:rFonts w:cstheme="minorHAnsi"/>
          <w:lang w:val="sl-SI"/>
        </w:rPr>
        <w:t xml:space="preserve">Dosežek je dokaz nadarjenosti </w:t>
      </w:r>
      <w:r w:rsidR="0042100E">
        <w:rPr>
          <w:rFonts w:cstheme="minorHAnsi"/>
          <w:lang w:val="sl-SI"/>
        </w:rPr>
        <w:t>Fordovih</w:t>
      </w:r>
      <w:r w:rsidRPr="007D0BC3">
        <w:rPr>
          <w:rFonts w:cstheme="minorHAnsi"/>
          <w:lang w:val="sl-SI"/>
        </w:rPr>
        <w:t xml:space="preserve"> inženirskih ekip, njihovega trdega dela in predanosti zagotavljanju kakovosti za uporabnike</w:t>
      </w:r>
      <w:r w:rsidR="00D80BA7" w:rsidRPr="007D0BC3">
        <w:rPr>
          <w:rFonts w:cstheme="minorHAnsi"/>
          <w:lang w:val="sl-SI"/>
        </w:rPr>
        <w:t>.</w:t>
      </w:r>
    </w:p>
    <w:p w14:paraId="6CE4EAC2" w14:textId="40A42DCB" w:rsidR="00D80BA7" w:rsidRPr="007D0BC3" w:rsidRDefault="00D80BA7" w:rsidP="00FC05E0">
      <w:pPr>
        <w:rPr>
          <w:lang w:val="sl-SI"/>
        </w:rPr>
      </w:pPr>
    </w:p>
    <w:p w14:paraId="020C3519" w14:textId="5214F259" w:rsidR="006D429B" w:rsidRPr="007D0BC3" w:rsidRDefault="008B122D" w:rsidP="00FC05E0">
      <w:pPr>
        <w:rPr>
          <w:rFonts w:cstheme="minorHAnsi"/>
          <w:lang w:val="sl-SI"/>
        </w:rPr>
      </w:pPr>
      <w:r w:rsidRPr="007D0BC3">
        <w:rPr>
          <w:rFonts w:cstheme="minorHAnsi"/>
          <w:lang w:val="sl-SI"/>
        </w:rPr>
        <w:t xml:space="preserve">Povsem novi dostavnik je maksimalno število točk prejel zaradi svojih tehnologij za </w:t>
      </w:r>
      <w:r w:rsidR="007109A0" w:rsidRPr="007D0BC3">
        <w:rPr>
          <w:rFonts w:cstheme="minorHAnsi"/>
          <w:lang w:val="sl-SI"/>
        </w:rPr>
        <w:t xml:space="preserve">pomoč pri upoštevanju </w:t>
      </w:r>
      <w:r w:rsidRPr="007D0BC3">
        <w:rPr>
          <w:rFonts w:cstheme="minorHAnsi"/>
          <w:lang w:val="sl-SI"/>
        </w:rPr>
        <w:t>voznega pasu, ki vključujejo sistem za ohranjanje voznega pasu</w:t>
      </w:r>
      <w:r w:rsidR="00797491" w:rsidRPr="007D0BC3">
        <w:rPr>
          <w:rFonts w:cstheme="minorHAnsi"/>
          <w:vertAlign w:val="superscript"/>
          <w:lang w:val="sl-SI"/>
        </w:rPr>
        <w:t>3</w:t>
      </w:r>
      <w:r w:rsidR="006D429B" w:rsidRPr="007D0BC3">
        <w:rPr>
          <w:rFonts w:cstheme="minorHAnsi"/>
          <w:lang w:val="sl-SI"/>
        </w:rPr>
        <w:t xml:space="preserve"> </w:t>
      </w:r>
      <w:r w:rsidR="007109A0" w:rsidRPr="007D0BC3">
        <w:rPr>
          <w:rFonts w:cstheme="minorHAnsi"/>
          <w:lang w:val="sl-SI"/>
        </w:rPr>
        <w:t xml:space="preserve">in </w:t>
      </w:r>
      <w:r w:rsidR="00353BC3" w:rsidRPr="007D0BC3">
        <w:rPr>
          <w:rFonts w:cstheme="minorHAnsi"/>
          <w:lang w:val="sl-SI"/>
        </w:rPr>
        <w:t>sistem informacij o vozilih v mrtvem kotu</w:t>
      </w:r>
      <w:r w:rsidR="006D429B" w:rsidRPr="007D0BC3">
        <w:rPr>
          <w:rFonts w:cstheme="minorHAnsi"/>
          <w:lang w:val="sl-SI"/>
        </w:rPr>
        <w:t>.</w:t>
      </w:r>
      <w:r w:rsidR="00797491" w:rsidRPr="007D0BC3">
        <w:rPr>
          <w:rFonts w:cstheme="minorHAnsi"/>
          <w:vertAlign w:val="superscript"/>
          <w:lang w:val="sl-SI"/>
        </w:rPr>
        <w:t>3</w:t>
      </w:r>
      <w:r w:rsidR="006D429B" w:rsidRPr="007D0BC3">
        <w:rPr>
          <w:rFonts w:cstheme="minorHAnsi"/>
          <w:lang w:val="sl-SI"/>
        </w:rPr>
        <w:t xml:space="preserve"> </w:t>
      </w:r>
      <w:r w:rsidR="00CD698E" w:rsidRPr="007D0BC3">
        <w:rPr>
          <w:rFonts w:cstheme="minorHAnsi"/>
          <w:lang w:val="sl-SI"/>
        </w:rPr>
        <w:t xml:space="preserve">Odličen rezultat </w:t>
      </w:r>
      <w:r w:rsidR="00226421" w:rsidRPr="007D0BC3">
        <w:rPr>
          <w:rFonts w:cstheme="minorHAnsi"/>
          <w:lang w:val="sl-SI"/>
        </w:rPr>
        <w:t>je bil zabeležen tudi za sisteme za pomoč pri hitrosti, vključno z inteligentn</w:t>
      </w:r>
      <w:r w:rsidR="00F0162A" w:rsidRPr="007D0BC3">
        <w:rPr>
          <w:rFonts w:cstheme="minorHAnsi"/>
          <w:lang w:val="sl-SI"/>
        </w:rPr>
        <w:t>o pomočjo pri uravnavanju</w:t>
      </w:r>
      <w:r w:rsidR="00226421" w:rsidRPr="007D0BC3">
        <w:rPr>
          <w:rFonts w:cstheme="minorHAnsi"/>
          <w:lang w:val="sl-SI"/>
        </w:rPr>
        <w:t xml:space="preserve"> hitrosti</w:t>
      </w:r>
      <w:r w:rsidR="006D429B" w:rsidRPr="007D0BC3">
        <w:rPr>
          <w:rFonts w:cstheme="minorHAnsi"/>
          <w:lang w:val="sl-SI"/>
        </w:rPr>
        <w:t>.</w:t>
      </w:r>
      <w:r w:rsidR="00797491" w:rsidRPr="007D0BC3">
        <w:rPr>
          <w:rFonts w:cstheme="minorHAnsi"/>
          <w:vertAlign w:val="superscript"/>
          <w:lang w:val="sl-SI"/>
        </w:rPr>
        <w:t>3</w:t>
      </w:r>
    </w:p>
    <w:p w14:paraId="0BE09991" w14:textId="77777777" w:rsidR="006D429B" w:rsidRPr="007D0BC3" w:rsidRDefault="006D429B" w:rsidP="00FC05E0">
      <w:pPr>
        <w:rPr>
          <w:rFonts w:cstheme="minorHAnsi"/>
          <w:lang w:val="sl-SI"/>
        </w:rPr>
      </w:pPr>
    </w:p>
    <w:p w14:paraId="50C1BE8D" w14:textId="27A2E635" w:rsidR="000D0431" w:rsidRPr="00ED4ABE" w:rsidRDefault="00656200" w:rsidP="00FC05E0">
      <w:pPr>
        <w:rPr>
          <w:rFonts w:cstheme="minorHAnsi"/>
          <w:b/>
          <w:bCs/>
          <w:lang w:val="sl-SI"/>
        </w:rPr>
      </w:pPr>
      <w:r w:rsidRPr="007D0BC3">
        <w:rPr>
          <w:rFonts w:cstheme="minorHAnsi"/>
          <w:lang w:val="sl-SI"/>
        </w:rPr>
        <w:t xml:space="preserve">Euro NCAP je pohvalil tudi visoko raven vključenosti sistemov ADAS </w:t>
      </w:r>
      <w:r w:rsidR="00D61891" w:rsidRPr="007D0BC3">
        <w:rPr>
          <w:rFonts w:cstheme="minorHAnsi"/>
          <w:lang w:val="sl-SI"/>
        </w:rPr>
        <w:t xml:space="preserve">v </w:t>
      </w:r>
      <w:r w:rsidRPr="007D0BC3">
        <w:rPr>
          <w:rFonts w:cstheme="minorHAnsi"/>
          <w:lang w:val="sl-SI"/>
        </w:rPr>
        <w:t>serijsk</w:t>
      </w:r>
      <w:r w:rsidR="00D61891" w:rsidRPr="007D0BC3">
        <w:rPr>
          <w:rFonts w:cstheme="minorHAnsi"/>
          <w:lang w:val="sl-SI"/>
        </w:rPr>
        <w:t>o</w:t>
      </w:r>
      <w:r w:rsidRPr="007D0BC3">
        <w:rPr>
          <w:rFonts w:cstheme="minorHAnsi"/>
          <w:lang w:val="sl-SI"/>
        </w:rPr>
        <w:t xml:space="preserve"> oprem</w:t>
      </w:r>
      <w:r w:rsidR="00D61891" w:rsidRPr="007D0BC3">
        <w:rPr>
          <w:rFonts w:cstheme="minorHAnsi"/>
          <w:lang w:val="sl-SI"/>
        </w:rPr>
        <w:t>o</w:t>
      </w:r>
      <w:r w:rsidRPr="007D0BC3">
        <w:rPr>
          <w:rFonts w:cstheme="minorHAnsi"/>
          <w:lang w:val="sl-SI"/>
        </w:rPr>
        <w:t xml:space="preserve">. </w:t>
      </w:r>
      <w:r w:rsidRPr="00ED4ABE">
        <w:rPr>
          <w:rFonts w:cstheme="minorHAnsi"/>
          <w:b/>
          <w:bCs/>
          <w:lang w:val="sl-SI"/>
        </w:rPr>
        <w:t xml:space="preserve">Pri </w:t>
      </w:r>
      <w:proofErr w:type="spellStart"/>
      <w:r w:rsidRPr="00ED4ABE">
        <w:rPr>
          <w:rFonts w:cstheme="minorHAnsi"/>
          <w:b/>
          <w:bCs/>
          <w:lang w:val="sl-SI"/>
        </w:rPr>
        <w:t>Transitu</w:t>
      </w:r>
      <w:proofErr w:type="spellEnd"/>
      <w:r w:rsidRPr="00ED4ABE">
        <w:rPr>
          <w:rFonts w:cstheme="minorHAnsi"/>
          <w:b/>
          <w:bCs/>
          <w:lang w:val="sl-SI"/>
        </w:rPr>
        <w:t xml:space="preserve"> </w:t>
      </w:r>
      <w:proofErr w:type="spellStart"/>
      <w:r w:rsidRPr="00ED4ABE">
        <w:rPr>
          <w:rFonts w:cstheme="minorHAnsi"/>
          <w:b/>
          <w:bCs/>
          <w:lang w:val="sl-SI"/>
        </w:rPr>
        <w:t>Courier</w:t>
      </w:r>
      <w:proofErr w:type="spellEnd"/>
      <w:r w:rsidRPr="00ED4ABE">
        <w:rPr>
          <w:rFonts w:cstheme="minorHAnsi"/>
          <w:b/>
          <w:bCs/>
          <w:lang w:val="sl-SI"/>
        </w:rPr>
        <w:t xml:space="preserve"> </w:t>
      </w:r>
      <w:r w:rsidR="00A13B0D" w:rsidRPr="00ED4ABE">
        <w:rPr>
          <w:rFonts w:cstheme="minorHAnsi"/>
          <w:b/>
          <w:bCs/>
          <w:lang w:val="sl-SI"/>
        </w:rPr>
        <w:t xml:space="preserve">vam za </w:t>
      </w:r>
      <w:r w:rsidRPr="00ED4ABE">
        <w:rPr>
          <w:rFonts w:cstheme="minorHAnsi"/>
          <w:b/>
          <w:bCs/>
          <w:lang w:val="sl-SI"/>
        </w:rPr>
        <w:t xml:space="preserve">varnost ni </w:t>
      </w:r>
      <w:r w:rsidR="00A13B0D" w:rsidRPr="00ED4ABE">
        <w:rPr>
          <w:rFonts w:cstheme="minorHAnsi"/>
          <w:b/>
          <w:bCs/>
          <w:lang w:val="sl-SI"/>
        </w:rPr>
        <w:t>treba doplačati</w:t>
      </w:r>
      <w:r w:rsidR="000D0431" w:rsidRPr="00ED4ABE">
        <w:rPr>
          <w:b/>
          <w:bCs/>
          <w:lang w:val="sl-SI"/>
        </w:rPr>
        <w:t>.</w:t>
      </w:r>
    </w:p>
    <w:p w14:paraId="3005821C" w14:textId="77777777" w:rsidR="004E6658" w:rsidRPr="007D0BC3" w:rsidRDefault="004E6658" w:rsidP="00FC05E0">
      <w:pPr>
        <w:rPr>
          <w:rFonts w:cstheme="minorHAnsi"/>
          <w:lang w:val="sl-SI"/>
        </w:rPr>
      </w:pPr>
    </w:p>
    <w:p w14:paraId="5210BCAD" w14:textId="442B355D" w:rsidR="004E6658" w:rsidRPr="007D0BC3" w:rsidRDefault="002D0929" w:rsidP="00FC05E0">
      <w:pPr>
        <w:rPr>
          <w:rFonts w:cstheme="minorHAnsi"/>
          <w:lang w:val="sl-SI"/>
        </w:rPr>
      </w:pPr>
      <w:r w:rsidRPr="007D0BC3">
        <w:rPr>
          <w:rFonts w:cstheme="minorHAnsi"/>
          <w:color w:val="000000" w:themeColor="text1"/>
          <w:lang w:val="sl-SI"/>
        </w:rPr>
        <w:t xml:space="preserve">Platinasta ocena Euro NCAP velja za vse različice modela </w:t>
      </w:r>
      <w:proofErr w:type="spellStart"/>
      <w:r w:rsidRPr="007D0BC3">
        <w:rPr>
          <w:rFonts w:cstheme="minorHAnsi"/>
          <w:color w:val="000000" w:themeColor="text1"/>
          <w:lang w:val="sl-SI"/>
        </w:rPr>
        <w:t>Transit</w:t>
      </w:r>
      <w:proofErr w:type="spellEnd"/>
      <w:r w:rsidRPr="007D0BC3">
        <w:rPr>
          <w:rFonts w:cstheme="minorHAnsi"/>
          <w:color w:val="000000" w:themeColor="text1"/>
          <w:lang w:val="sl-SI"/>
        </w:rPr>
        <w:t xml:space="preserve"> </w:t>
      </w:r>
      <w:proofErr w:type="spellStart"/>
      <w:r w:rsidRPr="007D0BC3">
        <w:rPr>
          <w:rFonts w:cstheme="minorHAnsi"/>
          <w:color w:val="000000" w:themeColor="text1"/>
          <w:lang w:val="sl-SI"/>
        </w:rPr>
        <w:t>Courier</w:t>
      </w:r>
      <w:proofErr w:type="spellEnd"/>
      <w:r w:rsidRPr="007D0BC3">
        <w:rPr>
          <w:rFonts w:cstheme="minorHAnsi"/>
          <w:color w:val="000000" w:themeColor="text1"/>
          <w:lang w:val="sl-SI"/>
        </w:rPr>
        <w:t xml:space="preserve"> s homologacijo kategorije N1</w:t>
      </w:r>
      <w:r w:rsidR="005C17C0" w:rsidRPr="007D0BC3">
        <w:rPr>
          <w:rFonts w:cstheme="minorHAnsi"/>
          <w:color w:val="000000" w:themeColor="text1"/>
          <w:lang w:val="sl-SI"/>
        </w:rPr>
        <w:t xml:space="preserve"> – vključno </w:t>
      </w:r>
      <w:r w:rsidR="00525CF4" w:rsidRPr="007D0BC3">
        <w:rPr>
          <w:rFonts w:cstheme="minorHAnsi"/>
          <w:color w:val="000000" w:themeColor="text1"/>
          <w:lang w:val="sl-SI"/>
        </w:rPr>
        <w:t xml:space="preserve">z modeli z bencinskim in dizelskim motorjem, ki že zapuščajo proizvodno linijo v tovarni Ford </w:t>
      </w:r>
      <w:proofErr w:type="spellStart"/>
      <w:r w:rsidR="00525CF4" w:rsidRPr="007D0BC3">
        <w:rPr>
          <w:rFonts w:cstheme="minorHAnsi"/>
          <w:color w:val="000000" w:themeColor="text1"/>
          <w:lang w:val="sl-SI"/>
        </w:rPr>
        <w:t>Otosan</w:t>
      </w:r>
      <w:proofErr w:type="spellEnd"/>
      <w:r w:rsidR="00525CF4" w:rsidRPr="007D0BC3">
        <w:rPr>
          <w:rFonts w:cstheme="minorHAnsi"/>
          <w:color w:val="000000" w:themeColor="text1"/>
          <w:lang w:val="sl-SI"/>
        </w:rPr>
        <w:t xml:space="preserve"> v </w:t>
      </w:r>
      <w:proofErr w:type="spellStart"/>
      <w:r w:rsidR="00525CF4" w:rsidRPr="007D0BC3">
        <w:rPr>
          <w:rFonts w:cstheme="minorHAnsi"/>
          <w:color w:val="000000" w:themeColor="text1"/>
          <w:lang w:val="sl-SI"/>
        </w:rPr>
        <w:t>Craiovi</w:t>
      </w:r>
      <w:proofErr w:type="spellEnd"/>
      <w:r w:rsidR="00525CF4" w:rsidRPr="007D0BC3">
        <w:rPr>
          <w:rFonts w:cstheme="minorHAnsi"/>
          <w:color w:val="000000" w:themeColor="text1"/>
          <w:lang w:val="sl-SI"/>
        </w:rPr>
        <w:t xml:space="preserve"> v Romuniji </w:t>
      </w:r>
      <w:r w:rsidRPr="007D0BC3">
        <w:rPr>
          <w:rFonts w:cstheme="minorHAnsi"/>
          <w:color w:val="000000" w:themeColor="text1"/>
          <w:lang w:val="sl-SI"/>
        </w:rPr>
        <w:t xml:space="preserve">, veljala pa bo tudi za </w:t>
      </w:r>
      <w:r w:rsidR="00290B9F" w:rsidRPr="00B72DA5">
        <w:rPr>
          <w:rFonts w:cstheme="minorHAnsi"/>
          <w:shd w:val="clear" w:color="auto" w:fill="FFFFFF"/>
          <w:lang w:val="sl-SI"/>
        </w:rPr>
        <w:t>ele</w:t>
      </w:r>
      <w:r w:rsidR="00227976" w:rsidRPr="00B72DA5">
        <w:rPr>
          <w:rFonts w:cstheme="minorHAnsi"/>
          <w:shd w:val="clear" w:color="auto" w:fill="FFFFFF"/>
          <w:lang w:val="sl-SI"/>
        </w:rPr>
        <w:t xml:space="preserve">ktrični model </w:t>
      </w:r>
      <w:r w:rsidR="00290B9F" w:rsidRPr="00B72DA5">
        <w:rPr>
          <w:rFonts w:cstheme="minorHAnsi"/>
          <w:lang w:val="sl-SI"/>
        </w:rPr>
        <w:t>E-</w:t>
      </w:r>
      <w:proofErr w:type="spellStart"/>
      <w:r w:rsidR="00290B9F" w:rsidRPr="00B72DA5">
        <w:rPr>
          <w:rFonts w:cstheme="minorHAnsi"/>
          <w:lang w:val="sl-SI"/>
        </w:rPr>
        <w:t>T</w:t>
      </w:r>
      <w:r w:rsidR="008866DD" w:rsidRPr="00B72DA5">
        <w:rPr>
          <w:rFonts w:cstheme="minorHAnsi"/>
          <w:lang w:val="sl-SI"/>
        </w:rPr>
        <w:t>ransit</w:t>
      </w:r>
      <w:proofErr w:type="spellEnd"/>
      <w:r w:rsidR="00290B9F" w:rsidRPr="00B72DA5">
        <w:rPr>
          <w:rFonts w:cstheme="minorHAnsi"/>
          <w:lang w:val="sl-SI"/>
        </w:rPr>
        <w:t xml:space="preserve"> Courier</w:t>
      </w:r>
      <w:r w:rsidR="00A95E3A" w:rsidRPr="007D0BC3">
        <w:rPr>
          <w:color w:val="000000" w:themeColor="text1"/>
          <w:lang w:val="sl-SI"/>
        </w:rPr>
        <w:t>,</w:t>
      </w:r>
      <w:r w:rsidR="00797491" w:rsidRPr="007D0BC3">
        <w:rPr>
          <w:rFonts w:cstheme="minorHAnsi"/>
          <w:vertAlign w:val="superscript"/>
          <w:lang w:val="sl-SI"/>
        </w:rPr>
        <w:t>4,5</w:t>
      </w:r>
      <w:r w:rsidR="00290B9F" w:rsidRPr="007D0BC3">
        <w:rPr>
          <w:rFonts w:cstheme="minorHAnsi"/>
          <w:lang w:val="sl-SI"/>
        </w:rPr>
        <w:t xml:space="preserve"> </w:t>
      </w:r>
      <w:r w:rsidR="00FF5842" w:rsidRPr="007D0BC3">
        <w:rPr>
          <w:rFonts w:cstheme="minorHAnsi"/>
          <w:lang w:val="sl-SI"/>
        </w:rPr>
        <w:t>ki ga bodo tam začeli izdelovati prihodnje leto</w:t>
      </w:r>
      <w:r w:rsidR="004A25E6" w:rsidRPr="007D0BC3">
        <w:rPr>
          <w:rFonts w:cstheme="minorHAnsi"/>
          <w:lang w:val="sl-SI"/>
        </w:rPr>
        <w:t>.</w:t>
      </w:r>
    </w:p>
    <w:p w14:paraId="48A50F3A" w14:textId="7F45F058" w:rsidR="00FB1304" w:rsidRPr="007D0BC3" w:rsidRDefault="00FB1304" w:rsidP="00FC05E0">
      <w:pPr>
        <w:rPr>
          <w:rFonts w:cstheme="minorHAnsi"/>
          <w:lang w:val="sl-SI"/>
        </w:rPr>
      </w:pPr>
    </w:p>
    <w:p w14:paraId="39225CBA" w14:textId="1BB0B6DA" w:rsidR="00FB1304" w:rsidRPr="007D0BC3" w:rsidRDefault="00FB1304" w:rsidP="00FB1304">
      <w:pPr>
        <w:rPr>
          <w:rFonts w:cstheme="minorHAnsi"/>
          <w:lang w:val="sl-SI"/>
        </w:rPr>
      </w:pPr>
      <w:proofErr w:type="spellStart"/>
      <w:r w:rsidRPr="007D0BC3">
        <w:rPr>
          <w:rFonts w:cstheme="minorHAnsi"/>
          <w:lang w:val="sl-SI"/>
        </w:rPr>
        <w:t>Michiel</w:t>
      </w:r>
      <w:proofErr w:type="spellEnd"/>
      <w:r w:rsidRPr="007D0BC3">
        <w:rPr>
          <w:rFonts w:cstheme="minorHAnsi"/>
          <w:lang w:val="sl-SI"/>
        </w:rPr>
        <w:t xml:space="preserve"> van </w:t>
      </w:r>
      <w:proofErr w:type="spellStart"/>
      <w:r w:rsidRPr="007D0BC3">
        <w:rPr>
          <w:rFonts w:cstheme="minorHAnsi"/>
          <w:lang w:val="sl-SI"/>
        </w:rPr>
        <w:t>Ratingen</w:t>
      </w:r>
      <w:proofErr w:type="spellEnd"/>
      <w:r w:rsidRPr="007D0BC3">
        <w:rPr>
          <w:rFonts w:cstheme="minorHAnsi"/>
          <w:lang w:val="sl-SI"/>
        </w:rPr>
        <w:t xml:space="preserve">, </w:t>
      </w:r>
      <w:r w:rsidR="001E1FC5" w:rsidRPr="007D0BC3">
        <w:rPr>
          <w:rFonts w:cstheme="minorHAnsi"/>
          <w:lang w:val="sl-SI"/>
        </w:rPr>
        <w:t xml:space="preserve">generalni sekretar </w:t>
      </w:r>
      <w:r w:rsidRPr="007D0BC3">
        <w:rPr>
          <w:rFonts w:cstheme="minorHAnsi"/>
          <w:lang w:val="sl-SI"/>
        </w:rPr>
        <w:t xml:space="preserve">Euro NCAP, </w:t>
      </w:r>
      <w:r w:rsidR="0053787F" w:rsidRPr="007D0BC3">
        <w:rPr>
          <w:rFonts w:cstheme="minorHAnsi"/>
          <w:lang w:val="sl-SI"/>
        </w:rPr>
        <w:t>je povedal</w:t>
      </w:r>
      <w:r w:rsidRPr="007D0BC3">
        <w:rPr>
          <w:rFonts w:cstheme="minorHAnsi"/>
          <w:lang w:val="sl-SI"/>
        </w:rPr>
        <w:t xml:space="preserve">: “Euro NCAP </w:t>
      </w:r>
      <w:r w:rsidR="00F00DFF" w:rsidRPr="007D0BC3">
        <w:rPr>
          <w:rFonts w:cstheme="minorHAnsi"/>
          <w:lang w:val="sl-SI"/>
        </w:rPr>
        <w:t xml:space="preserve">odločno spodbuja proizvajalce dostavnih vozil, da svoja vozila opremijo z enako tehnologijo za preprečevanje trčenj, kot je že na voljo na trgu in je že vgrajena v osebne avtomobile. Ford </w:t>
      </w:r>
      <w:proofErr w:type="spellStart"/>
      <w:r w:rsidR="00F00DFF" w:rsidRPr="007D0BC3">
        <w:rPr>
          <w:rFonts w:cstheme="minorHAnsi"/>
          <w:lang w:val="sl-SI"/>
        </w:rPr>
        <w:t>Transit</w:t>
      </w:r>
      <w:proofErr w:type="spellEnd"/>
      <w:r w:rsidR="00F00DFF" w:rsidRPr="007D0BC3">
        <w:rPr>
          <w:rFonts w:cstheme="minorHAnsi"/>
          <w:lang w:val="sl-SI"/>
        </w:rPr>
        <w:t xml:space="preserve"> </w:t>
      </w:r>
      <w:proofErr w:type="spellStart"/>
      <w:r w:rsidR="00F00DFF" w:rsidRPr="007D0BC3">
        <w:rPr>
          <w:rFonts w:cstheme="minorHAnsi"/>
          <w:lang w:val="sl-SI"/>
        </w:rPr>
        <w:t>Courier</w:t>
      </w:r>
      <w:proofErr w:type="spellEnd"/>
      <w:r w:rsidR="00F00DFF" w:rsidRPr="007D0BC3">
        <w:rPr>
          <w:rFonts w:cstheme="minorHAnsi"/>
          <w:lang w:val="sl-SI"/>
        </w:rPr>
        <w:t xml:space="preserve"> izpolnjuje to priporočilo, saj je skoraj vsa njegova varnostna oprema na voljo v sklopu serijske opreme, zato je postal prvi dobitnik platinaste nagrade Euro NCAP v skladu z novimi pravili za leto 2023. Čestitamo Fordu za ta rezultat</w:t>
      </w:r>
      <w:r w:rsidRPr="007D0BC3">
        <w:rPr>
          <w:rFonts w:cstheme="minorHAnsi"/>
          <w:lang w:val="sl-SI"/>
        </w:rPr>
        <w:t>!”</w:t>
      </w:r>
    </w:p>
    <w:p w14:paraId="48B30E8C" w14:textId="38A4DE3D" w:rsidR="004E6658" w:rsidRPr="007D0BC3" w:rsidRDefault="004E6658" w:rsidP="00FC05E0">
      <w:pPr>
        <w:rPr>
          <w:rFonts w:cstheme="minorHAnsi"/>
          <w:lang w:val="sl-SI"/>
        </w:rPr>
      </w:pPr>
    </w:p>
    <w:p w14:paraId="27EE8DAC" w14:textId="4C6347D1" w:rsidR="004D07F7" w:rsidRPr="007D0BC3" w:rsidRDefault="00DB247F" w:rsidP="00FC05E0">
      <w:pPr>
        <w:rPr>
          <w:rFonts w:cstheme="minorHAnsi"/>
          <w:lang w:val="sl-SI"/>
        </w:rPr>
      </w:pPr>
      <w:proofErr w:type="spellStart"/>
      <w:r w:rsidRPr="007D0BC3">
        <w:rPr>
          <w:rFonts w:cstheme="minorHAnsi"/>
          <w:lang w:val="sl-SI"/>
        </w:rPr>
        <w:t>Transit</w:t>
      </w:r>
      <w:proofErr w:type="spellEnd"/>
      <w:r w:rsidRPr="007D0BC3">
        <w:rPr>
          <w:rFonts w:cstheme="minorHAnsi"/>
          <w:lang w:val="sl-SI"/>
        </w:rPr>
        <w:t xml:space="preserve"> </w:t>
      </w:r>
      <w:proofErr w:type="spellStart"/>
      <w:r w:rsidRPr="007D0BC3">
        <w:rPr>
          <w:rFonts w:cstheme="minorHAnsi"/>
          <w:lang w:val="sl-SI"/>
        </w:rPr>
        <w:t>Courier</w:t>
      </w:r>
      <w:proofErr w:type="spellEnd"/>
      <w:r w:rsidRPr="007D0BC3">
        <w:rPr>
          <w:rFonts w:cstheme="minorHAnsi"/>
          <w:lang w:val="sl-SI"/>
        </w:rPr>
        <w:t xml:space="preserve"> ni edini Fordov dostavnik s prestižno nagrado Euro NCAP. Naša modela </w:t>
      </w:r>
      <w:r w:rsidR="004D07F7" w:rsidRPr="007D0BC3">
        <w:rPr>
          <w:rFonts w:cstheme="minorHAnsi"/>
          <w:lang w:val="sl-SI"/>
        </w:rPr>
        <w:t>Transit</w:t>
      </w:r>
      <w:r w:rsidR="00797491" w:rsidRPr="007D0BC3">
        <w:rPr>
          <w:rFonts w:cstheme="minorHAnsi"/>
          <w:vertAlign w:val="superscript"/>
          <w:lang w:val="sl-SI"/>
        </w:rPr>
        <w:t>6</w:t>
      </w:r>
      <w:r w:rsidR="004D07F7" w:rsidRPr="007D0BC3">
        <w:rPr>
          <w:rFonts w:cstheme="minorHAnsi"/>
          <w:lang w:val="sl-SI"/>
        </w:rPr>
        <w:t xml:space="preserve"> </w:t>
      </w:r>
      <w:r w:rsidR="007D5B33" w:rsidRPr="007D0BC3">
        <w:rPr>
          <w:rFonts w:cstheme="minorHAnsi"/>
          <w:lang w:val="sl-SI"/>
        </w:rPr>
        <w:t>in</w:t>
      </w:r>
      <w:r w:rsidR="004D07F7" w:rsidRPr="007D0BC3">
        <w:rPr>
          <w:rFonts w:cstheme="minorHAnsi"/>
          <w:lang w:val="sl-SI"/>
        </w:rPr>
        <w:t xml:space="preserve"> Transit Custom</w:t>
      </w:r>
      <w:r w:rsidR="00797491" w:rsidRPr="007D0BC3">
        <w:rPr>
          <w:rFonts w:cstheme="minorHAnsi"/>
          <w:vertAlign w:val="superscript"/>
          <w:lang w:val="sl-SI"/>
        </w:rPr>
        <w:t>7</w:t>
      </w:r>
      <w:r w:rsidR="004D07F7" w:rsidRPr="007D0BC3">
        <w:rPr>
          <w:rFonts w:cstheme="minorHAnsi"/>
          <w:lang w:val="sl-SI"/>
        </w:rPr>
        <w:t xml:space="preserve"> </w:t>
      </w:r>
      <w:r w:rsidR="001447B0" w:rsidRPr="007D0BC3">
        <w:rPr>
          <w:rFonts w:cstheme="minorHAnsi"/>
          <w:lang w:val="sl-SI"/>
        </w:rPr>
        <w:t xml:space="preserve">sta si zlati status </w:t>
      </w:r>
      <w:r w:rsidR="002B5BB9" w:rsidRPr="007D0BC3">
        <w:rPr>
          <w:rFonts w:cstheme="minorHAnsi"/>
          <w:lang w:val="sl-SI"/>
        </w:rPr>
        <w:t xml:space="preserve">prislužila </w:t>
      </w:r>
      <w:r w:rsidR="001447B0" w:rsidRPr="007D0BC3">
        <w:rPr>
          <w:rFonts w:cstheme="minorHAnsi"/>
          <w:lang w:val="sl-SI"/>
        </w:rPr>
        <w:t xml:space="preserve">leta 2021, lani pa tudi naš </w:t>
      </w:r>
      <w:hyperlink r:id="rId7" w:history="1">
        <w:r w:rsidR="004D07F7" w:rsidRPr="007D0BC3">
          <w:rPr>
            <w:rStyle w:val="Hiperpovezava"/>
            <w:rFonts w:cstheme="minorHAnsi"/>
            <w:lang w:val="sl-SI"/>
          </w:rPr>
          <w:t>ele</w:t>
        </w:r>
        <w:r w:rsidR="001447B0" w:rsidRPr="007D0BC3">
          <w:rPr>
            <w:rStyle w:val="Hiperpovezava"/>
            <w:rFonts w:cstheme="minorHAnsi"/>
            <w:lang w:val="sl-SI"/>
          </w:rPr>
          <w:t xml:space="preserve">ktrični </w:t>
        </w:r>
        <w:r w:rsidR="004D07F7" w:rsidRPr="007D0BC3">
          <w:rPr>
            <w:rStyle w:val="Hiperpovezava"/>
            <w:rFonts w:cstheme="minorHAnsi"/>
            <w:lang w:val="sl-SI"/>
          </w:rPr>
          <w:t>E-Transit</w:t>
        </w:r>
      </w:hyperlink>
      <w:r w:rsidR="00D8022A" w:rsidRPr="007D0BC3">
        <w:rPr>
          <w:rFonts w:cstheme="minorHAnsi"/>
          <w:lang w:val="sl-SI"/>
        </w:rPr>
        <w:t>.</w:t>
      </w:r>
      <w:r w:rsidR="00797491" w:rsidRPr="007D0BC3">
        <w:rPr>
          <w:rFonts w:cstheme="minorHAnsi"/>
          <w:vertAlign w:val="superscript"/>
          <w:lang w:val="sl-SI"/>
        </w:rPr>
        <w:t>8</w:t>
      </w:r>
    </w:p>
    <w:p w14:paraId="5D500D74" w14:textId="77777777" w:rsidR="004D07F7" w:rsidRPr="007D0BC3" w:rsidRDefault="004D07F7" w:rsidP="00FC05E0">
      <w:pPr>
        <w:rPr>
          <w:rFonts w:cstheme="minorHAnsi"/>
          <w:lang w:val="sl-SI"/>
        </w:rPr>
      </w:pPr>
    </w:p>
    <w:p w14:paraId="0940DA26" w14:textId="232CEE18" w:rsidR="00FB4283" w:rsidRPr="007D0BC3" w:rsidRDefault="00AB72F3" w:rsidP="00FC05E0">
      <w:pPr>
        <w:rPr>
          <w:lang w:val="sl-SI"/>
        </w:rPr>
      </w:pPr>
      <w:r w:rsidRPr="007D0BC3">
        <w:rPr>
          <w:lang w:val="sl-SI"/>
        </w:rPr>
        <w:t>Pri Fordu Pro nam ni nič bolj pomembno kot varnost naših strank, njihovih zaposlenih in ljudi, s katerimi si delijo ceste.</w:t>
      </w:r>
    </w:p>
    <w:p w14:paraId="408BF819" w14:textId="54B9A60E" w:rsidR="006B2E37" w:rsidRPr="007D0BC3" w:rsidRDefault="006B2E37" w:rsidP="00FC05E0">
      <w:pPr>
        <w:rPr>
          <w:lang w:val="sl-SI"/>
        </w:rPr>
      </w:pPr>
    </w:p>
    <w:p w14:paraId="71245228" w14:textId="5C3F17A3" w:rsidR="006B2E37" w:rsidRPr="007D0BC3" w:rsidRDefault="004A549F" w:rsidP="00FC05E0">
      <w:pPr>
        <w:rPr>
          <w:lang w:val="sl-SI"/>
        </w:rPr>
      </w:pPr>
      <w:r w:rsidRPr="007D0BC3">
        <w:rPr>
          <w:lang w:val="sl-SI"/>
        </w:rPr>
        <w:lastRenderedPageBreak/>
        <w:t xml:space="preserve">Zato je primerno, da je prva stvar, ki jo prinaša naš povsem novi </w:t>
      </w:r>
      <w:proofErr w:type="spellStart"/>
      <w:r w:rsidRPr="007D0BC3">
        <w:rPr>
          <w:lang w:val="sl-SI"/>
        </w:rPr>
        <w:t>Transit</w:t>
      </w:r>
      <w:proofErr w:type="spellEnd"/>
      <w:r w:rsidRPr="007D0BC3">
        <w:rPr>
          <w:lang w:val="sl-SI"/>
        </w:rPr>
        <w:t xml:space="preserve"> </w:t>
      </w:r>
      <w:proofErr w:type="spellStart"/>
      <w:r w:rsidRPr="007D0BC3">
        <w:rPr>
          <w:lang w:val="sl-SI"/>
        </w:rPr>
        <w:t>Courier</w:t>
      </w:r>
      <w:proofErr w:type="spellEnd"/>
      <w:r w:rsidRPr="007D0BC3">
        <w:rPr>
          <w:lang w:val="sl-SI"/>
        </w:rPr>
        <w:t>, prav prvovrstna varnostna ocena</w:t>
      </w:r>
      <w:r w:rsidR="006B2E37" w:rsidRPr="007D0BC3">
        <w:rPr>
          <w:lang w:val="sl-SI"/>
        </w:rPr>
        <w:t>.</w:t>
      </w:r>
    </w:p>
    <w:p w14:paraId="3F8F81A3" w14:textId="77777777" w:rsidR="008130BB" w:rsidRPr="007D0BC3" w:rsidRDefault="008130BB" w:rsidP="008130BB">
      <w:pPr>
        <w:rPr>
          <w:lang w:val="sl-SI"/>
        </w:rPr>
      </w:pPr>
    </w:p>
    <w:p w14:paraId="637AB345" w14:textId="00C1C367" w:rsidR="008130BB" w:rsidRPr="007D0BC3" w:rsidRDefault="008130BB" w:rsidP="008130BB">
      <w:pPr>
        <w:pStyle w:val="Odstavekseznama"/>
        <w:numPr>
          <w:ilvl w:val="0"/>
          <w:numId w:val="1"/>
        </w:numPr>
        <w:rPr>
          <w:lang w:val="sl-SI"/>
        </w:rPr>
      </w:pPr>
      <w:r w:rsidRPr="007D0BC3">
        <w:rPr>
          <w:lang w:val="sl-SI"/>
        </w:rPr>
        <w:t xml:space="preserve">Euro NCAP: </w:t>
      </w:r>
    </w:p>
    <w:p w14:paraId="43AAA2E6" w14:textId="646537BD" w:rsidR="008130BB" w:rsidRPr="007D0BC3" w:rsidRDefault="00000000" w:rsidP="008130BB">
      <w:pPr>
        <w:pStyle w:val="Odstavekseznama"/>
        <w:ind w:left="360"/>
        <w:rPr>
          <w:lang w:val="sl-SI"/>
        </w:rPr>
      </w:pPr>
      <w:hyperlink r:id="rId8" w:history="1">
        <w:r w:rsidR="008130BB" w:rsidRPr="007D0BC3">
          <w:rPr>
            <w:rStyle w:val="Hiperpovezava"/>
            <w:lang w:val="sl-SI"/>
          </w:rPr>
          <w:t>https://www.linkedin.com/company/euro-ncap/</w:t>
        </w:r>
      </w:hyperlink>
    </w:p>
    <w:p w14:paraId="04383A15" w14:textId="1435756A" w:rsidR="008130BB" w:rsidRPr="007D0BC3" w:rsidRDefault="008130BB" w:rsidP="008130BB">
      <w:pPr>
        <w:pStyle w:val="Odstavekseznama"/>
        <w:numPr>
          <w:ilvl w:val="0"/>
          <w:numId w:val="1"/>
        </w:numPr>
        <w:rPr>
          <w:lang w:val="sl-SI"/>
        </w:rPr>
      </w:pPr>
      <w:proofErr w:type="spellStart"/>
      <w:r w:rsidRPr="007D0BC3">
        <w:rPr>
          <w:lang w:val="sl-SI"/>
        </w:rPr>
        <w:t>Michiel</w:t>
      </w:r>
      <w:proofErr w:type="spellEnd"/>
      <w:r w:rsidRPr="007D0BC3">
        <w:rPr>
          <w:lang w:val="sl-SI"/>
        </w:rPr>
        <w:t xml:space="preserve"> van </w:t>
      </w:r>
      <w:proofErr w:type="spellStart"/>
      <w:r w:rsidRPr="007D0BC3">
        <w:rPr>
          <w:lang w:val="sl-SI"/>
        </w:rPr>
        <w:t>Ratingan</w:t>
      </w:r>
      <w:proofErr w:type="spellEnd"/>
      <w:r w:rsidRPr="007D0BC3">
        <w:rPr>
          <w:lang w:val="sl-SI"/>
        </w:rPr>
        <w:t xml:space="preserve">, </w:t>
      </w:r>
      <w:r w:rsidR="00A13C84" w:rsidRPr="007D0BC3">
        <w:rPr>
          <w:lang w:val="sl-SI"/>
        </w:rPr>
        <w:t>generalni sekretar</w:t>
      </w:r>
      <w:r w:rsidRPr="007D0BC3">
        <w:rPr>
          <w:lang w:val="sl-SI"/>
        </w:rPr>
        <w:t xml:space="preserve">, Euro NCAP: </w:t>
      </w:r>
      <w:hyperlink r:id="rId9" w:history="1">
        <w:r w:rsidRPr="007D0BC3">
          <w:rPr>
            <w:rStyle w:val="Hiperpovezava"/>
            <w:lang w:val="sl-SI"/>
          </w:rPr>
          <w:t>https://www.linkedin.com/in/michielvanratingen/</w:t>
        </w:r>
      </w:hyperlink>
    </w:p>
    <w:p w14:paraId="0DBA6B14" w14:textId="77777777" w:rsidR="008130BB" w:rsidRPr="007D0BC3" w:rsidRDefault="008130BB" w:rsidP="00FC05E0">
      <w:pPr>
        <w:rPr>
          <w:lang w:val="sl-SI"/>
        </w:rPr>
      </w:pPr>
    </w:p>
    <w:p w14:paraId="6BE1EF8B" w14:textId="77777777" w:rsidR="001B5354" w:rsidRPr="007D0BC3" w:rsidRDefault="001B5354" w:rsidP="00FC05E0">
      <w:pPr>
        <w:rPr>
          <w:lang w:val="sl-SI"/>
        </w:rPr>
      </w:pPr>
    </w:p>
    <w:p w14:paraId="62CD5EDB" w14:textId="69285782" w:rsidR="00797491" w:rsidRPr="007D0BC3" w:rsidRDefault="00797491" w:rsidP="00797491">
      <w:pPr>
        <w:rPr>
          <w:sz w:val="18"/>
          <w:szCs w:val="18"/>
          <w:lang w:val="sl-SI"/>
        </w:rPr>
      </w:pPr>
      <w:r w:rsidRPr="007D0BC3">
        <w:rPr>
          <w:sz w:val="18"/>
          <w:szCs w:val="18"/>
          <w:vertAlign w:val="superscript"/>
          <w:lang w:val="sl-SI"/>
        </w:rPr>
        <w:t xml:space="preserve">1 </w:t>
      </w:r>
      <w:r w:rsidRPr="007D0BC3">
        <w:rPr>
          <w:sz w:val="18"/>
          <w:szCs w:val="18"/>
          <w:lang w:val="sl-SI"/>
        </w:rPr>
        <w:t xml:space="preserve">Ford </w:t>
      </w:r>
      <w:proofErr w:type="spellStart"/>
      <w:r w:rsidRPr="007D0BC3">
        <w:rPr>
          <w:sz w:val="18"/>
          <w:szCs w:val="18"/>
          <w:lang w:val="sl-SI"/>
        </w:rPr>
        <w:t>Transit</w:t>
      </w:r>
      <w:proofErr w:type="spellEnd"/>
      <w:r w:rsidRPr="007D0BC3">
        <w:rPr>
          <w:sz w:val="18"/>
          <w:szCs w:val="18"/>
          <w:lang w:val="sl-SI"/>
        </w:rPr>
        <w:t xml:space="preserve"> </w:t>
      </w:r>
      <w:proofErr w:type="spellStart"/>
      <w:r w:rsidRPr="007D0BC3">
        <w:rPr>
          <w:sz w:val="18"/>
          <w:szCs w:val="18"/>
          <w:lang w:val="sl-SI"/>
        </w:rPr>
        <w:t>Courier</w:t>
      </w:r>
      <w:proofErr w:type="spellEnd"/>
      <w:r w:rsidR="007B2C5C" w:rsidRPr="007D0BC3">
        <w:rPr>
          <w:sz w:val="18"/>
          <w:szCs w:val="18"/>
          <w:lang w:val="sl-SI"/>
        </w:rPr>
        <w:t xml:space="preserve">: </w:t>
      </w:r>
      <w:r w:rsidR="009F3C28" w:rsidRPr="007D0BC3">
        <w:rPr>
          <w:sz w:val="18"/>
          <w:szCs w:val="18"/>
          <w:lang w:val="sl-SI"/>
        </w:rPr>
        <w:t>homologirani izpusti</w:t>
      </w:r>
      <w:r w:rsidRPr="007D0BC3">
        <w:rPr>
          <w:sz w:val="18"/>
          <w:szCs w:val="18"/>
          <w:lang w:val="sl-SI"/>
        </w:rPr>
        <w:t xml:space="preserve"> CO</w:t>
      </w:r>
      <w:r w:rsidRPr="007D0BC3">
        <w:rPr>
          <w:sz w:val="18"/>
          <w:szCs w:val="18"/>
          <w:vertAlign w:val="subscript"/>
          <w:lang w:val="sl-SI"/>
        </w:rPr>
        <w:t>2</w:t>
      </w:r>
      <w:r w:rsidRPr="007D0BC3">
        <w:rPr>
          <w:sz w:val="18"/>
          <w:szCs w:val="18"/>
          <w:lang w:val="sl-SI"/>
        </w:rPr>
        <w:t xml:space="preserve"> 150</w:t>
      </w:r>
      <w:r w:rsidR="009F3C28" w:rsidRPr="007D0BC3">
        <w:rPr>
          <w:sz w:val="18"/>
          <w:szCs w:val="18"/>
          <w:lang w:val="sl-SI"/>
        </w:rPr>
        <w:t>–</w:t>
      </w:r>
      <w:r w:rsidRPr="007D0BC3">
        <w:rPr>
          <w:sz w:val="18"/>
          <w:szCs w:val="18"/>
          <w:lang w:val="sl-SI"/>
        </w:rPr>
        <w:t xml:space="preserve">167 g/km </w:t>
      </w:r>
      <w:r w:rsidR="006430C6" w:rsidRPr="007D0BC3">
        <w:rPr>
          <w:sz w:val="18"/>
          <w:szCs w:val="18"/>
          <w:lang w:val="sl-SI"/>
        </w:rPr>
        <w:t xml:space="preserve">po </w:t>
      </w:r>
      <w:r w:rsidRPr="007D0BC3">
        <w:rPr>
          <w:sz w:val="18"/>
          <w:szCs w:val="18"/>
          <w:lang w:val="sl-SI"/>
        </w:rPr>
        <w:t xml:space="preserve">WLTP, </w:t>
      </w:r>
      <w:bookmarkStart w:id="0" w:name="_Hlk147484966"/>
      <w:r w:rsidR="00BB31D8" w:rsidRPr="007D0BC3">
        <w:rPr>
          <w:sz w:val="18"/>
          <w:szCs w:val="18"/>
          <w:lang w:val="sl-SI"/>
        </w:rPr>
        <w:t>homologirana poraba goriva</w:t>
      </w:r>
      <w:bookmarkEnd w:id="0"/>
      <w:r w:rsidR="00BB31D8" w:rsidRPr="007D0BC3">
        <w:rPr>
          <w:rFonts w:ascii="Arial" w:hAnsi="Arial"/>
          <w:szCs w:val="20"/>
          <w:shd w:val="clear" w:color="auto" w:fill="FFFFFF"/>
          <w:lang w:val="sl-SI"/>
        </w:rPr>
        <w:t xml:space="preserve"> </w:t>
      </w:r>
      <w:r w:rsidRPr="007D0BC3">
        <w:rPr>
          <w:sz w:val="18"/>
          <w:szCs w:val="18"/>
          <w:lang w:val="sl-SI"/>
        </w:rPr>
        <w:t>6</w:t>
      </w:r>
      <w:r w:rsidR="00BB31D8" w:rsidRPr="007D0BC3">
        <w:rPr>
          <w:sz w:val="18"/>
          <w:szCs w:val="18"/>
          <w:lang w:val="sl-SI"/>
        </w:rPr>
        <w:t>,</w:t>
      </w:r>
      <w:r w:rsidRPr="007D0BC3">
        <w:rPr>
          <w:sz w:val="18"/>
          <w:szCs w:val="18"/>
          <w:lang w:val="sl-SI"/>
        </w:rPr>
        <w:t>6</w:t>
      </w:r>
      <w:r w:rsidR="00BB31D8" w:rsidRPr="007D0BC3">
        <w:rPr>
          <w:sz w:val="18"/>
          <w:szCs w:val="18"/>
          <w:lang w:val="sl-SI"/>
        </w:rPr>
        <w:t>–</w:t>
      </w:r>
      <w:r w:rsidRPr="007D0BC3">
        <w:rPr>
          <w:sz w:val="18"/>
          <w:szCs w:val="18"/>
          <w:lang w:val="sl-SI"/>
        </w:rPr>
        <w:t>7</w:t>
      </w:r>
      <w:r w:rsidR="00BB31D8" w:rsidRPr="007D0BC3">
        <w:rPr>
          <w:sz w:val="18"/>
          <w:szCs w:val="18"/>
          <w:lang w:val="sl-SI"/>
        </w:rPr>
        <w:t>,</w:t>
      </w:r>
      <w:r w:rsidRPr="007D0BC3">
        <w:rPr>
          <w:sz w:val="18"/>
          <w:szCs w:val="18"/>
          <w:lang w:val="sl-SI"/>
        </w:rPr>
        <w:t xml:space="preserve">3 l/100 km </w:t>
      </w:r>
      <w:r w:rsidR="00DF504D" w:rsidRPr="007D0BC3">
        <w:rPr>
          <w:sz w:val="18"/>
          <w:szCs w:val="18"/>
          <w:lang w:val="sl-SI"/>
        </w:rPr>
        <w:t xml:space="preserve">po </w:t>
      </w:r>
      <w:r w:rsidRPr="007D0BC3">
        <w:rPr>
          <w:sz w:val="18"/>
          <w:szCs w:val="18"/>
          <w:lang w:val="sl-SI"/>
        </w:rPr>
        <w:t>WLTP.</w:t>
      </w:r>
    </w:p>
    <w:p w14:paraId="7BBCEA33" w14:textId="77777777" w:rsidR="00797491" w:rsidRPr="007D0BC3" w:rsidRDefault="00797491" w:rsidP="00797491">
      <w:pPr>
        <w:rPr>
          <w:sz w:val="18"/>
          <w:szCs w:val="18"/>
          <w:lang w:val="sl-SI"/>
        </w:rPr>
      </w:pPr>
    </w:p>
    <w:p w14:paraId="197193ED" w14:textId="0FCA57F5" w:rsidR="00797491" w:rsidRPr="007D0BC3" w:rsidRDefault="00797491" w:rsidP="00797491">
      <w:pPr>
        <w:rPr>
          <w:sz w:val="18"/>
          <w:szCs w:val="18"/>
          <w:lang w:val="sl-SI"/>
        </w:rPr>
      </w:pPr>
      <w:r w:rsidRPr="007D0BC3">
        <w:rPr>
          <w:sz w:val="18"/>
          <w:szCs w:val="18"/>
          <w:vertAlign w:val="superscript"/>
          <w:lang w:val="sl-SI"/>
        </w:rPr>
        <w:t xml:space="preserve">2 </w:t>
      </w:r>
      <w:r w:rsidR="002462E6" w:rsidRPr="007D0BC3">
        <w:rPr>
          <w:sz w:val="18"/>
          <w:szCs w:val="18"/>
          <w:lang w:val="sl-SI"/>
        </w:rPr>
        <w:t>Navedena poraba goriva/energije, izpusti CO</w:t>
      </w:r>
      <w:r w:rsidR="002462E6" w:rsidRPr="007D0BC3">
        <w:rPr>
          <w:sz w:val="18"/>
          <w:szCs w:val="18"/>
          <w:vertAlign w:val="subscript"/>
          <w:lang w:val="sl-SI"/>
        </w:rPr>
        <w:t>2</w:t>
      </w:r>
      <w:r w:rsidR="002462E6" w:rsidRPr="007D0BC3">
        <w:rPr>
          <w:sz w:val="18"/>
          <w:szCs w:val="18"/>
          <w:lang w:val="sl-SI"/>
        </w:rPr>
        <w:t xml:space="preserve"> in doseg z električnim pogonom po WLTP so določeni v skladu s tehničnimi zahtevami in specifikacijami zadnje različice Evropskih uredb (EC) 715/2007 in (EU) 2017/1151. Uporabljeni standardni preskusni postopki omogočajo primerjavo med različnimi tipi vozil in različnimi proizvajalci. Razpon izpustov CO</w:t>
      </w:r>
      <w:r w:rsidR="002462E6" w:rsidRPr="007D0BC3">
        <w:rPr>
          <w:sz w:val="18"/>
          <w:szCs w:val="18"/>
          <w:vertAlign w:val="subscript"/>
          <w:lang w:val="sl-SI"/>
        </w:rPr>
        <w:t>2</w:t>
      </w:r>
      <w:r w:rsidR="002462E6" w:rsidRPr="007D0BC3">
        <w:rPr>
          <w:sz w:val="18"/>
          <w:szCs w:val="18"/>
          <w:lang w:val="sl-SI"/>
        </w:rPr>
        <w:t xml:space="preserve"> in porabe goriva se lahko razlikuje glede na različice vozila, ki so na voljo na posameznih trgih.</w:t>
      </w:r>
    </w:p>
    <w:p w14:paraId="3544A611" w14:textId="77777777" w:rsidR="00797491" w:rsidRPr="007D0BC3" w:rsidRDefault="00797491" w:rsidP="00797491">
      <w:pPr>
        <w:rPr>
          <w:sz w:val="18"/>
          <w:szCs w:val="18"/>
          <w:lang w:val="sl-SI"/>
        </w:rPr>
      </w:pPr>
    </w:p>
    <w:p w14:paraId="25A3B225" w14:textId="68944D54" w:rsidR="00797491" w:rsidRPr="007D0BC3" w:rsidRDefault="00797491" w:rsidP="00797491">
      <w:pPr>
        <w:rPr>
          <w:sz w:val="18"/>
          <w:szCs w:val="18"/>
          <w:lang w:val="sl-SI"/>
        </w:rPr>
      </w:pPr>
      <w:r w:rsidRPr="007D0BC3">
        <w:rPr>
          <w:sz w:val="18"/>
          <w:szCs w:val="18"/>
          <w:vertAlign w:val="superscript"/>
          <w:lang w:val="sl-SI"/>
        </w:rPr>
        <w:t xml:space="preserve">3 </w:t>
      </w:r>
      <w:r w:rsidR="00E160C7" w:rsidRPr="007D0BC3">
        <w:rPr>
          <w:sz w:val="18"/>
          <w:szCs w:val="18"/>
          <w:lang w:val="sl-SI"/>
        </w:rPr>
        <w:t>Funkcije za pomoč vozniku dopolnjujejo in ne nadomeščajo voznikove pozornosti, presoje in potrebe po upravljanju vozila. Prav tako niso nadomestek za varno vožnjo. Glede podrobnosti in omejitev glejte navodila za uporabo vozila</w:t>
      </w:r>
      <w:r w:rsidRPr="007D0BC3">
        <w:rPr>
          <w:sz w:val="18"/>
          <w:szCs w:val="18"/>
          <w:lang w:val="sl-SI"/>
        </w:rPr>
        <w:t>.</w:t>
      </w:r>
    </w:p>
    <w:p w14:paraId="13F5F25C" w14:textId="77777777" w:rsidR="00797491" w:rsidRPr="007D0BC3" w:rsidRDefault="00797491" w:rsidP="00797491">
      <w:pPr>
        <w:rPr>
          <w:sz w:val="18"/>
          <w:szCs w:val="18"/>
          <w:lang w:val="sl-SI"/>
        </w:rPr>
      </w:pPr>
    </w:p>
    <w:p w14:paraId="5D5F80BF" w14:textId="6C1972A3" w:rsidR="00797491" w:rsidRPr="007D0BC3" w:rsidRDefault="00797491" w:rsidP="00797491">
      <w:pPr>
        <w:rPr>
          <w:sz w:val="18"/>
          <w:szCs w:val="18"/>
          <w:lang w:val="sl-SI"/>
        </w:rPr>
      </w:pPr>
      <w:r w:rsidRPr="007D0BC3">
        <w:rPr>
          <w:sz w:val="18"/>
          <w:szCs w:val="18"/>
          <w:vertAlign w:val="superscript"/>
          <w:lang w:val="sl-SI"/>
        </w:rPr>
        <w:t xml:space="preserve">4 </w:t>
      </w:r>
      <w:r w:rsidR="000559EE" w:rsidRPr="007D0BC3">
        <w:rPr>
          <w:sz w:val="18"/>
          <w:szCs w:val="18"/>
          <w:lang w:val="sl-SI"/>
        </w:rPr>
        <w:t>Uradno homologirani doseg model</w:t>
      </w:r>
      <w:r w:rsidR="003E548C" w:rsidRPr="007D0BC3">
        <w:rPr>
          <w:sz w:val="18"/>
          <w:szCs w:val="18"/>
          <w:lang w:val="sl-SI"/>
        </w:rPr>
        <w:t xml:space="preserve">a </w:t>
      </w:r>
      <w:r w:rsidRPr="007D0BC3">
        <w:rPr>
          <w:sz w:val="18"/>
          <w:szCs w:val="18"/>
          <w:lang w:val="sl-SI"/>
        </w:rPr>
        <w:t>E-</w:t>
      </w:r>
      <w:proofErr w:type="spellStart"/>
      <w:r w:rsidRPr="007D0BC3">
        <w:rPr>
          <w:sz w:val="18"/>
          <w:szCs w:val="18"/>
          <w:lang w:val="sl-SI"/>
        </w:rPr>
        <w:t>Transit</w:t>
      </w:r>
      <w:proofErr w:type="spellEnd"/>
      <w:r w:rsidRPr="007D0BC3">
        <w:rPr>
          <w:sz w:val="18"/>
          <w:szCs w:val="18"/>
          <w:lang w:val="sl-SI"/>
        </w:rPr>
        <w:t xml:space="preserve"> </w:t>
      </w:r>
      <w:proofErr w:type="spellStart"/>
      <w:r w:rsidRPr="007D0BC3">
        <w:rPr>
          <w:sz w:val="18"/>
          <w:szCs w:val="18"/>
          <w:lang w:val="sl-SI"/>
        </w:rPr>
        <w:t>Courier</w:t>
      </w:r>
      <w:proofErr w:type="spellEnd"/>
      <w:r w:rsidRPr="007D0BC3">
        <w:rPr>
          <w:sz w:val="18"/>
          <w:szCs w:val="18"/>
          <w:lang w:val="sl-SI"/>
        </w:rPr>
        <w:t xml:space="preserve"> </w:t>
      </w:r>
      <w:r w:rsidR="0060462D" w:rsidRPr="007D0BC3">
        <w:rPr>
          <w:sz w:val="18"/>
          <w:szCs w:val="18"/>
          <w:lang w:val="sl-SI"/>
        </w:rPr>
        <w:t>bo objavljen pred začetkom prodaje. V skladu s svetovno usklajenim preskusnim postopkom za lahka vozila (WLTP). Objavljeni doseg (ciljni doseg v skladu z WLTP) je možno doseči s popolnoma napolnjeno baterijo – odvisno od različice oz. opreme in konfiguracije baterije.</w:t>
      </w:r>
    </w:p>
    <w:p w14:paraId="33DB0A9C" w14:textId="77777777" w:rsidR="00797491" w:rsidRPr="007D0BC3" w:rsidRDefault="00797491" w:rsidP="00797491">
      <w:pPr>
        <w:rPr>
          <w:sz w:val="18"/>
          <w:szCs w:val="18"/>
          <w:lang w:val="sl-SI"/>
        </w:rPr>
      </w:pPr>
    </w:p>
    <w:p w14:paraId="7532D9BC" w14:textId="1758E8D4" w:rsidR="00797491" w:rsidRPr="007D0BC3" w:rsidRDefault="00797491" w:rsidP="00797491">
      <w:pPr>
        <w:rPr>
          <w:sz w:val="18"/>
          <w:szCs w:val="18"/>
          <w:lang w:val="sl-SI"/>
        </w:rPr>
      </w:pPr>
      <w:r w:rsidRPr="007D0BC3">
        <w:rPr>
          <w:sz w:val="18"/>
          <w:szCs w:val="18"/>
          <w:vertAlign w:val="superscript"/>
          <w:lang w:val="sl-SI"/>
        </w:rPr>
        <w:t xml:space="preserve">5 </w:t>
      </w:r>
      <w:r w:rsidR="003E38E8" w:rsidRPr="007D0BC3">
        <w:rPr>
          <w:sz w:val="18"/>
          <w:szCs w:val="18"/>
          <w:lang w:val="sl-SI"/>
        </w:rPr>
        <w:t>Dejanski doseg se lahko razlikuje odvisno od različnih dejavnikov (npr. vremenskih razmer, načina vožnje, profila poti, stanja vozila, starosti in stanja litij-ionske baterije)</w:t>
      </w:r>
      <w:r w:rsidRPr="007D0BC3">
        <w:rPr>
          <w:sz w:val="18"/>
          <w:szCs w:val="18"/>
          <w:lang w:val="sl-SI"/>
        </w:rPr>
        <w:t>.</w:t>
      </w:r>
    </w:p>
    <w:p w14:paraId="3AD8040C" w14:textId="77777777" w:rsidR="00797491" w:rsidRPr="007D0BC3" w:rsidRDefault="00797491" w:rsidP="00797491">
      <w:pPr>
        <w:rPr>
          <w:sz w:val="18"/>
          <w:szCs w:val="18"/>
          <w:lang w:val="sl-SI"/>
        </w:rPr>
      </w:pPr>
    </w:p>
    <w:p w14:paraId="0C2018DA" w14:textId="1042B918" w:rsidR="00797491" w:rsidRPr="007D0BC3" w:rsidRDefault="00797491" w:rsidP="00797491">
      <w:pPr>
        <w:rPr>
          <w:sz w:val="18"/>
          <w:szCs w:val="18"/>
          <w:lang w:val="sl-SI"/>
        </w:rPr>
      </w:pPr>
      <w:r w:rsidRPr="007D0BC3">
        <w:rPr>
          <w:sz w:val="18"/>
          <w:szCs w:val="18"/>
          <w:vertAlign w:val="superscript"/>
          <w:lang w:val="sl-SI"/>
        </w:rPr>
        <w:t xml:space="preserve">6 </w:t>
      </w:r>
      <w:r w:rsidRPr="007D0BC3">
        <w:rPr>
          <w:sz w:val="18"/>
          <w:szCs w:val="18"/>
          <w:lang w:val="sl-SI"/>
        </w:rPr>
        <w:t>Ford Transit</w:t>
      </w:r>
      <w:r w:rsidR="00AE0964" w:rsidRPr="007D0BC3">
        <w:rPr>
          <w:sz w:val="18"/>
          <w:szCs w:val="18"/>
          <w:lang w:val="sl-SI"/>
        </w:rPr>
        <w:t>: homologirani izpusti CO</w:t>
      </w:r>
      <w:r w:rsidR="00AE0964" w:rsidRPr="007D0BC3">
        <w:rPr>
          <w:sz w:val="18"/>
          <w:szCs w:val="18"/>
          <w:vertAlign w:val="subscript"/>
          <w:lang w:val="sl-SI"/>
        </w:rPr>
        <w:t>2</w:t>
      </w:r>
      <w:r w:rsidRPr="007D0BC3">
        <w:rPr>
          <w:sz w:val="18"/>
          <w:szCs w:val="18"/>
          <w:lang w:val="sl-SI"/>
        </w:rPr>
        <w:t xml:space="preserve"> 165</w:t>
      </w:r>
      <w:r w:rsidR="00AE0964" w:rsidRPr="007D0BC3">
        <w:rPr>
          <w:sz w:val="18"/>
          <w:szCs w:val="18"/>
          <w:lang w:val="sl-SI"/>
        </w:rPr>
        <w:t>–</w:t>
      </w:r>
      <w:r w:rsidRPr="007D0BC3">
        <w:rPr>
          <w:sz w:val="18"/>
          <w:szCs w:val="18"/>
          <w:lang w:val="sl-SI"/>
        </w:rPr>
        <w:t xml:space="preserve">357 g/km </w:t>
      </w:r>
      <w:r w:rsidR="00737ACE" w:rsidRPr="007D0BC3">
        <w:rPr>
          <w:sz w:val="18"/>
          <w:szCs w:val="18"/>
          <w:lang w:val="sl-SI"/>
        </w:rPr>
        <w:t>po WLTP, homologirana poraba goriva</w:t>
      </w:r>
      <w:r w:rsidR="00737ACE" w:rsidRPr="007D0BC3">
        <w:rPr>
          <w:rFonts w:ascii="Arial" w:hAnsi="Arial"/>
          <w:szCs w:val="20"/>
          <w:shd w:val="clear" w:color="auto" w:fill="FFFFFF"/>
          <w:lang w:val="sl-SI"/>
        </w:rPr>
        <w:t xml:space="preserve"> </w:t>
      </w:r>
      <w:r w:rsidRPr="007D0BC3">
        <w:rPr>
          <w:sz w:val="18"/>
          <w:szCs w:val="18"/>
          <w:lang w:val="sl-SI"/>
        </w:rPr>
        <w:t>6</w:t>
      </w:r>
      <w:r w:rsidR="00737ACE" w:rsidRPr="007D0BC3">
        <w:rPr>
          <w:sz w:val="18"/>
          <w:szCs w:val="18"/>
          <w:lang w:val="sl-SI"/>
        </w:rPr>
        <w:t>,</w:t>
      </w:r>
      <w:r w:rsidRPr="007D0BC3">
        <w:rPr>
          <w:sz w:val="18"/>
          <w:szCs w:val="18"/>
          <w:lang w:val="sl-SI"/>
        </w:rPr>
        <w:t>3</w:t>
      </w:r>
      <w:r w:rsidR="00737ACE" w:rsidRPr="007D0BC3">
        <w:rPr>
          <w:sz w:val="18"/>
          <w:szCs w:val="18"/>
          <w:lang w:val="sl-SI"/>
        </w:rPr>
        <w:t>–</w:t>
      </w:r>
      <w:r w:rsidRPr="007D0BC3">
        <w:rPr>
          <w:sz w:val="18"/>
          <w:szCs w:val="18"/>
          <w:lang w:val="sl-SI"/>
        </w:rPr>
        <w:t>13</w:t>
      </w:r>
      <w:r w:rsidR="00737ACE" w:rsidRPr="007D0BC3">
        <w:rPr>
          <w:sz w:val="18"/>
          <w:szCs w:val="18"/>
          <w:lang w:val="sl-SI"/>
        </w:rPr>
        <w:t>,</w:t>
      </w:r>
      <w:r w:rsidRPr="007D0BC3">
        <w:rPr>
          <w:sz w:val="18"/>
          <w:szCs w:val="18"/>
          <w:lang w:val="sl-SI"/>
        </w:rPr>
        <w:t xml:space="preserve">6 l/100 km </w:t>
      </w:r>
      <w:r w:rsidR="00737ACE" w:rsidRPr="007D0BC3">
        <w:rPr>
          <w:sz w:val="18"/>
          <w:szCs w:val="18"/>
          <w:lang w:val="sl-SI"/>
        </w:rPr>
        <w:t xml:space="preserve">po </w:t>
      </w:r>
      <w:r w:rsidRPr="007D0BC3">
        <w:rPr>
          <w:sz w:val="18"/>
          <w:szCs w:val="18"/>
          <w:lang w:val="sl-SI"/>
        </w:rPr>
        <w:t>WLTP.</w:t>
      </w:r>
    </w:p>
    <w:p w14:paraId="46662A87" w14:textId="77777777" w:rsidR="00797491" w:rsidRPr="007D0BC3" w:rsidRDefault="00797491" w:rsidP="00797491">
      <w:pPr>
        <w:rPr>
          <w:sz w:val="18"/>
          <w:szCs w:val="18"/>
          <w:lang w:val="sl-SI"/>
        </w:rPr>
      </w:pPr>
    </w:p>
    <w:p w14:paraId="587A53E2" w14:textId="1E0751D0" w:rsidR="00797491" w:rsidRPr="007D0BC3" w:rsidRDefault="00797491" w:rsidP="00797491">
      <w:pPr>
        <w:rPr>
          <w:sz w:val="18"/>
          <w:szCs w:val="18"/>
          <w:lang w:val="sl-SI"/>
        </w:rPr>
      </w:pPr>
      <w:r w:rsidRPr="007D0BC3">
        <w:rPr>
          <w:sz w:val="18"/>
          <w:szCs w:val="18"/>
          <w:vertAlign w:val="superscript"/>
          <w:lang w:val="sl-SI"/>
        </w:rPr>
        <w:t xml:space="preserve">7 </w:t>
      </w:r>
      <w:r w:rsidRPr="007D0BC3">
        <w:rPr>
          <w:sz w:val="18"/>
          <w:szCs w:val="18"/>
          <w:lang w:val="sl-SI"/>
        </w:rPr>
        <w:t xml:space="preserve">Ford </w:t>
      </w:r>
      <w:proofErr w:type="spellStart"/>
      <w:r w:rsidRPr="007D0BC3">
        <w:rPr>
          <w:sz w:val="18"/>
          <w:szCs w:val="18"/>
          <w:lang w:val="sl-SI"/>
        </w:rPr>
        <w:t>Transit</w:t>
      </w:r>
      <w:proofErr w:type="spellEnd"/>
      <w:r w:rsidRPr="007D0BC3">
        <w:rPr>
          <w:sz w:val="18"/>
          <w:szCs w:val="18"/>
          <w:lang w:val="sl-SI"/>
        </w:rPr>
        <w:t xml:space="preserve"> </w:t>
      </w:r>
      <w:proofErr w:type="spellStart"/>
      <w:r w:rsidRPr="007D0BC3">
        <w:rPr>
          <w:sz w:val="18"/>
          <w:szCs w:val="18"/>
          <w:lang w:val="sl-SI"/>
        </w:rPr>
        <w:t>Custom</w:t>
      </w:r>
      <w:proofErr w:type="spellEnd"/>
      <w:r w:rsidR="00737ACE" w:rsidRPr="007D0BC3">
        <w:rPr>
          <w:sz w:val="18"/>
          <w:szCs w:val="18"/>
          <w:lang w:val="sl-SI"/>
        </w:rPr>
        <w:t>: homologirani izpusti CO</w:t>
      </w:r>
      <w:r w:rsidR="00737ACE" w:rsidRPr="007D0BC3">
        <w:rPr>
          <w:sz w:val="18"/>
          <w:szCs w:val="18"/>
          <w:vertAlign w:val="subscript"/>
          <w:lang w:val="sl-SI"/>
        </w:rPr>
        <w:t>2</w:t>
      </w:r>
      <w:r w:rsidRPr="007D0BC3">
        <w:rPr>
          <w:sz w:val="18"/>
          <w:szCs w:val="18"/>
          <w:lang w:val="sl-SI"/>
        </w:rPr>
        <w:t xml:space="preserve"> </w:t>
      </w:r>
      <w:r w:rsidR="005D5EC8" w:rsidRPr="007D0BC3">
        <w:rPr>
          <w:sz w:val="18"/>
          <w:szCs w:val="18"/>
          <w:lang w:val="sl-SI"/>
        </w:rPr>
        <w:t>152</w:t>
      </w:r>
      <w:r w:rsidR="00737ACE" w:rsidRPr="007D0BC3">
        <w:rPr>
          <w:sz w:val="18"/>
          <w:szCs w:val="18"/>
          <w:lang w:val="sl-SI"/>
        </w:rPr>
        <w:t>–</w:t>
      </w:r>
      <w:r w:rsidRPr="007D0BC3">
        <w:rPr>
          <w:sz w:val="18"/>
          <w:szCs w:val="18"/>
          <w:lang w:val="sl-SI"/>
        </w:rPr>
        <w:t xml:space="preserve">318 g/km </w:t>
      </w:r>
      <w:r w:rsidR="008E25B2" w:rsidRPr="007D0BC3">
        <w:rPr>
          <w:sz w:val="18"/>
          <w:szCs w:val="18"/>
          <w:lang w:val="sl-SI"/>
        </w:rPr>
        <w:t>po WLTP, homologirana poraba goriva</w:t>
      </w:r>
      <w:r w:rsidR="008E25B2" w:rsidRPr="007D0BC3">
        <w:rPr>
          <w:rFonts w:ascii="Arial" w:hAnsi="Arial"/>
          <w:szCs w:val="20"/>
          <w:shd w:val="clear" w:color="auto" w:fill="FFFFFF"/>
          <w:lang w:val="sl-SI"/>
        </w:rPr>
        <w:t xml:space="preserve"> </w:t>
      </w:r>
      <w:r w:rsidR="005D5EC8" w:rsidRPr="007D0BC3">
        <w:rPr>
          <w:sz w:val="18"/>
          <w:szCs w:val="18"/>
          <w:lang w:val="sl-SI"/>
        </w:rPr>
        <w:t>5</w:t>
      </w:r>
      <w:r w:rsidR="008E25B2" w:rsidRPr="007D0BC3">
        <w:rPr>
          <w:sz w:val="18"/>
          <w:szCs w:val="18"/>
          <w:lang w:val="sl-SI"/>
        </w:rPr>
        <w:t>,</w:t>
      </w:r>
      <w:r w:rsidR="005D5EC8" w:rsidRPr="007D0BC3">
        <w:rPr>
          <w:sz w:val="18"/>
          <w:szCs w:val="18"/>
          <w:lang w:val="sl-SI"/>
        </w:rPr>
        <w:t>8</w:t>
      </w:r>
      <w:r w:rsidR="008E25B2" w:rsidRPr="007D0BC3">
        <w:rPr>
          <w:sz w:val="18"/>
          <w:szCs w:val="18"/>
          <w:lang w:val="sl-SI"/>
        </w:rPr>
        <w:t>–</w:t>
      </w:r>
      <w:r w:rsidRPr="007D0BC3">
        <w:rPr>
          <w:sz w:val="18"/>
          <w:szCs w:val="18"/>
          <w:lang w:val="sl-SI"/>
        </w:rPr>
        <w:t>12</w:t>
      </w:r>
      <w:r w:rsidR="008E25B2" w:rsidRPr="007D0BC3">
        <w:rPr>
          <w:sz w:val="18"/>
          <w:szCs w:val="18"/>
          <w:lang w:val="sl-SI"/>
        </w:rPr>
        <w:t>,</w:t>
      </w:r>
      <w:r w:rsidRPr="007D0BC3">
        <w:rPr>
          <w:sz w:val="18"/>
          <w:szCs w:val="18"/>
          <w:lang w:val="sl-SI"/>
        </w:rPr>
        <w:t xml:space="preserve">1 l/100 km </w:t>
      </w:r>
      <w:r w:rsidR="008E25B2" w:rsidRPr="007D0BC3">
        <w:rPr>
          <w:sz w:val="18"/>
          <w:szCs w:val="18"/>
          <w:lang w:val="sl-SI"/>
        </w:rPr>
        <w:t xml:space="preserve">po </w:t>
      </w:r>
      <w:r w:rsidRPr="007D0BC3">
        <w:rPr>
          <w:sz w:val="18"/>
          <w:szCs w:val="18"/>
          <w:lang w:val="sl-SI"/>
        </w:rPr>
        <w:t>WLTP.</w:t>
      </w:r>
    </w:p>
    <w:p w14:paraId="67F0F2F2" w14:textId="77777777" w:rsidR="00797491" w:rsidRPr="007D0BC3" w:rsidRDefault="00797491" w:rsidP="00797491">
      <w:pPr>
        <w:rPr>
          <w:sz w:val="18"/>
          <w:szCs w:val="18"/>
          <w:lang w:val="sl-SI"/>
        </w:rPr>
      </w:pPr>
    </w:p>
    <w:p w14:paraId="5FD7D1AB" w14:textId="79503089" w:rsidR="00871FF5" w:rsidRPr="007D0BC3" w:rsidRDefault="00797491" w:rsidP="00797491">
      <w:pPr>
        <w:rPr>
          <w:sz w:val="18"/>
          <w:szCs w:val="18"/>
          <w:lang w:val="sl-SI"/>
        </w:rPr>
      </w:pPr>
      <w:r w:rsidRPr="007D0BC3">
        <w:rPr>
          <w:sz w:val="18"/>
          <w:szCs w:val="18"/>
          <w:vertAlign w:val="superscript"/>
          <w:lang w:val="sl-SI"/>
        </w:rPr>
        <w:t xml:space="preserve">8 </w:t>
      </w:r>
      <w:r w:rsidR="00010379" w:rsidRPr="007D0BC3">
        <w:rPr>
          <w:sz w:val="18"/>
          <w:szCs w:val="18"/>
          <w:lang w:val="sl-SI"/>
        </w:rPr>
        <w:t>V skladu s svetovno usklajenim preskusnim postopkom za lahka vozila (WLTP). Ciljni doseg do 317 km je na voljo s popolnoma napolnjeno baterijo – odvisno od različice oz. opreme in konfiguracije baterije</w:t>
      </w:r>
      <w:r w:rsidRPr="007D0BC3">
        <w:rPr>
          <w:sz w:val="18"/>
          <w:szCs w:val="18"/>
          <w:lang w:val="sl-SI"/>
        </w:rPr>
        <w:t>.</w:t>
      </w:r>
    </w:p>
    <w:sectPr w:rsidR="00871FF5" w:rsidRPr="007D0B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52E72"/>
    <w:multiLevelType w:val="hybridMultilevel"/>
    <w:tmpl w:val="F4A4F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81973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5E0"/>
    <w:rsid w:val="00010379"/>
    <w:rsid w:val="000445A8"/>
    <w:rsid w:val="000460B7"/>
    <w:rsid w:val="00054630"/>
    <w:rsid w:val="000559EE"/>
    <w:rsid w:val="00075BA9"/>
    <w:rsid w:val="000D0431"/>
    <w:rsid w:val="0012432F"/>
    <w:rsid w:val="001447B0"/>
    <w:rsid w:val="001800B2"/>
    <w:rsid w:val="001B5354"/>
    <w:rsid w:val="001D6246"/>
    <w:rsid w:val="001E1FC5"/>
    <w:rsid w:val="00226421"/>
    <w:rsid w:val="00227976"/>
    <w:rsid w:val="002462E6"/>
    <w:rsid w:val="0025595C"/>
    <w:rsid w:val="00290B9F"/>
    <w:rsid w:val="002B5BB9"/>
    <w:rsid w:val="002D0929"/>
    <w:rsid w:val="00353BC3"/>
    <w:rsid w:val="003571CC"/>
    <w:rsid w:val="003A7D0F"/>
    <w:rsid w:val="003E38E8"/>
    <w:rsid w:val="003E548C"/>
    <w:rsid w:val="0042100E"/>
    <w:rsid w:val="00421FA8"/>
    <w:rsid w:val="00434990"/>
    <w:rsid w:val="00447777"/>
    <w:rsid w:val="004566A9"/>
    <w:rsid w:val="004574C8"/>
    <w:rsid w:val="004A25E6"/>
    <w:rsid w:val="004A549F"/>
    <w:rsid w:val="004A78CF"/>
    <w:rsid w:val="004D07F7"/>
    <w:rsid w:val="004E6658"/>
    <w:rsid w:val="00515530"/>
    <w:rsid w:val="005256CC"/>
    <w:rsid w:val="00525CF4"/>
    <w:rsid w:val="0053787F"/>
    <w:rsid w:val="00546E89"/>
    <w:rsid w:val="005C17C0"/>
    <w:rsid w:val="005D5EC8"/>
    <w:rsid w:val="0060462D"/>
    <w:rsid w:val="006430C6"/>
    <w:rsid w:val="00656200"/>
    <w:rsid w:val="00664578"/>
    <w:rsid w:val="006B2E37"/>
    <w:rsid w:val="006D429B"/>
    <w:rsid w:val="006F3621"/>
    <w:rsid w:val="007109A0"/>
    <w:rsid w:val="00737ACE"/>
    <w:rsid w:val="00760D8C"/>
    <w:rsid w:val="00797491"/>
    <w:rsid w:val="007B2C5C"/>
    <w:rsid w:val="007D0BC3"/>
    <w:rsid w:val="007D5B33"/>
    <w:rsid w:val="007E53E3"/>
    <w:rsid w:val="00801CC6"/>
    <w:rsid w:val="008130BB"/>
    <w:rsid w:val="00816765"/>
    <w:rsid w:val="00835C0C"/>
    <w:rsid w:val="00871FF5"/>
    <w:rsid w:val="008866DD"/>
    <w:rsid w:val="008B122D"/>
    <w:rsid w:val="008B4541"/>
    <w:rsid w:val="008C5563"/>
    <w:rsid w:val="008E25B2"/>
    <w:rsid w:val="008F5872"/>
    <w:rsid w:val="00957476"/>
    <w:rsid w:val="009F3C28"/>
    <w:rsid w:val="00A13B0D"/>
    <w:rsid w:val="00A13C84"/>
    <w:rsid w:val="00A73B8C"/>
    <w:rsid w:val="00A95E3A"/>
    <w:rsid w:val="00AB72F3"/>
    <w:rsid w:val="00AE0964"/>
    <w:rsid w:val="00B43E53"/>
    <w:rsid w:val="00B72DA5"/>
    <w:rsid w:val="00B8168C"/>
    <w:rsid w:val="00BB31D8"/>
    <w:rsid w:val="00BD1F0B"/>
    <w:rsid w:val="00BD58FF"/>
    <w:rsid w:val="00C64F7C"/>
    <w:rsid w:val="00C93A74"/>
    <w:rsid w:val="00CB7BF3"/>
    <w:rsid w:val="00CD698E"/>
    <w:rsid w:val="00D0709D"/>
    <w:rsid w:val="00D22EDC"/>
    <w:rsid w:val="00D61891"/>
    <w:rsid w:val="00D8022A"/>
    <w:rsid w:val="00D80BA7"/>
    <w:rsid w:val="00DB247F"/>
    <w:rsid w:val="00DB6336"/>
    <w:rsid w:val="00DF504D"/>
    <w:rsid w:val="00E160C7"/>
    <w:rsid w:val="00E660F5"/>
    <w:rsid w:val="00E74F9F"/>
    <w:rsid w:val="00ED4ABE"/>
    <w:rsid w:val="00ED5909"/>
    <w:rsid w:val="00F00DFF"/>
    <w:rsid w:val="00F0162A"/>
    <w:rsid w:val="00F72BE3"/>
    <w:rsid w:val="00F761AA"/>
    <w:rsid w:val="00F8096A"/>
    <w:rsid w:val="00F82512"/>
    <w:rsid w:val="00F943F8"/>
    <w:rsid w:val="00FB1304"/>
    <w:rsid w:val="00FB4283"/>
    <w:rsid w:val="00FC05E0"/>
    <w:rsid w:val="00FF5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47C0E"/>
  <w15:chartTrackingRefBased/>
  <w15:docId w15:val="{64CC122F-0795-4834-87C7-0085E30C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64578"/>
    <w:rPr>
      <w:color w:val="0563C1" w:themeColor="hyperlink"/>
      <w:u w:val="single"/>
    </w:rPr>
  </w:style>
  <w:style w:type="character" w:styleId="Nerazreenaomemba">
    <w:name w:val="Unresolved Mention"/>
    <w:basedOn w:val="Privzetapisavaodstavka"/>
    <w:uiPriority w:val="99"/>
    <w:semiHidden/>
    <w:unhideWhenUsed/>
    <w:rsid w:val="00664578"/>
    <w:rPr>
      <w:color w:val="605E5C"/>
      <w:shd w:val="clear" w:color="auto" w:fill="E1DFDD"/>
    </w:rPr>
  </w:style>
  <w:style w:type="character" w:styleId="SledenaHiperpovezava">
    <w:name w:val="FollowedHyperlink"/>
    <w:basedOn w:val="Privzetapisavaodstavka"/>
    <w:uiPriority w:val="99"/>
    <w:semiHidden/>
    <w:unhideWhenUsed/>
    <w:rsid w:val="00664578"/>
    <w:rPr>
      <w:color w:val="954F72" w:themeColor="followedHyperlink"/>
      <w:u w:val="single"/>
    </w:rPr>
  </w:style>
  <w:style w:type="paragraph" w:styleId="Navadensplet">
    <w:name w:val="Normal (Web)"/>
    <w:basedOn w:val="Navaden"/>
    <w:uiPriority w:val="99"/>
    <w:semiHidden/>
    <w:unhideWhenUsed/>
    <w:rsid w:val="008866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zija">
    <w:name w:val="Revision"/>
    <w:hidden/>
    <w:uiPriority w:val="99"/>
    <w:semiHidden/>
    <w:rsid w:val="005D5EC8"/>
    <w:pPr>
      <w:spacing w:line="240" w:lineRule="auto"/>
    </w:pPr>
  </w:style>
  <w:style w:type="paragraph" w:styleId="Odstavekseznama">
    <w:name w:val="List Paragraph"/>
    <w:basedOn w:val="Navaden"/>
    <w:uiPriority w:val="34"/>
    <w:qFormat/>
    <w:rsid w:val="00813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8614">
      <w:bodyDiv w:val="1"/>
      <w:marLeft w:val="0"/>
      <w:marRight w:val="0"/>
      <w:marTop w:val="0"/>
      <w:marBottom w:val="0"/>
      <w:divBdr>
        <w:top w:val="none" w:sz="0" w:space="0" w:color="auto"/>
        <w:left w:val="none" w:sz="0" w:space="0" w:color="auto"/>
        <w:bottom w:val="none" w:sz="0" w:space="0" w:color="auto"/>
        <w:right w:val="none" w:sz="0" w:space="0" w:color="auto"/>
      </w:divBdr>
    </w:div>
    <w:div w:id="153688315">
      <w:bodyDiv w:val="1"/>
      <w:marLeft w:val="0"/>
      <w:marRight w:val="0"/>
      <w:marTop w:val="0"/>
      <w:marBottom w:val="0"/>
      <w:divBdr>
        <w:top w:val="none" w:sz="0" w:space="0" w:color="auto"/>
        <w:left w:val="none" w:sz="0" w:space="0" w:color="auto"/>
        <w:bottom w:val="none" w:sz="0" w:space="0" w:color="auto"/>
        <w:right w:val="none" w:sz="0" w:space="0" w:color="auto"/>
      </w:divBdr>
    </w:div>
    <w:div w:id="115972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euro-ncap/" TargetMode="External"/><Relationship Id="rId3" Type="http://schemas.openxmlformats.org/officeDocument/2006/relationships/settings" Target="settings.xml"/><Relationship Id="rId7" Type="http://schemas.openxmlformats.org/officeDocument/2006/relationships/hyperlink" Target="https://www.ford.si/e-tran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roncap.com/en/vehicle-safety/commercial-van-ratings-explained/" TargetMode="External"/><Relationship Id="rId11" Type="http://schemas.openxmlformats.org/officeDocument/2006/relationships/theme" Target="theme/theme1.xml"/><Relationship Id="rId5" Type="http://schemas.openxmlformats.org/officeDocument/2006/relationships/hyperlink" Target="https://www.ford.si/novi-transit-couri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kedin.com/in/michielvanratingen/overlay/about-this-profile/?lipi=urn%3Ali%3Apage%3Ad_flagship3_profile_view_base%3BIiJvtJIoRqC%2B5q4n5xTfCw%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Richard (R.)</dc:creator>
  <cp:keywords/>
  <dc:description/>
  <cp:lastModifiedBy>Katja Hvala</cp:lastModifiedBy>
  <cp:revision>75</cp:revision>
  <dcterms:created xsi:type="dcterms:W3CDTF">2023-11-07T15:30:00Z</dcterms:created>
  <dcterms:modified xsi:type="dcterms:W3CDTF">2023-11-08T08:10:00Z</dcterms:modified>
</cp:coreProperties>
</file>