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EFF1" w14:textId="638CB493" w:rsidR="00AB6D0D" w:rsidRPr="00472731" w:rsidRDefault="00401D4F" w:rsidP="00AB6D0D">
      <w:pPr>
        <w:ind w:right="-240"/>
        <w:rPr>
          <w:rFonts w:ascii="Arial" w:hAnsi="Arial" w:cs="Arial"/>
          <w:b/>
          <w:bCs/>
          <w:sz w:val="22"/>
          <w:szCs w:val="22"/>
          <w:u w:val="single"/>
          <w:lang w:val="sl-SI"/>
        </w:rPr>
      </w:pPr>
      <w:bookmarkStart w:id="0" w:name="city"/>
      <w:bookmarkStart w:id="1" w:name="date"/>
      <w:bookmarkEnd w:id="0"/>
      <w:bookmarkEnd w:id="1"/>
      <w:r w:rsidRPr="00472731">
        <w:rPr>
          <w:rFonts w:ascii="Arial" w:hAnsi="Arial" w:cs="Arial"/>
          <w:b/>
          <w:bCs/>
          <w:color w:val="FF0000"/>
          <w:sz w:val="22"/>
          <w:szCs w:val="22"/>
          <w:u w:val="single"/>
          <w:lang w:val="sl-SI"/>
        </w:rPr>
        <w:t xml:space="preserve">ZA OBJAVO 3. DECEMBRA 2024 OB </w:t>
      </w:r>
      <w:r w:rsidR="00825BE7" w:rsidRPr="00472731">
        <w:rPr>
          <w:rFonts w:ascii="Arial" w:hAnsi="Arial" w:cs="Arial"/>
          <w:b/>
          <w:bCs/>
          <w:color w:val="FF0000"/>
          <w:sz w:val="22"/>
          <w:szCs w:val="22"/>
          <w:u w:val="single"/>
          <w:lang w:val="sl-SI"/>
        </w:rPr>
        <w:t>11</w:t>
      </w:r>
      <w:r w:rsidRPr="00472731">
        <w:rPr>
          <w:rFonts w:ascii="Arial" w:hAnsi="Arial" w:cs="Arial"/>
          <w:b/>
          <w:bCs/>
          <w:color w:val="FF0000"/>
          <w:sz w:val="22"/>
          <w:szCs w:val="22"/>
          <w:u w:val="single"/>
          <w:lang w:val="sl-SI"/>
        </w:rPr>
        <w:t>.</w:t>
      </w:r>
      <w:r w:rsidR="00825BE7" w:rsidRPr="00472731">
        <w:rPr>
          <w:rFonts w:ascii="Arial" w:hAnsi="Arial" w:cs="Arial"/>
          <w:b/>
          <w:bCs/>
          <w:color w:val="FF0000"/>
          <w:sz w:val="22"/>
          <w:szCs w:val="22"/>
          <w:u w:val="single"/>
          <w:lang w:val="sl-SI"/>
        </w:rPr>
        <w:t>3</w:t>
      </w:r>
      <w:r w:rsidR="00AB6D0D" w:rsidRPr="00472731">
        <w:rPr>
          <w:rFonts w:ascii="Arial" w:hAnsi="Arial" w:cs="Arial"/>
          <w:b/>
          <w:bCs/>
          <w:color w:val="FF0000"/>
          <w:sz w:val="22"/>
          <w:szCs w:val="22"/>
          <w:u w:val="single"/>
          <w:lang w:val="sl-SI"/>
        </w:rPr>
        <w:t>0</w:t>
      </w:r>
      <w:r w:rsidRPr="00472731">
        <w:rPr>
          <w:rFonts w:ascii="Arial" w:hAnsi="Arial" w:cs="Arial"/>
          <w:b/>
          <w:bCs/>
          <w:color w:val="FF0000"/>
          <w:sz w:val="22"/>
          <w:szCs w:val="22"/>
          <w:u w:val="single"/>
          <w:lang w:val="sl-SI"/>
        </w:rPr>
        <w:t>H</w:t>
      </w:r>
    </w:p>
    <w:p w14:paraId="798AC5F7" w14:textId="77777777" w:rsidR="00AB6D0D" w:rsidRPr="00472731" w:rsidRDefault="00AB6D0D" w:rsidP="00AB6D0D">
      <w:pPr>
        <w:pStyle w:val="Telobesedila2"/>
        <w:spacing w:line="240" w:lineRule="auto"/>
        <w:rPr>
          <w:rFonts w:ascii="Arial" w:hAnsi="Arial" w:cs="Arial"/>
          <w:b/>
          <w:bCs/>
          <w:sz w:val="32"/>
          <w:szCs w:val="32"/>
          <w:lang w:val="sl-SI"/>
        </w:rPr>
      </w:pPr>
    </w:p>
    <w:p w14:paraId="3D51A64F" w14:textId="46F39B40" w:rsidR="0057086C" w:rsidRPr="00472731" w:rsidRDefault="00DD7CB6" w:rsidP="00AB6D0D">
      <w:pPr>
        <w:ind w:right="-240"/>
        <w:rPr>
          <w:rFonts w:ascii="Arial" w:hAnsi="Arial" w:cs="Arial"/>
          <w:b/>
          <w:bCs/>
          <w:sz w:val="32"/>
          <w:szCs w:val="32"/>
          <w:lang w:val="sl-SI"/>
        </w:rPr>
      </w:pPr>
      <w:r w:rsidRPr="00472731">
        <w:rPr>
          <w:rFonts w:ascii="Arial" w:hAnsi="Arial" w:cs="Arial"/>
          <w:b/>
          <w:bCs/>
          <w:sz w:val="32"/>
          <w:szCs w:val="32"/>
          <w:lang w:val="sl-SI"/>
        </w:rPr>
        <w:t xml:space="preserve">Električna Ford Puma Gen-E je pripravljena na </w:t>
      </w:r>
      <w:r w:rsidR="00134DAD" w:rsidRPr="00472731">
        <w:rPr>
          <w:rFonts w:ascii="Arial" w:hAnsi="Arial" w:cs="Arial"/>
          <w:b/>
          <w:bCs/>
          <w:sz w:val="32"/>
          <w:szCs w:val="32"/>
          <w:lang w:val="sl-SI"/>
        </w:rPr>
        <w:t>skok</w:t>
      </w:r>
    </w:p>
    <w:p w14:paraId="459AE1EA" w14:textId="77777777" w:rsidR="00AB6D0D" w:rsidRPr="00472731" w:rsidRDefault="00AB6D0D" w:rsidP="00AB6D0D">
      <w:pPr>
        <w:pStyle w:val="Telobesedila2"/>
        <w:spacing w:line="240" w:lineRule="auto"/>
        <w:rPr>
          <w:rFonts w:ascii="Arial" w:hAnsi="Arial" w:cs="Arial"/>
          <w:b/>
          <w:bCs/>
          <w:sz w:val="32"/>
          <w:szCs w:val="32"/>
          <w:lang w:val="sl-SI"/>
        </w:rPr>
      </w:pPr>
    </w:p>
    <w:p w14:paraId="35EF9CDE" w14:textId="2AF4114D" w:rsidR="00525403" w:rsidRPr="00472731" w:rsidRDefault="00A00A2F" w:rsidP="001F15DE">
      <w:pPr>
        <w:numPr>
          <w:ilvl w:val="0"/>
          <w:numId w:val="2"/>
        </w:numPr>
        <w:rPr>
          <w:rFonts w:ascii="Arial" w:hAnsi="Arial" w:cs="Arial"/>
          <w:sz w:val="22"/>
          <w:szCs w:val="22"/>
          <w:lang w:val="sl-SI"/>
        </w:rPr>
      </w:pPr>
      <w:r w:rsidRPr="00472731">
        <w:rPr>
          <w:rFonts w:ascii="Arial" w:hAnsi="Arial" w:cs="Arial"/>
          <w:sz w:val="22"/>
          <w:szCs w:val="22"/>
          <w:lang w:val="sl-SI"/>
        </w:rPr>
        <w:t xml:space="preserve">Nova Puma Gen-E </w:t>
      </w:r>
      <w:r w:rsidR="008919BA" w:rsidRPr="00472731">
        <w:rPr>
          <w:rFonts w:ascii="Arial" w:hAnsi="Arial" w:cs="Arial"/>
          <w:sz w:val="22"/>
          <w:szCs w:val="22"/>
          <w:lang w:val="sl-SI"/>
        </w:rPr>
        <w:t xml:space="preserve">je popolnoma električna različica </w:t>
      </w:r>
      <w:r w:rsidRPr="00472731">
        <w:rPr>
          <w:rFonts w:ascii="Arial" w:hAnsi="Arial" w:cs="Arial"/>
          <w:sz w:val="22"/>
          <w:szCs w:val="22"/>
          <w:lang w:val="sl-SI"/>
        </w:rPr>
        <w:t>Fordov</w:t>
      </w:r>
      <w:r w:rsidR="00655F05" w:rsidRPr="00472731">
        <w:rPr>
          <w:rFonts w:ascii="Arial" w:hAnsi="Arial" w:cs="Arial"/>
          <w:sz w:val="22"/>
          <w:szCs w:val="22"/>
          <w:lang w:val="sl-SI"/>
        </w:rPr>
        <w:t>ega</w:t>
      </w:r>
      <w:r w:rsidRPr="00472731">
        <w:rPr>
          <w:rFonts w:ascii="Arial" w:hAnsi="Arial" w:cs="Arial"/>
          <w:sz w:val="22"/>
          <w:szCs w:val="22"/>
          <w:lang w:val="sl-SI"/>
        </w:rPr>
        <w:t xml:space="preserve"> priljubljen</w:t>
      </w:r>
      <w:r w:rsidR="00655F05" w:rsidRPr="00472731">
        <w:rPr>
          <w:rFonts w:ascii="Arial" w:hAnsi="Arial" w:cs="Arial"/>
          <w:sz w:val="22"/>
          <w:szCs w:val="22"/>
          <w:lang w:val="sl-SI"/>
        </w:rPr>
        <w:t>ega</w:t>
      </w:r>
      <w:r w:rsidRPr="00472731">
        <w:rPr>
          <w:rFonts w:ascii="Arial" w:hAnsi="Arial" w:cs="Arial"/>
          <w:sz w:val="22"/>
          <w:szCs w:val="22"/>
          <w:lang w:val="sl-SI"/>
        </w:rPr>
        <w:t xml:space="preserve"> in najbolje prodajan</w:t>
      </w:r>
      <w:r w:rsidR="00655F05" w:rsidRPr="00472731">
        <w:rPr>
          <w:rFonts w:ascii="Arial" w:hAnsi="Arial" w:cs="Arial"/>
          <w:sz w:val="22"/>
          <w:szCs w:val="22"/>
          <w:lang w:val="sl-SI"/>
        </w:rPr>
        <w:t>ega</w:t>
      </w:r>
      <w:r w:rsidRPr="00472731">
        <w:rPr>
          <w:rFonts w:ascii="Arial" w:hAnsi="Arial" w:cs="Arial"/>
          <w:sz w:val="22"/>
          <w:szCs w:val="22"/>
          <w:lang w:val="sl-SI"/>
        </w:rPr>
        <w:t xml:space="preserve"> avtomobil</w:t>
      </w:r>
      <w:r w:rsidR="00655F05" w:rsidRPr="00472731">
        <w:rPr>
          <w:rFonts w:ascii="Arial" w:hAnsi="Arial" w:cs="Arial"/>
          <w:sz w:val="22"/>
          <w:szCs w:val="22"/>
          <w:lang w:val="sl-SI"/>
        </w:rPr>
        <w:t>a</w:t>
      </w:r>
      <w:r w:rsidRPr="00472731">
        <w:rPr>
          <w:rFonts w:ascii="Arial" w:hAnsi="Arial" w:cs="Arial"/>
          <w:sz w:val="22"/>
          <w:szCs w:val="22"/>
          <w:lang w:val="sl-SI"/>
        </w:rPr>
        <w:t xml:space="preserve"> v Evropi</w:t>
      </w:r>
      <w:r w:rsidR="004060A7">
        <w:rPr>
          <w:rFonts w:ascii="Arial" w:hAnsi="Arial" w:cs="Arial"/>
          <w:sz w:val="22"/>
          <w:szCs w:val="22"/>
          <w:lang w:val="sl-SI"/>
        </w:rPr>
        <w:t>;</w:t>
      </w:r>
      <w:r w:rsidRPr="00472731">
        <w:rPr>
          <w:rFonts w:ascii="Arial" w:hAnsi="Arial" w:cs="Arial"/>
          <w:sz w:val="22"/>
          <w:szCs w:val="22"/>
          <w:lang w:val="sl-SI"/>
        </w:rPr>
        <w:t xml:space="preserve"> dopolnjuje </w:t>
      </w:r>
      <w:r w:rsidR="008626DE" w:rsidRPr="00472731">
        <w:rPr>
          <w:rFonts w:ascii="Arial" w:hAnsi="Arial" w:cs="Arial"/>
          <w:sz w:val="22"/>
          <w:szCs w:val="22"/>
          <w:lang w:val="sl-SI"/>
        </w:rPr>
        <w:t xml:space="preserve">izvedbo </w:t>
      </w:r>
      <w:r w:rsidR="00746C35" w:rsidRPr="00472731">
        <w:rPr>
          <w:rFonts w:ascii="Arial" w:hAnsi="Arial" w:cs="Arial"/>
          <w:sz w:val="22"/>
          <w:szCs w:val="22"/>
          <w:lang w:val="sl-SI"/>
        </w:rPr>
        <w:t xml:space="preserve">s </w:t>
      </w:r>
      <w:r w:rsidRPr="00472731">
        <w:rPr>
          <w:rFonts w:ascii="Arial" w:hAnsi="Arial" w:cs="Arial"/>
          <w:sz w:val="22"/>
          <w:szCs w:val="22"/>
          <w:lang w:val="sl-SI"/>
        </w:rPr>
        <w:t>hibridn</w:t>
      </w:r>
      <w:r w:rsidR="00746C35" w:rsidRPr="00472731">
        <w:rPr>
          <w:rFonts w:ascii="Arial" w:hAnsi="Arial" w:cs="Arial"/>
          <w:sz w:val="22"/>
          <w:szCs w:val="22"/>
          <w:lang w:val="sl-SI"/>
        </w:rPr>
        <w:t>im</w:t>
      </w:r>
      <w:r w:rsidRPr="00472731">
        <w:rPr>
          <w:rFonts w:ascii="Arial" w:hAnsi="Arial" w:cs="Arial"/>
          <w:sz w:val="22"/>
          <w:szCs w:val="22"/>
          <w:lang w:val="sl-SI"/>
        </w:rPr>
        <w:t xml:space="preserve"> pogon</w:t>
      </w:r>
      <w:r w:rsidR="00746C35" w:rsidRPr="00472731">
        <w:rPr>
          <w:rFonts w:ascii="Arial" w:hAnsi="Arial" w:cs="Arial"/>
          <w:sz w:val="22"/>
          <w:szCs w:val="22"/>
          <w:lang w:val="sl-SI"/>
        </w:rPr>
        <w:t>om</w:t>
      </w:r>
      <w:r w:rsidRPr="00472731">
        <w:rPr>
          <w:rFonts w:ascii="Arial" w:hAnsi="Arial" w:cs="Arial"/>
          <w:sz w:val="22"/>
          <w:szCs w:val="22"/>
          <w:lang w:val="sl-SI"/>
        </w:rPr>
        <w:t xml:space="preserve"> EcoBoost</w:t>
      </w:r>
      <w:r w:rsidR="00746C35" w:rsidRPr="00472731">
        <w:rPr>
          <w:rFonts w:ascii="Arial" w:hAnsi="Arial" w:cs="Arial"/>
          <w:sz w:val="22"/>
          <w:szCs w:val="22"/>
          <w:lang w:val="sl-SI"/>
        </w:rPr>
        <w:t xml:space="preserve"> Hybrid in </w:t>
      </w:r>
      <w:r w:rsidRPr="00472731">
        <w:rPr>
          <w:rFonts w:ascii="Arial" w:hAnsi="Arial" w:cs="Arial"/>
          <w:sz w:val="22"/>
          <w:szCs w:val="22"/>
          <w:lang w:val="sl-SI"/>
        </w:rPr>
        <w:t xml:space="preserve">ljubiteljem Pume omogoča </w:t>
      </w:r>
      <w:r w:rsidR="00740E43" w:rsidRPr="00472731">
        <w:rPr>
          <w:rFonts w:ascii="Arial" w:hAnsi="Arial" w:cs="Arial"/>
          <w:sz w:val="22"/>
          <w:szCs w:val="22"/>
          <w:lang w:val="sl-SI"/>
        </w:rPr>
        <w:t xml:space="preserve">celovito </w:t>
      </w:r>
      <w:r w:rsidRPr="00472731">
        <w:rPr>
          <w:rFonts w:ascii="Arial" w:hAnsi="Arial" w:cs="Arial"/>
          <w:sz w:val="22"/>
          <w:szCs w:val="22"/>
          <w:lang w:val="sl-SI"/>
        </w:rPr>
        <w:t>izbiro pogonskih sklopov</w:t>
      </w:r>
    </w:p>
    <w:p w14:paraId="77C68D75" w14:textId="77777777" w:rsidR="00AB6D0D" w:rsidRPr="00472731" w:rsidRDefault="00AB6D0D" w:rsidP="00525403">
      <w:pPr>
        <w:rPr>
          <w:rFonts w:ascii="Arial" w:hAnsi="Arial" w:cs="Arial"/>
          <w:b/>
          <w:sz w:val="22"/>
          <w:szCs w:val="22"/>
          <w:lang w:val="sl-SI"/>
        </w:rPr>
      </w:pPr>
    </w:p>
    <w:p w14:paraId="172DA84F" w14:textId="4F28E328" w:rsidR="00AB6D0D" w:rsidRPr="00472731" w:rsidRDefault="008F7F98" w:rsidP="0058536F">
      <w:pPr>
        <w:numPr>
          <w:ilvl w:val="0"/>
          <w:numId w:val="2"/>
        </w:numPr>
        <w:rPr>
          <w:rFonts w:ascii="Arial" w:hAnsi="Arial" w:cs="Arial"/>
          <w:strike/>
          <w:sz w:val="22"/>
          <w:szCs w:val="22"/>
          <w:lang w:val="sl-SI"/>
        </w:rPr>
      </w:pPr>
      <w:r w:rsidRPr="00472731">
        <w:rPr>
          <w:rFonts w:ascii="Arial" w:hAnsi="Arial" w:cs="Arial"/>
          <w:sz w:val="22"/>
          <w:szCs w:val="22"/>
          <w:lang w:val="sl-SI"/>
        </w:rPr>
        <w:t xml:space="preserve">Električna Puma </w:t>
      </w:r>
      <w:r w:rsidR="00DD0EEB" w:rsidRPr="00472731">
        <w:rPr>
          <w:rFonts w:ascii="Arial" w:hAnsi="Arial" w:cs="Arial"/>
          <w:sz w:val="22"/>
          <w:szCs w:val="22"/>
          <w:lang w:val="sl-SI"/>
        </w:rPr>
        <w:t xml:space="preserve">lahko </w:t>
      </w:r>
      <w:r w:rsidR="00093D3A" w:rsidRPr="00472731">
        <w:rPr>
          <w:rFonts w:ascii="Arial" w:hAnsi="Arial" w:cs="Arial"/>
          <w:sz w:val="22"/>
          <w:szCs w:val="22"/>
          <w:lang w:val="sl-SI"/>
        </w:rPr>
        <w:t xml:space="preserve">s povsem napolnjeno baterijo brez vmesnega polnjenja prevozi </w:t>
      </w:r>
      <w:r w:rsidRPr="00472731">
        <w:rPr>
          <w:rFonts w:ascii="Arial" w:hAnsi="Arial" w:cs="Arial"/>
          <w:sz w:val="22"/>
          <w:szCs w:val="22"/>
          <w:lang w:val="sl-SI"/>
        </w:rPr>
        <w:t xml:space="preserve">do 376 km, </w:t>
      </w:r>
      <w:r w:rsidR="00A92749" w:rsidRPr="00472731">
        <w:rPr>
          <w:rFonts w:ascii="Arial" w:hAnsi="Arial" w:cs="Arial"/>
          <w:sz w:val="22"/>
          <w:szCs w:val="22"/>
          <w:lang w:val="sl-SI"/>
        </w:rPr>
        <w:t xml:space="preserve">polnjenje od </w:t>
      </w:r>
      <w:r w:rsidRPr="00472731">
        <w:rPr>
          <w:rFonts w:ascii="Arial" w:hAnsi="Arial" w:cs="Arial"/>
          <w:sz w:val="22"/>
          <w:szCs w:val="22"/>
          <w:lang w:val="sl-SI"/>
        </w:rPr>
        <w:t>10</w:t>
      </w:r>
      <w:r w:rsidR="00A92749" w:rsidRPr="00472731">
        <w:rPr>
          <w:rFonts w:ascii="Arial" w:hAnsi="Arial" w:cs="Arial"/>
          <w:sz w:val="22"/>
          <w:szCs w:val="22"/>
          <w:lang w:val="sl-SI"/>
        </w:rPr>
        <w:t xml:space="preserve"> do </w:t>
      </w:r>
      <w:r w:rsidRPr="00472731">
        <w:rPr>
          <w:rFonts w:ascii="Arial" w:hAnsi="Arial" w:cs="Arial"/>
          <w:sz w:val="22"/>
          <w:szCs w:val="22"/>
          <w:lang w:val="sl-SI"/>
        </w:rPr>
        <w:t>80</w:t>
      </w:r>
      <w:r w:rsidR="00A92749" w:rsidRPr="00472731">
        <w:rPr>
          <w:rFonts w:ascii="Arial" w:hAnsi="Arial" w:cs="Arial"/>
          <w:sz w:val="22"/>
          <w:szCs w:val="22"/>
          <w:lang w:val="sl-SI"/>
        </w:rPr>
        <w:t xml:space="preserve"> odstotkov </w:t>
      </w:r>
      <w:r w:rsidR="00A4653B">
        <w:rPr>
          <w:rFonts w:ascii="Arial" w:hAnsi="Arial" w:cs="Arial"/>
          <w:sz w:val="22"/>
          <w:szCs w:val="22"/>
          <w:lang w:val="sl-SI"/>
        </w:rPr>
        <w:t xml:space="preserve">kapacitete baterije </w:t>
      </w:r>
      <w:r w:rsidR="00E4724F" w:rsidRPr="00472731">
        <w:rPr>
          <w:rFonts w:ascii="Arial" w:hAnsi="Arial" w:cs="Arial"/>
          <w:sz w:val="22"/>
          <w:szCs w:val="22"/>
          <w:lang w:val="sl-SI"/>
        </w:rPr>
        <w:t xml:space="preserve">pa s 100-kilovatno hitro polnilnico z enosmernim tokom traja </w:t>
      </w:r>
      <w:r w:rsidRPr="00472731">
        <w:rPr>
          <w:rFonts w:ascii="Arial" w:hAnsi="Arial" w:cs="Arial"/>
          <w:sz w:val="22"/>
          <w:szCs w:val="22"/>
          <w:lang w:val="sl-SI"/>
        </w:rPr>
        <w:t>približno 23 minut</w:t>
      </w:r>
    </w:p>
    <w:p w14:paraId="4D9E9A44" w14:textId="77777777" w:rsidR="00AB6D0D" w:rsidRPr="00472731" w:rsidRDefault="00AB6D0D" w:rsidP="0058536F">
      <w:pPr>
        <w:rPr>
          <w:rFonts w:ascii="Arial" w:hAnsi="Arial" w:cs="Arial"/>
          <w:sz w:val="22"/>
          <w:szCs w:val="22"/>
          <w:lang w:val="sl-SI"/>
        </w:rPr>
      </w:pPr>
    </w:p>
    <w:p w14:paraId="7614CE89" w14:textId="1B5C87DB" w:rsidR="0045486E" w:rsidRPr="00472731" w:rsidRDefault="0043417B" w:rsidP="0045486E">
      <w:pPr>
        <w:numPr>
          <w:ilvl w:val="0"/>
          <w:numId w:val="2"/>
        </w:numPr>
        <w:rPr>
          <w:rFonts w:ascii="Arial" w:hAnsi="Arial" w:cs="Arial"/>
          <w:sz w:val="22"/>
          <w:szCs w:val="22"/>
          <w:lang w:val="sl-SI"/>
        </w:rPr>
      </w:pPr>
      <w:r w:rsidRPr="00472731">
        <w:rPr>
          <w:rFonts w:ascii="Arial" w:hAnsi="Arial" w:cs="Arial"/>
          <w:sz w:val="22"/>
          <w:szCs w:val="22"/>
          <w:lang w:val="sl-SI"/>
        </w:rPr>
        <w:t xml:space="preserve">Uporabniki Pume obožujejo njen slog – Puma Gen-E </w:t>
      </w:r>
      <w:r w:rsidR="00E51535" w:rsidRPr="00472731">
        <w:rPr>
          <w:rFonts w:ascii="Arial" w:hAnsi="Arial" w:cs="Arial"/>
          <w:sz w:val="22"/>
          <w:szCs w:val="22"/>
          <w:lang w:val="sl-SI"/>
        </w:rPr>
        <w:t xml:space="preserve">mu dodaja </w:t>
      </w:r>
      <w:r w:rsidRPr="00472731">
        <w:rPr>
          <w:rFonts w:ascii="Arial" w:hAnsi="Arial" w:cs="Arial"/>
          <w:sz w:val="22"/>
          <w:szCs w:val="22"/>
          <w:lang w:val="sl-SI"/>
        </w:rPr>
        <w:t>edinstven</w:t>
      </w:r>
      <w:r w:rsidR="00E51535" w:rsidRPr="00472731">
        <w:rPr>
          <w:rFonts w:ascii="Arial" w:hAnsi="Arial" w:cs="Arial"/>
          <w:sz w:val="22"/>
          <w:szCs w:val="22"/>
          <w:lang w:val="sl-SI"/>
        </w:rPr>
        <w:t>e</w:t>
      </w:r>
      <w:r w:rsidRPr="00472731">
        <w:rPr>
          <w:rFonts w:ascii="Arial" w:hAnsi="Arial" w:cs="Arial"/>
          <w:sz w:val="22"/>
          <w:szCs w:val="22"/>
          <w:lang w:val="sl-SI"/>
        </w:rPr>
        <w:t xml:space="preserve"> športn</w:t>
      </w:r>
      <w:r w:rsidR="00E51535" w:rsidRPr="00472731">
        <w:rPr>
          <w:rFonts w:ascii="Arial" w:hAnsi="Arial" w:cs="Arial"/>
          <w:sz w:val="22"/>
          <w:szCs w:val="22"/>
          <w:lang w:val="sl-SI"/>
        </w:rPr>
        <w:t xml:space="preserve">e </w:t>
      </w:r>
      <w:r w:rsidRPr="00472731">
        <w:rPr>
          <w:rFonts w:ascii="Arial" w:hAnsi="Arial" w:cs="Arial"/>
          <w:sz w:val="22"/>
          <w:szCs w:val="22"/>
          <w:lang w:val="sl-SI"/>
        </w:rPr>
        <w:t>oblikov</w:t>
      </w:r>
      <w:r w:rsidR="00E51535" w:rsidRPr="00472731">
        <w:rPr>
          <w:rFonts w:ascii="Arial" w:hAnsi="Arial" w:cs="Arial"/>
          <w:sz w:val="22"/>
          <w:szCs w:val="22"/>
          <w:lang w:val="sl-SI"/>
        </w:rPr>
        <w:t>ne</w:t>
      </w:r>
      <w:r w:rsidRPr="00472731">
        <w:rPr>
          <w:rFonts w:ascii="Arial" w:hAnsi="Arial" w:cs="Arial"/>
          <w:sz w:val="22"/>
          <w:szCs w:val="22"/>
          <w:lang w:val="sl-SI"/>
        </w:rPr>
        <w:t xml:space="preserve"> element</w:t>
      </w:r>
      <w:r w:rsidR="00E51535" w:rsidRPr="00472731">
        <w:rPr>
          <w:rFonts w:ascii="Arial" w:hAnsi="Arial" w:cs="Arial"/>
          <w:sz w:val="22"/>
          <w:szCs w:val="22"/>
          <w:lang w:val="sl-SI"/>
        </w:rPr>
        <w:t>e</w:t>
      </w:r>
    </w:p>
    <w:p w14:paraId="4F883766" w14:textId="77777777" w:rsidR="00AB6D0D" w:rsidRPr="00472731" w:rsidRDefault="00AB6D0D" w:rsidP="00AB6D0D">
      <w:pPr>
        <w:rPr>
          <w:lang w:val="sl-SI"/>
        </w:rPr>
      </w:pPr>
    </w:p>
    <w:p w14:paraId="37C21461" w14:textId="77777777" w:rsidR="00AB6D0D" w:rsidRPr="00472731" w:rsidRDefault="00AB6D0D" w:rsidP="00AB6D0D">
      <w:pPr>
        <w:rPr>
          <w:lang w:val="sl-SI"/>
        </w:rPr>
      </w:pPr>
    </w:p>
    <w:p w14:paraId="573C810B" w14:textId="4B940E93" w:rsidR="000C0F38" w:rsidRPr="00472731" w:rsidRDefault="008A47F8" w:rsidP="00D34BDE">
      <w:pPr>
        <w:pStyle w:val="Telobesedila2"/>
        <w:spacing w:line="240" w:lineRule="auto"/>
        <w:rPr>
          <w:rFonts w:ascii="Arial" w:hAnsi="Arial" w:cs="Arial"/>
          <w:sz w:val="22"/>
          <w:szCs w:val="22"/>
          <w:lang w:val="sl-SI"/>
        </w:rPr>
      </w:pPr>
      <w:r w:rsidRPr="00472731">
        <w:rPr>
          <w:rFonts w:ascii="Arial" w:hAnsi="Arial" w:cs="Arial"/>
          <w:b/>
          <w:sz w:val="22"/>
          <w:szCs w:val="22"/>
          <w:lang w:val="sl-SI"/>
        </w:rPr>
        <w:t>Köln</w:t>
      </w:r>
      <w:r w:rsidR="00AB6D0D" w:rsidRPr="00472731">
        <w:rPr>
          <w:rFonts w:ascii="Arial" w:hAnsi="Arial" w:cs="Arial"/>
          <w:b/>
          <w:sz w:val="22"/>
          <w:szCs w:val="22"/>
          <w:lang w:val="sl-SI"/>
        </w:rPr>
        <w:t xml:space="preserve">, </w:t>
      </w:r>
      <w:r w:rsidRPr="00472731">
        <w:rPr>
          <w:rFonts w:ascii="Arial" w:hAnsi="Arial" w:cs="Arial"/>
          <w:b/>
          <w:sz w:val="22"/>
          <w:szCs w:val="22"/>
          <w:lang w:val="sl-SI"/>
        </w:rPr>
        <w:t xml:space="preserve">3. decembra </w:t>
      </w:r>
      <w:r w:rsidR="00AB6D0D" w:rsidRPr="00472731">
        <w:rPr>
          <w:rFonts w:ascii="Arial" w:hAnsi="Arial" w:cs="Arial"/>
          <w:b/>
          <w:sz w:val="22"/>
          <w:szCs w:val="22"/>
          <w:lang w:val="sl-SI"/>
        </w:rPr>
        <w:t>202</w:t>
      </w:r>
      <w:r w:rsidR="000C2787" w:rsidRPr="00472731">
        <w:rPr>
          <w:rFonts w:ascii="Arial" w:hAnsi="Arial" w:cs="Arial"/>
          <w:b/>
          <w:sz w:val="22"/>
          <w:szCs w:val="22"/>
          <w:lang w:val="sl-SI"/>
        </w:rPr>
        <w:t>4</w:t>
      </w:r>
      <w:r w:rsidR="00AB6D0D" w:rsidRPr="00472731">
        <w:rPr>
          <w:rFonts w:ascii="Arial" w:hAnsi="Arial" w:cs="Arial"/>
          <w:b/>
          <w:sz w:val="22"/>
          <w:szCs w:val="22"/>
          <w:lang w:val="sl-SI"/>
        </w:rPr>
        <w:t xml:space="preserve"> </w:t>
      </w:r>
      <w:r w:rsidR="00AB6D0D" w:rsidRPr="00472731">
        <w:rPr>
          <w:rFonts w:ascii="Arial" w:hAnsi="Arial" w:cs="Arial"/>
          <w:sz w:val="22"/>
          <w:szCs w:val="22"/>
          <w:lang w:val="sl-SI"/>
        </w:rPr>
        <w:t>–</w:t>
      </w:r>
      <w:r w:rsidR="00DC6D31" w:rsidRPr="00472731">
        <w:rPr>
          <w:rFonts w:ascii="Arial" w:hAnsi="Arial" w:cs="Arial"/>
          <w:sz w:val="22"/>
          <w:szCs w:val="22"/>
          <w:lang w:val="sl-SI"/>
        </w:rPr>
        <w:t xml:space="preserve"> </w:t>
      </w:r>
      <w:r w:rsidR="000A6137" w:rsidRPr="00472731">
        <w:rPr>
          <w:rFonts w:ascii="Arial" w:hAnsi="Arial" w:cs="Arial"/>
          <w:sz w:val="22"/>
          <w:szCs w:val="22"/>
          <w:lang w:val="sl-SI"/>
        </w:rPr>
        <w:t xml:space="preserve">Ford je danes razkril najnovejšo članico svoje </w:t>
      </w:r>
      <w:r w:rsidR="00FC70CF">
        <w:rPr>
          <w:rFonts w:ascii="Arial" w:hAnsi="Arial" w:cs="Arial"/>
          <w:sz w:val="22"/>
          <w:szCs w:val="22"/>
          <w:lang w:val="sl-SI"/>
        </w:rPr>
        <w:t>družine</w:t>
      </w:r>
      <w:r w:rsidR="000A6137" w:rsidRPr="00472731">
        <w:rPr>
          <w:rFonts w:ascii="Arial" w:hAnsi="Arial" w:cs="Arial"/>
          <w:sz w:val="22"/>
          <w:szCs w:val="22"/>
          <w:lang w:val="sl-SI"/>
        </w:rPr>
        <w:t xml:space="preserve"> električnih vozil </w:t>
      </w:r>
      <w:r w:rsidR="006A7E26" w:rsidRPr="00472731">
        <w:rPr>
          <w:rFonts w:ascii="Arial" w:hAnsi="Arial" w:cs="Arial"/>
          <w:sz w:val="22"/>
          <w:szCs w:val="22"/>
          <w:lang w:val="sl-SI"/>
        </w:rPr>
        <w:t>–</w:t>
      </w:r>
      <w:r w:rsidR="000A6137" w:rsidRPr="00472731">
        <w:rPr>
          <w:rFonts w:ascii="Arial" w:hAnsi="Arial" w:cs="Arial"/>
          <w:sz w:val="22"/>
          <w:szCs w:val="22"/>
          <w:lang w:val="sl-SI"/>
        </w:rPr>
        <w:t xml:space="preserve"> po</w:t>
      </w:r>
      <w:r w:rsidR="006A7E26" w:rsidRPr="00472731">
        <w:rPr>
          <w:rFonts w:ascii="Arial" w:hAnsi="Arial" w:cs="Arial"/>
          <w:sz w:val="22"/>
          <w:szCs w:val="22"/>
          <w:lang w:val="sl-SI"/>
        </w:rPr>
        <w:t>vsem</w:t>
      </w:r>
      <w:r w:rsidR="000A6137" w:rsidRPr="00472731">
        <w:rPr>
          <w:rFonts w:ascii="Arial" w:hAnsi="Arial" w:cs="Arial"/>
          <w:sz w:val="22"/>
          <w:szCs w:val="22"/>
          <w:lang w:val="sl-SI"/>
        </w:rPr>
        <w:t xml:space="preserve"> električno Pumo Gen-E, s katero Fordov najbolje prodajani avtomobil v Evropi</w:t>
      </w:r>
      <w:r w:rsidR="000A6137" w:rsidRPr="00472731">
        <w:rPr>
          <w:rFonts w:ascii="Arial" w:hAnsi="Arial" w:cs="Arial"/>
          <w:sz w:val="22"/>
          <w:szCs w:val="22"/>
          <w:vertAlign w:val="superscript"/>
          <w:lang w:val="sl-SI"/>
        </w:rPr>
        <w:t>1</w:t>
      </w:r>
      <w:r w:rsidR="000A6137" w:rsidRPr="00472731">
        <w:rPr>
          <w:rFonts w:ascii="Arial" w:hAnsi="Arial" w:cs="Arial"/>
          <w:sz w:val="22"/>
          <w:szCs w:val="22"/>
          <w:lang w:val="sl-SI"/>
        </w:rPr>
        <w:t xml:space="preserve"> prvič </w:t>
      </w:r>
      <w:r w:rsidR="006A7E26" w:rsidRPr="00472731">
        <w:rPr>
          <w:rFonts w:ascii="Arial" w:hAnsi="Arial" w:cs="Arial"/>
          <w:sz w:val="22"/>
          <w:szCs w:val="22"/>
          <w:lang w:val="sl-SI"/>
        </w:rPr>
        <w:t xml:space="preserve">omogoča </w:t>
      </w:r>
      <w:r w:rsidR="000A6137" w:rsidRPr="00472731">
        <w:rPr>
          <w:rFonts w:ascii="Arial" w:hAnsi="Arial" w:cs="Arial"/>
          <w:sz w:val="22"/>
          <w:szCs w:val="22"/>
          <w:lang w:val="sl-SI"/>
        </w:rPr>
        <w:t>vožnjo brez emisij</w:t>
      </w:r>
      <w:r w:rsidR="000C0F38" w:rsidRPr="00472731">
        <w:rPr>
          <w:rFonts w:ascii="Arial" w:hAnsi="Arial" w:cs="Arial"/>
          <w:sz w:val="22"/>
          <w:szCs w:val="22"/>
          <w:lang w:val="sl-SI"/>
        </w:rPr>
        <w:t>.</w:t>
      </w:r>
    </w:p>
    <w:p w14:paraId="12D85D54" w14:textId="77777777" w:rsidR="002D1906" w:rsidRPr="00472731" w:rsidRDefault="002D1906" w:rsidP="00D34BDE">
      <w:pPr>
        <w:pStyle w:val="Telobesedila2"/>
        <w:spacing w:line="240" w:lineRule="auto"/>
        <w:rPr>
          <w:rFonts w:ascii="Arial" w:hAnsi="Arial" w:cs="Arial"/>
          <w:sz w:val="22"/>
          <w:szCs w:val="22"/>
          <w:lang w:val="sl-SI"/>
        </w:rPr>
      </w:pPr>
    </w:p>
    <w:p w14:paraId="5F8ABDD7" w14:textId="21A48AF1" w:rsidR="0003043E" w:rsidRPr="00472731" w:rsidRDefault="00C30C0E" w:rsidP="00D34BDE">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Električna Puma Gen-E </w:t>
      </w:r>
      <w:r w:rsidR="00236B6C" w:rsidRPr="00472731">
        <w:rPr>
          <w:rFonts w:ascii="Arial" w:hAnsi="Arial" w:cs="Arial"/>
          <w:sz w:val="22"/>
          <w:szCs w:val="22"/>
          <w:lang w:val="sl-SI"/>
        </w:rPr>
        <w:t xml:space="preserve">zabaven vozni značaj dopolnjuje z </w:t>
      </w:r>
      <w:r w:rsidRPr="00472731">
        <w:rPr>
          <w:rFonts w:ascii="Arial" w:hAnsi="Arial" w:cs="Arial"/>
          <w:sz w:val="22"/>
          <w:szCs w:val="22"/>
          <w:lang w:val="sl-SI"/>
        </w:rPr>
        <w:t xml:space="preserve">novo energijo in </w:t>
      </w:r>
      <w:r w:rsidR="00236B6C" w:rsidRPr="00472731">
        <w:rPr>
          <w:rFonts w:ascii="Arial" w:hAnsi="Arial" w:cs="Arial"/>
          <w:sz w:val="22"/>
          <w:szCs w:val="22"/>
          <w:lang w:val="sl-SI"/>
        </w:rPr>
        <w:t xml:space="preserve">prinaša </w:t>
      </w:r>
      <w:r w:rsidR="00D45DBD" w:rsidRPr="00472731">
        <w:rPr>
          <w:rFonts w:ascii="Arial" w:hAnsi="Arial" w:cs="Arial"/>
          <w:sz w:val="22"/>
          <w:szCs w:val="22"/>
          <w:lang w:val="sl-SI"/>
        </w:rPr>
        <w:t xml:space="preserve">nov razvojni korak </w:t>
      </w:r>
      <w:r w:rsidRPr="00472731">
        <w:rPr>
          <w:rFonts w:ascii="Arial" w:hAnsi="Arial" w:cs="Arial"/>
          <w:sz w:val="22"/>
          <w:szCs w:val="22"/>
          <w:lang w:val="sl-SI"/>
        </w:rPr>
        <w:t>značiln</w:t>
      </w:r>
      <w:r w:rsidR="00D45DBD" w:rsidRPr="00472731">
        <w:rPr>
          <w:rFonts w:ascii="Arial" w:hAnsi="Arial" w:cs="Arial"/>
          <w:sz w:val="22"/>
          <w:szCs w:val="22"/>
          <w:lang w:val="sl-SI"/>
        </w:rPr>
        <w:t>e</w:t>
      </w:r>
      <w:r w:rsidRPr="00472731">
        <w:rPr>
          <w:rFonts w:ascii="Arial" w:hAnsi="Arial" w:cs="Arial"/>
          <w:sz w:val="22"/>
          <w:szCs w:val="22"/>
          <w:lang w:val="sl-SI"/>
        </w:rPr>
        <w:t xml:space="preserve"> zunanj</w:t>
      </w:r>
      <w:r w:rsidR="00D45DBD" w:rsidRPr="00472731">
        <w:rPr>
          <w:rFonts w:ascii="Arial" w:hAnsi="Arial" w:cs="Arial"/>
          <w:sz w:val="22"/>
          <w:szCs w:val="22"/>
          <w:lang w:val="sl-SI"/>
        </w:rPr>
        <w:t>e</w:t>
      </w:r>
      <w:r w:rsidRPr="00472731">
        <w:rPr>
          <w:rFonts w:ascii="Arial" w:hAnsi="Arial" w:cs="Arial"/>
          <w:sz w:val="22"/>
          <w:szCs w:val="22"/>
          <w:lang w:val="sl-SI"/>
        </w:rPr>
        <w:t xml:space="preserve"> oblik</w:t>
      </w:r>
      <w:r w:rsidR="00D45DBD" w:rsidRPr="00472731">
        <w:rPr>
          <w:rFonts w:ascii="Arial" w:hAnsi="Arial" w:cs="Arial"/>
          <w:sz w:val="22"/>
          <w:szCs w:val="22"/>
          <w:lang w:val="sl-SI"/>
        </w:rPr>
        <w:t>e</w:t>
      </w:r>
      <w:r w:rsidRPr="00472731">
        <w:rPr>
          <w:rFonts w:ascii="Arial" w:hAnsi="Arial" w:cs="Arial"/>
          <w:sz w:val="22"/>
          <w:szCs w:val="22"/>
          <w:lang w:val="sl-SI"/>
        </w:rPr>
        <w:t xml:space="preserve"> Pume, </w:t>
      </w:r>
      <w:r w:rsidR="00D23F91" w:rsidRPr="00472731">
        <w:rPr>
          <w:rFonts w:ascii="Arial" w:hAnsi="Arial" w:cs="Arial"/>
          <w:sz w:val="22"/>
          <w:szCs w:val="22"/>
          <w:lang w:val="sl-SI"/>
        </w:rPr>
        <w:t xml:space="preserve">ki sodi med pomembne dejavnike izjemne priljubljenosti </w:t>
      </w:r>
      <w:r w:rsidRPr="00472731">
        <w:rPr>
          <w:rFonts w:ascii="Arial" w:hAnsi="Arial" w:cs="Arial"/>
          <w:sz w:val="22"/>
          <w:szCs w:val="22"/>
          <w:lang w:val="sl-SI"/>
        </w:rPr>
        <w:t>kompaktn</w:t>
      </w:r>
      <w:r w:rsidR="00D23F91" w:rsidRPr="00472731">
        <w:rPr>
          <w:rFonts w:ascii="Arial" w:hAnsi="Arial" w:cs="Arial"/>
          <w:sz w:val="22"/>
          <w:szCs w:val="22"/>
          <w:lang w:val="sl-SI"/>
        </w:rPr>
        <w:t>ega</w:t>
      </w:r>
      <w:r w:rsidRPr="00472731">
        <w:rPr>
          <w:rFonts w:ascii="Arial" w:hAnsi="Arial" w:cs="Arial"/>
          <w:sz w:val="22"/>
          <w:szCs w:val="22"/>
          <w:lang w:val="sl-SI"/>
        </w:rPr>
        <w:t xml:space="preserve"> </w:t>
      </w:r>
      <w:r w:rsidR="00D23F91" w:rsidRPr="00472731">
        <w:rPr>
          <w:rFonts w:ascii="Arial" w:hAnsi="Arial" w:cs="Arial"/>
          <w:sz w:val="22"/>
          <w:szCs w:val="22"/>
          <w:lang w:val="sl-SI"/>
        </w:rPr>
        <w:t>‘crossoverja</w:t>
      </w:r>
      <w:r w:rsidR="00881827" w:rsidRPr="00472731">
        <w:rPr>
          <w:rFonts w:ascii="Arial" w:hAnsi="Arial" w:cs="Arial"/>
          <w:sz w:val="22"/>
          <w:szCs w:val="22"/>
          <w:lang w:val="sl-SI"/>
        </w:rPr>
        <w:t xml:space="preserve">’ </w:t>
      </w:r>
      <w:r w:rsidRPr="00472731">
        <w:rPr>
          <w:rFonts w:ascii="Arial" w:hAnsi="Arial" w:cs="Arial"/>
          <w:sz w:val="22"/>
          <w:szCs w:val="22"/>
          <w:lang w:val="sl-SI"/>
        </w:rPr>
        <w:t>med kupci po vsej Evropi</w:t>
      </w:r>
      <w:r w:rsidR="002D1906" w:rsidRPr="00472731">
        <w:rPr>
          <w:rFonts w:ascii="Arial" w:hAnsi="Arial" w:cs="Arial"/>
          <w:sz w:val="22"/>
          <w:szCs w:val="22"/>
          <w:lang w:val="sl-SI"/>
        </w:rPr>
        <w:t>.</w:t>
      </w:r>
    </w:p>
    <w:p w14:paraId="50519A1B" w14:textId="77777777" w:rsidR="009E4052" w:rsidRPr="00472731" w:rsidRDefault="009E4052" w:rsidP="00D34BDE">
      <w:pPr>
        <w:pStyle w:val="Telobesedila2"/>
        <w:spacing w:line="240" w:lineRule="auto"/>
        <w:rPr>
          <w:rFonts w:ascii="Arial" w:hAnsi="Arial" w:cs="Arial"/>
          <w:sz w:val="22"/>
          <w:szCs w:val="22"/>
          <w:lang w:val="sl-SI"/>
        </w:rPr>
      </w:pPr>
    </w:p>
    <w:p w14:paraId="7FB9705D" w14:textId="10FC9A46" w:rsidR="00A942FC" w:rsidRPr="00472731" w:rsidRDefault="00881827" w:rsidP="00793EC7">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Nov električni pogonski sklop </w:t>
      </w:r>
      <w:r w:rsidR="00BB6D8D" w:rsidRPr="00472731">
        <w:rPr>
          <w:rFonts w:ascii="Arial" w:hAnsi="Arial" w:cs="Arial"/>
          <w:sz w:val="22"/>
          <w:szCs w:val="22"/>
          <w:lang w:val="sl-SI"/>
        </w:rPr>
        <w:t xml:space="preserve">poskrbi </w:t>
      </w:r>
      <w:r w:rsidR="00C961BE" w:rsidRPr="00472731">
        <w:rPr>
          <w:rFonts w:ascii="Arial" w:hAnsi="Arial" w:cs="Arial"/>
          <w:sz w:val="22"/>
          <w:szCs w:val="22"/>
          <w:lang w:val="sl-SI"/>
        </w:rPr>
        <w:t xml:space="preserve">za naelektreno poskočno </w:t>
      </w:r>
      <w:r w:rsidRPr="00472731">
        <w:rPr>
          <w:rFonts w:ascii="Arial" w:hAnsi="Arial" w:cs="Arial"/>
          <w:sz w:val="22"/>
          <w:szCs w:val="22"/>
          <w:lang w:val="sl-SI"/>
        </w:rPr>
        <w:t>vozno izkušnjo in zagotavlja izjemno učinkovito</w:t>
      </w:r>
      <w:r w:rsidR="009A73E6" w:rsidRPr="00472731">
        <w:rPr>
          <w:rFonts w:ascii="Arial" w:hAnsi="Arial" w:cs="Arial"/>
          <w:sz w:val="22"/>
          <w:szCs w:val="22"/>
          <w:lang w:val="sl-SI"/>
        </w:rPr>
        <w:t xml:space="preserve"> porabo energije</w:t>
      </w:r>
      <w:r w:rsidR="00A42C45">
        <w:rPr>
          <w:rFonts w:ascii="Arial" w:hAnsi="Arial" w:cs="Arial"/>
          <w:sz w:val="22"/>
          <w:szCs w:val="22"/>
          <w:lang w:val="sl-SI"/>
        </w:rPr>
        <w:t>:</w:t>
      </w:r>
      <w:r w:rsidR="009A73E6" w:rsidRPr="00472731">
        <w:rPr>
          <w:rFonts w:ascii="Arial" w:hAnsi="Arial" w:cs="Arial"/>
          <w:sz w:val="22"/>
          <w:szCs w:val="22"/>
          <w:lang w:val="sl-SI"/>
        </w:rPr>
        <w:t xml:space="preserve"> </w:t>
      </w:r>
      <w:r w:rsidRPr="00472731">
        <w:rPr>
          <w:rFonts w:ascii="Arial" w:hAnsi="Arial" w:cs="Arial"/>
          <w:sz w:val="22"/>
          <w:szCs w:val="22"/>
          <w:lang w:val="sl-SI"/>
        </w:rPr>
        <w:t xml:space="preserve">13,1 kWh/100 km. Puma Gen-E </w:t>
      </w:r>
      <w:r w:rsidR="000D4EE5" w:rsidRPr="00472731">
        <w:rPr>
          <w:rFonts w:ascii="Arial" w:hAnsi="Arial" w:cs="Arial"/>
          <w:sz w:val="22"/>
          <w:szCs w:val="22"/>
          <w:lang w:val="sl-SI"/>
        </w:rPr>
        <w:t xml:space="preserve">lahko </w:t>
      </w:r>
      <w:r w:rsidRPr="00472731">
        <w:rPr>
          <w:rFonts w:ascii="Arial" w:hAnsi="Arial" w:cs="Arial"/>
          <w:sz w:val="22"/>
          <w:szCs w:val="22"/>
          <w:lang w:val="sl-SI"/>
        </w:rPr>
        <w:t xml:space="preserve">s </w:t>
      </w:r>
      <w:r w:rsidR="000D4EE5" w:rsidRPr="00472731">
        <w:rPr>
          <w:rFonts w:ascii="Arial" w:hAnsi="Arial" w:cs="Arial"/>
          <w:sz w:val="22"/>
          <w:szCs w:val="22"/>
          <w:lang w:val="sl-SI"/>
        </w:rPr>
        <w:t>povsem napolnjeno baterijo</w:t>
      </w:r>
      <w:r w:rsidRPr="00472731">
        <w:rPr>
          <w:rFonts w:ascii="Arial" w:hAnsi="Arial" w:cs="Arial"/>
          <w:sz w:val="22"/>
          <w:szCs w:val="22"/>
          <w:vertAlign w:val="superscript"/>
          <w:lang w:val="sl-SI"/>
        </w:rPr>
        <w:t>2</w:t>
      </w:r>
      <w:r w:rsidRPr="00472731">
        <w:rPr>
          <w:rFonts w:ascii="Arial" w:hAnsi="Arial" w:cs="Arial"/>
          <w:sz w:val="22"/>
          <w:szCs w:val="22"/>
          <w:lang w:val="sl-SI"/>
        </w:rPr>
        <w:t xml:space="preserve"> prevozi do 376 km, da s</w:t>
      </w:r>
      <w:r w:rsidR="00166000" w:rsidRPr="00472731">
        <w:rPr>
          <w:rFonts w:ascii="Arial" w:hAnsi="Arial" w:cs="Arial"/>
          <w:sz w:val="22"/>
          <w:szCs w:val="22"/>
          <w:lang w:val="sl-SI"/>
        </w:rPr>
        <w:t>e z lahko</w:t>
      </w:r>
      <w:r w:rsidR="00A93666" w:rsidRPr="00472731">
        <w:rPr>
          <w:rFonts w:ascii="Arial" w:hAnsi="Arial" w:cs="Arial"/>
          <w:sz w:val="22"/>
          <w:szCs w:val="22"/>
          <w:lang w:val="sl-SI"/>
        </w:rPr>
        <w:t>to</w:t>
      </w:r>
      <w:r w:rsidR="00166000" w:rsidRPr="00472731">
        <w:rPr>
          <w:rFonts w:ascii="Arial" w:hAnsi="Arial" w:cs="Arial"/>
          <w:sz w:val="22"/>
          <w:szCs w:val="22"/>
          <w:lang w:val="sl-SI"/>
        </w:rPr>
        <w:t xml:space="preserve"> odpravi</w:t>
      </w:r>
      <w:r w:rsidR="007B1935" w:rsidRPr="00472731">
        <w:rPr>
          <w:rFonts w:ascii="Arial" w:hAnsi="Arial" w:cs="Arial"/>
          <w:sz w:val="22"/>
          <w:szCs w:val="22"/>
          <w:lang w:val="sl-SI"/>
        </w:rPr>
        <w:t>te</w:t>
      </w:r>
      <w:r w:rsidR="00166000" w:rsidRPr="00472731">
        <w:rPr>
          <w:rFonts w:ascii="Arial" w:hAnsi="Arial" w:cs="Arial"/>
          <w:sz w:val="22"/>
          <w:szCs w:val="22"/>
          <w:lang w:val="sl-SI"/>
        </w:rPr>
        <w:t xml:space="preserve"> na </w:t>
      </w:r>
      <w:r w:rsidRPr="00472731">
        <w:rPr>
          <w:rFonts w:ascii="Arial" w:hAnsi="Arial" w:cs="Arial"/>
          <w:sz w:val="22"/>
          <w:szCs w:val="22"/>
          <w:lang w:val="sl-SI"/>
        </w:rPr>
        <w:t>d</w:t>
      </w:r>
      <w:r w:rsidR="00216596">
        <w:rPr>
          <w:rFonts w:ascii="Arial" w:hAnsi="Arial" w:cs="Arial"/>
          <w:sz w:val="22"/>
          <w:szCs w:val="22"/>
          <w:lang w:val="sl-SI"/>
        </w:rPr>
        <w:t>aljša</w:t>
      </w:r>
      <w:r w:rsidRPr="00472731">
        <w:rPr>
          <w:rFonts w:ascii="Arial" w:hAnsi="Arial" w:cs="Arial"/>
          <w:sz w:val="22"/>
          <w:szCs w:val="22"/>
          <w:lang w:val="sl-SI"/>
        </w:rPr>
        <w:t xml:space="preserve"> potovanja, do 523 km mestnega dosega</w:t>
      </w:r>
      <w:r w:rsidRPr="00472731">
        <w:rPr>
          <w:rFonts w:ascii="Arial" w:hAnsi="Arial" w:cs="Arial"/>
          <w:sz w:val="22"/>
          <w:szCs w:val="22"/>
          <w:vertAlign w:val="superscript"/>
          <w:lang w:val="sl-SI"/>
        </w:rPr>
        <w:t>2</w:t>
      </w:r>
      <w:r w:rsidRPr="00472731">
        <w:rPr>
          <w:rFonts w:ascii="Arial" w:hAnsi="Arial" w:cs="Arial"/>
          <w:sz w:val="22"/>
          <w:szCs w:val="22"/>
          <w:lang w:val="sl-SI"/>
        </w:rPr>
        <w:t xml:space="preserve"> pa pomeni </w:t>
      </w:r>
      <w:r w:rsidR="008D0BBD" w:rsidRPr="00472731">
        <w:rPr>
          <w:rFonts w:ascii="Arial" w:hAnsi="Arial" w:cs="Arial"/>
          <w:sz w:val="22"/>
          <w:szCs w:val="22"/>
          <w:lang w:val="sl-SI"/>
        </w:rPr>
        <w:t xml:space="preserve">več dni križarjenja po mestu </w:t>
      </w:r>
      <w:r w:rsidRPr="00472731">
        <w:rPr>
          <w:rFonts w:ascii="Arial" w:hAnsi="Arial" w:cs="Arial"/>
          <w:sz w:val="22"/>
          <w:szCs w:val="22"/>
          <w:lang w:val="sl-SI"/>
        </w:rPr>
        <w:t xml:space="preserve">brez </w:t>
      </w:r>
      <w:r w:rsidR="008D0BBD" w:rsidRPr="00472731">
        <w:rPr>
          <w:rFonts w:ascii="Arial" w:hAnsi="Arial" w:cs="Arial"/>
          <w:sz w:val="22"/>
          <w:szCs w:val="22"/>
          <w:lang w:val="sl-SI"/>
        </w:rPr>
        <w:t xml:space="preserve">vmesnega </w:t>
      </w:r>
      <w:r w:rsidRPr="00472731">
        <w:rPr>
          <w:rFonts w:ascii="Arial" w:hAnsi="Arial" w:cs="Arial"/>
          <w:sz w:val="22"/>
          <w:szCs w:val="22"/>
          <w:lang w:val="sl-SI"/>
        </w:rPr>
        <w:t>polnjenja</w:t>
      </w:r>
      <w:r w:rsidR="00211589" w:rsidRPr="00472731">
        <w:rPr>
          <w:rFonts w:ascii="Arial" w:hAnsi="Arial" w:cs="Arial"/>
          <w:sz w:val="22"/>
          <w:szCs w:val="22"/>
          <w:lang w:val="sl-SI"/>
        </w:rPr>
        <w:t xml:space="preserve">. </w:t>
      </w:r>
    </w:p>
    <w:p w14:paraId="3741EBC0" w14:textId="77777777" w:rsidR="00A942FC" w:rsidRPr="00472731" w:rsidRDefault="00A942FC" w:rsidP="00793EC7">
      <w:pPr>
        <w:pStyle w:val="Telobesedila2"/>
        <w:spacing w:line="240" w:lineRule="auto"/>
        <w:rPr>
          <w:rFonts w:ascii="Arial" w:hAnsi="Arial" w:cs="Arial"/>
          <w:sz w:val="22"/>
          <w:szCs w:val="22"/>
          <w:lang w:val="sl-SI"/>
        </w:rPr>
      </w:pPr>
    </w:p>
    <w:p w14:paraId="0A9225A0" w14:textId="32C13A6E" w:rsidR="0094327D" w:rsidRPr="00472731" w:rsidRDefault="002E7DFF" w:rsidP="00793EC7">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Ob priklopu na hitro polnilnico </w:t>
      </w:r>
      <w:r w:rsidR="008B57E8" w:rsidRPr="00472731">
        <w:rPr>
          <w:rFonts w:ascii="Arial" w:hAnsi="Arial" w:cs="Arial"/>
          <w:sz w:val="22"/>
          <w:szCs w:val="22"/>
          <w:lang w:val="sl-SI"/>
        </w:rPr>
        <w:t xml:space="preserve">za polnjenje od </w:t>
      </w:r>
      <w:r w:rsidRPr="00472731">
        <w:rPr>
          <w:rFonts w:ascii="Arial" w:hAnsi="Arial" w:cs="Arial"/>
          <w:sz w:val="22"/>
          <w:szCs w:val="22"/>
          <w:lang w:val="sl-SI"/>
        </w:rPr>
        <w:t>10</w:t>
      </w:r>
      <w:r w:rsidR="008B57E8" w:rsidRPr="00472731">
        <w:rPr>
          <w:rFonts w:ascii="Arial" w:hAnsi="Arial" w:cs="Arial"/>
          <w:sz w:val="22"/>
          <w:szCs w:val="22"/>
          <w:lang w:val="sl-SI"/>
        </w:rPr>
        <w:t xml:space="preserve"> do </w:t>
      </w:r>
      <w:r w:rsidRPr="00472731">
        <w:rPr>
          <w:rFonts w:ascii="Arial" w:hAnsi="Arial" w:cs="Arial"/>
          <w:sz w:val="22"/>
          <w:szCs w:val="22"/>
          <w:lang w:val="sl-SI"/>
        </w:rPr>
        <w:t>80</w:t>
      </w:r>
      <w:r w:rsidR="008B57E8" w:rsidRPr="00472731">
        <w:rPr>
          <w:rFonts w:ascii="Arial" w:hAnsi="Arial" w:cs="Arial"/>
          <w:sz w:val="22"/>
          <w:szCs w:val="22"/>
          <w:lang w:val="sl-SI"/>
        </w:rPr>
        <w:t xml:space="preserve"> odstotkov kapacitete baterije zadošča </w:t>
      </w:r>
      <w:r w:rsidRPr="00472731">
        <w:rPr>
          <w:rFonts w:ascii="Arial" w:hAnsi="Arial" w:cs="Arial"/>
          <w:sz w:val="22"/>
          <w:szCs w:val="22"/>
          <w:lang w:val="sl-SI"/>
        </w:rPr>
        <w:t>približno 23 minut,</w:t>
      </w:r>
      <w:r w:rsidRPr="00472731">
        <w:rPr>
          <w:rFonts w:ascii="Arial" w:hAnsi="Arial" w:cs="Arial"/>
          <w:sz w:val="22"/>
          <w:szCs w:val="22"/>
          <w:vertAlign w:val="superscript"/>
          <w:lang w:val="sl-SI"/>
        </w:rPr>
        <w:t>3</w:t>
      </w:r>
      <w:r w:rsidRPr="00472731">
        <w:rPr>
          <w:rFonts w:ascii="Arial" w:hAnsi="Arial" w:cs="Arial"/>
          <w:sz w:val="22"/>
          <w:szCs w:val="22"/>
          <w:lang w:val="sl-SI"/>
        </w:rPr>
        <w:t xml:space="preserve"> </w:t>
      </w:r>
      <w:r w:rsidR="00A34CC9" w:rsidRPr="00472731">
        <w:rPr>
          <w:rFonts w:ascii="Arial" w:hAnsi="Arial" w:cs="Arial"/>
          <w:sz w:val="22"/>
          <w:szCs w:val="22"/>
          <w:lang w:val="sl-SI"/>
        </w:rPr>
        <w:t>odličen</w:t>
      </w:r>
      <w:r w:rsidRPr="00472731">
        <w:rPr>
          <w:rFonts w:ascii="Arial" w:hAnsi="Arial" w:cs="Arial"/>
          <w:sz w:val="22"/>
          <w:szCs w:val="22"/>
          <w:lang w:val="sl-SI"/>
        </w:rPr>
        <w:t xml:space="preserve"> pospešek od 0 do 100 km/h v 8,0 sekunde in hitrejš</w:t>
      </w:r>
      <w:r w:rsidR="00DB6710" w:rsidRPr="00472731">
        <w:rPr>
          <w:rFonts w:ascii="Arial" w:hAnsi="Arial" w:cs="Arial"/>
          <w:sz w:val="22"/>
          <w:szCs w:val="22"/>
          <w:lang w:val="sl-SI"/>
        </w:rPr>
        <w:t xml:space="preserve">i odziv </w:t>
      </w:r>
      <w:r w:rsidRPr="00472731">
        <w:rPr>
          <w:rFonts w:ascii="Arial" w:hAnsi="Arial" w:cs="Arial"/>
          <w:sz w:val="22"/>
          <w:szCs w:val="22"/>
          <w:lang w:val="sl-SI"/>
        </w:rPr>
        <w:t>krmiljenj</w:t>
      </w:r>
      <w:r w:rsidR="00DB6710" w:rsidRPr="00472731">
        <w:rPr>
          <w:rFonts w:ascii="Arial" w:hAnsi="Arial" w:cs="Arial"/>
          <w:sz w:val="22"/>
          <w:szCs w:val="22"/>
          <w:lang w:val="sl-SI"/>
        </w:rPr>
        <w:t>a</w:t>
      </w:r>
      <w:r w:rsidRPr="00472731">
        <w:rPr>
          <w:rFonts w:ascii="Arial" w:hAnsi="Arial" w:cs="Arial"/>
          <w:sz w:val="22"/>
          <w:szCs w:val="22"/>
          <w:lang w:val="sl-SI"/>
        </w:rPr>
        <w:t xml:space="preserve"> </w:t>
      </w:r>
      <w:r w:rsidR="00DB610D">
        <w:rPr>
          <w:rFonts w:ascii="Arial" w:hAnsi="Arial" w:cs="Arial"/>
          <w:sz w:val="22"/>
          <w:szCs w:val="22"/>
          <w:lang w:val="sl-SI"/>
        </w:rPr>
        <w:t xml:space="preserve">pa </w:t>
      </w:r>
      <w:r w:rsidRPr="00472731">
        <w:rPr>
          <w:rFonts w:ascii="Arial" w:hAnsi="Arial" w:cs="Arial"/>
          <w:sz w:val="22"/>
          <w:szCs w:val="22"/>
          <w:lang w:val="sl-SI"/>
        </w:rPr>
        <w:t xml:space="preserve">zagotavljata </w:t>
      </w:r>
      <w:r w:rsidR="00DB6710" w:rsidRPr="00472731">
        <w:rPr>
          <w:rFonts w:ascii="Arial" w:hAnsi="Arial" w:cs="Arial"/>
          <w:sz w:val="22"/>
          <w:szCs w:val="22"/>
          <w:lang w:val="sl-SI"/>
        </w:rPr>
        <w:t xml:space="preserve">električno esenco </w:t>
      </w:r>
      <w:r w:rsidR="00040554" w:rsidRPr="00472731">
        <w:rPr>
          <w:rFonts w:ascii="Arial" w:hAnsi="Arial" w:cs="Arial"/>
          <w:sz w:val="22"/>
          <w:szCs w:val="22"/>
          <w:lang w:val="sl-SI"/>
        </w:rPr>
        <w:t xml:space="preserve">športne </w:t>
      </w:r>
      <w:r w:rsidRPr="00472731">
        <w:rPr>
          <w:rFonts w:ascii="Arial" w:hAnsi="Arial" w:cs="Arial"/>
          <w:sz w:val="22"/>
          <w:szCs w:val="22"/>
          <w:lang w:val="sl-SI"/>
        </w:rPr>
        <w:t>Pume ST</w:t>
      </w:r>
      <w:r w:rsidR="006F19A4" w:rsidRPr="00472731">
        <w:rPr>
          <w:rFonts w:ascii="Arial" w:hAnsi="Arial" w:cs="Arial"/>
          <w:sz w:val="22"/>
          <w:szCs w:val="22"/>
          <w:lang w:val="sl-SI"/>
        </w:rPr>
        <w:t>.</w:t>
      </w:r>
    </w:p>
    <w:p w14:paraId="2C580E08" w14:textId="77777777" w:rsidR="00B56F2D" w:rsidRPr="00472731" w:rsidRDefault="00B56F2D" w:rsidP="00793EC7">
      <w:pPr>
        <w:pStyle w:val="Telobesedila2"/>
        <w:spacing w:line="240" w:lineRule="auto"/>
        <w:rPr>
          <w:rFonts w:ascii="Arial" w:hAnsi="Arial" w:cs="Arial"/>
          <w:sz w:val="22"/>
          <w:szCs w:val="22"/>
          <w:lang w:val="sl-SI"/>
        </w:rPr>
      </w:pPr>
    </w:p>
    <w:p w14:paraId="28F24931" w14:textId="78FB967C" w:rsidR="00B56F2D" w:rsidRPr="00472731" w:rsidRDefault="00396F09" w:rsidP="00793EC7">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Puma Gen-E </w:t>
      </w:r>
      <w:r w:rsidR="00BD3734" w:rsidRPr="00472731">
        <w:rPr>
          <w:rFonts w:ascii="Arial" w:hAnsi="Arial" w:cs="Arial"/>
          <w:sz w:val="22"/>
          <w:szCs w:val="22"/>
          <w:lang w:val="sl-SI"/>
        </w:rPr>
        <w:t xml:space="preserve">zaradi </w:t>
      </w:r>
      <w:r w:rsidR="00B579DA" w:rsidRPr="00472731">
        <w:rPr>
          <w:rFonts w:ascii="Arial" w:hAnsi="Arial" w:cs="Arial"/>
          <w:sz w:val="22"/>
          <w:szCs w:val="22"/>
          <w:lang w:val="sl-SI"/>
        </w:rPr>
        <w:t xml:space="preserve">kompaktnega električnega pogonskega sklopa </w:t>
      </w:r>
      <w:r w:rsidRPr="00472731">
        <w:rPr>
          <w:rFonts w:ascii="Arial" w:hAnsi="Arial" w:cs="Arial"/>
          <w:sz w:val="22"/>
          <w:szCs w:val="22"/>
          <w:lang w:val="sl-SI"/>
        </w:rPr>
        <w:t>vedno zaposlenim mestnim</w:t>
      </w:r>
      <w:r w:rsidR="0076088A" w:rsidRPr="00472731">
        <w:rPr>
          <w:rFonts w:ascii="Arial" w:hAnsi="Arial" w:cs="Arial"/>
          <w:sz w:val="22"/>
          <w:szCs w:val="22"/>
          <w:lang w:val="sl-SI"/>
        </w:rPr>
        <w:t xml:space="preserve"> prebivalcem </w:t>
      </w:r>
      <w:r w:rsidRPr="00472731">
        <w:rPr>
          <w:rFonts w:ascii="Arial" w:hAnsi="Arial" w:cs="Arial"/>
          <w:sz w:val="22"/>
          <w:szCs w:val="22"/>
          <w:lang w:val="sl-SI"/>
        </w:rPr>
        <w:t>ali mlad</w:t>
      </w:r>
      <w:r w:rsidR="0076088A" w:rsidRPr="00472731">
        <w:rPr>
          <w:rFonts w:ascii="Arial" w:hAnsi="Arial" w:cs="Arial"/>
          <w:sz w:val="22"/>
          <w:szCs w:val="22"/>
          <w:lang w:val="sl-SI"/>
        </w:rPr>
        <w:t>im</w:t>
      </w:r>
      <w:r w:rsidRPr="00472731">
        <w:rPr>
          <w:rFonts w:ascii="Arial" w:hAnsi="Arial" w:cs="Arial"/>
          <w:sz w:val="22"/>
          <w:szCs w:val="22"/>
          <w:lang w:val="sl-SI"/>
        </w:rPr>
        <w:t xml:space="preserve"> družin</w:t>
      </w:r>
      <w:r w:rsidR="0076088A" w:rsidRPr="00472731">
        <w:rPr>
          <w:rFonts w:ascii="Arial" w:hAnsi="Arial" w:cs="Arial"/>
          <w:sz w:val="22"/>
          <w:szCs w:val="22"/>
          <w:lang w:val="sl-SI"/>
        </w:rPr>
        <w:t>am</w:t>
      </w:r>
      <w:r w:rsidRPr="00472731">
        <w:rPr>
          <w:rFonts w:ascii="Arial" w:hAnsi="Arial" w:cs="Arial"/>
          <w:sz w:val="22"/>
          <w:szCs w:val="22"/>
          <w:lang w:val="sl-SI"/>
        </w:rPr>
        <w:t xml:space="preserve"> ponuja še </w:t>
      </w:r>
      <w:r w:rsidR="001620C8" w:rsidRPr="00472731">
        <w:rPr>
          <w:rFonts w:ascii="Arial" w:hAnsi="Arial" w:cs="Arial"/>
          <w:sz w:val="22"/>
          <w:szCs w:val="22"/>
          <w:lang w:val="sl-SI"/>
        </w:rPr>
        <w:t xml:space="preserve">učinkoviteje izkoriščen </w:t>
      </w:r>
      <w:r w:rsidR="00B579DA" w:rsidRPr="00472731">
        <w:rPr>
          <w:rFonts w:ascii="Arial" w:hAnsi="Arial" w:cs="Arial"/>
          <w:sz w:val="22"/>
          <w:szCs w:val="22"/>
          <w:lang w:val="sl-SI"/>
        </w:rPr>
        <w:t>prostor</w:t>
      </w:r>
      <w:r w:rsidRPr="00472731">
        <w:rPr>
          <w:rFonts w:ascii="Arial" w:hAnsi="Arial" w:cs="Arial"/>
          <w:sz w:val="22"/>
          <w:szCs w:val="22"/>
          <w:lang w:val="sl-SI"/>
        </w:rPr>
        <w:t xml:space="preserve">. Pumin inovativni </w:t>
      </w:r>
      <w:r w:rsidR="00BC6E79" w:rsidRPr="00472731">
        <w:rPr>
          <w:rFonts w:ascii="Arial" w:hAnsi="Arial" w:cs="Arial"/>
          <w:sz w:val="22"/>
          <w:szCs w:val="22"/>
          <w:lang w:val="sl-SI"/>
        </w:rPr>
        <w:t xml:space="preserve">predal v prtljažniku </w:t>
      </w:r>
      <w:r w:rsidRPr="00472731">
        <w:rPr>
          <w:rFonts w:ascii="Arial" w:hAnsi="Arial" w:cs="Arial"/>
          <w:sz w:val="22"/>
          <w:szCs w:val="22"/>
          <w:lang w:val="sl-SI"/>
        </w:rPr>
        <w:t xml:space="preserve">MegaBox se je povečal na GigaBox, </w:t>
      </w:r>
      <w:r w:rsidR="009F1F38" w:rsidRPr="00472731">
        <w:rPr>
          <w:rFonts w:ascii="Arial" w:hAnsi="Arial" w:cs="Arial"/>
          <w:sz w:val="22"/>
          <w:szCs w:val="22"/>
          <w:lang w:val="sl-SI"/>
        </w:rPr>
        <w:t xml:space="preserve">saj prinaša </w:t>
      </w:r>
      <w:r w:rsidRPr="00472731">
        <w:rPr>
          <w:rFonts w:ascii="Arial" w:hAnsi="Arial" w:cs="Arial"/>
          <w:sz w:val="22"/>
          <w:szCs w:val="22"/>
          <w:lang w:val="sl-SI"/>
        </w:rPr>
        <w:t>do 574 litrov</w:t>
      </w:r>
      <w:r w:rsidRPr="00472731">
        <w:rPr>
          <w:rFonts w:ascii="Arial" w:hAnsi="Arial" w:cs="Arial"/>
          <w:sz w:val="22"/>
          <w:szCs w:val="22"/>
          <w:vertAlign w:val="superscript"/>
          <w:lang w:val="sl-SI"/>
        </w:rPr>
        <w:t>4</w:t>
      </w:r>
      <w:r w:rsidRPr="00472731">
        <w:rPr>
          <w:rFonts w:ascii="Arial" w:hAnsi="Arial" w:cs="Arial"/>
          <w:sz w:val="22"/>
          <w:szCs w:val="22"/>
          <w:lang w:val="sl-SI"/>
        </w:rPr>
        <w:t xml:space="preserve"> prostora za prtljago z nameščenimi zadnjimi sedeži </w:t>
      </w:r>
      <w:r w:rsidR="0034613E" w:rsidRPr="00472731">
        <w:rPr>
          <w:rFonts w:ascii="Arial" w:hAnsi="Arial" w:cs="Arial"/>
          <w:sz w:val="22"/>
          <w:szCs w:val="22"/>
          <w:lang w:val="sl-SI"/>
        </w:rPr>
        <w:t>–</w:t>
      </w:r>
      <w:r w:rsidRPr="00472731">
        <w:rPr>
          <w:rFonts w:ascii="Arial" w:hAnsi="Arial" w:cs="Arial"/>
          <w:sz w:val="22"/>
          <w:szCs w:val="22"/>
          <w:lang w:val="sl-SI"/>
        </w:rPr>
        <w:t xml:space="preserve"> več, kot lahko ponudijo nekateri večji SUV-ji. </w:t>
      </w:r>
      <w:r w:rsidR="00311AC4" w:rsidRPr="00472731">
        <w:rPr>
          <w:rFonts w:ascii="Arial" w:hAnsi="Arial" w:cs="Arial"/>
          <w:sz w:val="22"/>
          <w:szCs w:val="22"/>
          <w:lang w:val="sl-SI"/>
        </w:rPr>
        <w:t xml:space="preserve">Ker spredaj ni bencinskega motorja, je na voljo </w:t>
      </w:r>
      <w:r w:rsidRPr="00472731">
        <w:rPr>
          <w:rFonts w:ascii="Arial" w:hAnsi="Arial" w:cs="Arial"/>
          <w:sz w:val="22"/>
          <w:szCs w:val="22"/>
          <w:lang w:val="sl-SI"/>
        </w:rPr>
        <w:t xml:space="preserve">43-litrski </w:t>
      </w:r>
      <w:r w:rsidR="00311AC4" w:rsidRPr="00472731">
        <w:rPr>
          <w:rFonts w:ascii="Arial" w:hAnsi="Arial" w:cs="Arial"/>
          <w:sz w:val="22"/>
          <w:szCs w:val="22"/>
          <w:lang w:val="sl-SI"/>
        </w:rPr>
        <w:t xml:space="preserve">sprednji </w:t>
      </w:r>
      <w:r w:rsidRPr="00472731">
        <w:rPr>
          <w:rFonts w:ascii="Arial" w:hAnsi="Arial" w:cs="Arial"/>
          <w:sz w:val="22"/>
          <w:szCs w:val="22"/>
          <w:lang w:val="sl-SI"/>
        </w:rPr>
        <w:t>prtljažnik</w:t>
      </w:r>
      <w:r w:rsidR="0060619E" w:rsidRPr="00472731">
        <w:rPr>
          <w:rFonts w:ascii="Arial" w:hAnsi="Arial" w:cs="Arial"/>
          <w:sz w:val="22"/>
          <w:szCs w:val="22"/>
          <w:lang w:val="sl-SI"/>
        </w:rPr>
        <w:t>,</w:t>
      </w:r>
      <w:r w:rsidRPr="00472731">
        <w:rPr>
          <w:rFonts w:ascii="Arial" w:hAnsi="Arial" w:cs="Arial"/>
          <w:sz w:val="22"/>
          <w:szCs w:val="22"/>
          <w:vertAlign w:val="superscript"/>
          <w:lang w:val="sl-SI"/>
        </w:rPr>
        <w:t>4</w:t>
      </w:r>
      <w:r w:rsidR="0060619E" w:rsidRPr="00472731">
        <w:rPr>
          <w:rFonts w:ascii="Arial" w:hAnsi="Arial" w:cs="Arial"/>
          <w:sz w:val="22"/>
          <w:szCs w:val="22"/>
          <w:lang w:val="sl-SI"/>
        </w:rPr>
        <w:t xml:space="preserve"> </w:t>
      </w:r>
      <w:r w:rsidRPr="00472731">
        <w:rPr>
          <w:rFonts w:ascii="Arial" w:hAnsi="Arial" w:cs="Arial"/>
          <w:sz w:val="22"/>
          <w:szCs w:val="22"/>
          <w:lang w:val="sl-SI"/>
        </w:rPr>
        <w:t>idealen za shranjevanje dodatne opreme, d</w:t>
      </w:r>
      <w:r w:rsidR="00C2764D" w:rsidRPr="00472731">
        <w:rPr>
          <w:rFonts w:ascii="Arial" w:hAnsi="Arial" w:cs="Arial"/>
          <w:sz w:val="22"/>
          <w:szCs w:val="22"/>
          <w:lang w:val="sl-SI"/>
        </w:rPr>
        <w:t xml:space="preserve">o katere imate preprost dostop tudi </w:t>
      </w:r>
      <w:r w:rsidR="00504696" w:rsidRPr="00472731">
        <w:rPr>
          <w:rFonts w:ascii="Arial" w:hAnsi="Arial" w:cs="Arial"/>
          <w:sz w:val="22"/>
          <w:szCs w:val="22"/>
          <w:lang w:val="sl-SI"/>
        </w:rPr>
        <w:t xml:space="preserve">takrat, ko je (zadnji) prtljažni </w:t>
      </w:r>
      <w:r w:rsidR="00C2764D" w:rsidRPr="00472731">
        <w:rPr>
          <w:rFonts w:ascii="Arial" w:hAnsi="Arial" w:cs="Arial"/>
          <w:sz w:val="22"/>
          <w:szCs w:val="22"/>
          <w:lang w:val="sl-SI"/>
        </w:rPr>
        <w:t>povsem napolnjen</w:t>
      </w:r>
      <w:r w:rsidR="00B56F2D" w:rsidRPr="00472731">
        <w:rPr>
          <w:rFonts w:ascii="Arial" w:hAnsi="Arial" w:cs="Arial"/>
          <w:sz w:val="22"/>
          <w:szCs w:val="22"/>
          <w:lang w:val="sl-SI"/>
        </w:rPr>
        <w:t>.</w:t>
      </w:r>
    </w:p>
    <w:p w14:paraId="6763E90D" w14:textId="77777777" w:rsidR="0003043E" w:rsidRPr="00472731" w:rsidRDefault="0003043E" w:rsidP="00D34BDE">
      <w:pPr>
        <w:pStyle w:val="Telobesedila2"/>
        <w:spacing w:line="240" w:lineRule="auto"/>
        <w:rPr>
          <w:rFonts w:ascii="Arial" w:hAnsi="Arial" w:cs="Arial"/>
          <w:sz w:val="22"/>
          <w:szCs w:val="22"/>
          <w:lang w:val="sl-SI"/>
        </w:rPr>
      </w:pPr>
    </w:p>
    <w:p w14:paraId="7CE70E40" w14:textId="583B0896" w:rsidR="00A942FC" w:rsidRPr="00472731" w:rsidRDefault="00A942FC" w:rsidP="00A942FC">
      <w:pPr>
        <w:pStyle w:val="Telobesedila2"/>
        <w:spacing w:line="240" w:lineRule="auto"/>
        <w:rPr>
          <w:rFonts w:ascii="Arial" w:hAnsi="Arial" w:cs="Arial"/>
          <w:sz w:val="22"/>
          <w:szCs w:val="22"/>
          <w:lang w:val="sl-SI"/>
        </w:rPr>
      </w:pPr>
      <w:r w:rsidRPr="00472731">
        <w:rPr>
          <w:rFonts w:ascii="Arial" w:hAnsi="Arial" w:cs="Arial"/>
          <w:sz w:val="22"/>
          <w:szCs w:val="22"/>
          <w:lang w:val="sl-SI"/>
        </w:rPr>
        <w:t>“</w:t>
      </w:r>
      <w:r w:rsidR="00CA5C74" w:rsidRPr="00472731">
        <w:rPr>
          <w:rFonts w:ascii="Arial" w:hAnsi="Arial" w:cs="Arial"/>
          <w:sz w:val="22"/>
          <w:szCs w:val="22"/>
          <w:lang w:val="sl-SI"/>
        </w:rPr>
        <w:t xml:space="preserve">Puma je zgodba o uspehu, ki navdušuje s športno obliko in voznimi lastnostmi v kombinaciji z edinstveno praktičnostjo in </w:t>
      </w:r>
      <w:r w:rsidR="00E27D6A" w:rsidRPr="00472731">
        <w:rPr>
          <w:rFonts w:ascii="Arial" w:hAnsi="Arial" w:cs="Arial"/>
          <w:sz w:val="22"/>
          <w:szCs w:val="22"/>
          <w:lang w:val="sl-SI"/>
        </w:rPr>
        <w:t xml:space="preserve">v svojem razredu </w:t>
      </w:r>
      <w:r w:rsidR="00CA5C74" w:rsidRPr="00472731">
        <w:rPr>
          <w:rFonts w:ascii="Arial" w:hAnsi="Arial" w:cs="Arial"/>
          <w:sz w:val="22"/>
          <w:szCs w:val="22"/>
          <w:lang w:val="sl-SI"/>
        </w:rPr>
        <w:t>vodilnim prostorom za shranjevanje v prtljažniku</w:t>
      </w:r>
      <w:r w:rsidRPr="00472731">
        <w:rPr>
          <w:rFonts w:ascii="Arial" w:hAnsi="Arial" w:cs="Arial"/>
          <w:sz w:val="22"/>
          <w:szCs w:val="22"/>
          <w:lang w:val="sl-SI"/>
        </w:rPr>
        <w:t xml:space="preserve">,” </w:t>
      </w:r>
      <w:r w:rsidR="00E27D6A" w:rsidRPr="00472731">
        <w:rPr>
          <w:rFonts w:ascii="Arial" w:hAnsi="Arial" w:cs="Arial"/>
          <w:sz w:val="22"/>
          <w:szCs w:val="22"/>
          <w:lang w:val="sl-SI"/>
        </w:rPr>
        <w:t xml:space="preserve">je povedal </w:t>
      </w:r>
      <w:r w:rsidRPr="00472731">
        <w:rPr>
          <w:rFonts w:ascii="Arial" w:hAnsi="Arial" w:cs="Arial"/>
          <w:sz w:val="22"/>
          <w:szCs w:val="22"/>
          <w:lang w:val="sl-SI"/>
        </w:rPr>
        <w:t xml:space="preserve">Jon Williams, </w:t>
      </w:r>
      <w:r w:rsidR="00A13817" w:rsidRPr="00472731">
        <w:rPr>
          <w:rFonts w:ascii="Arial" w:hAnsi="Arial" w:cs="Arial"/>
          <w:sz w:val="22"/>
          <w:szCs w:val="22"/>
          <w:lang w:val="sl-SI"/>
        </w:rPr>
        <w:t>generalni direktor Ford Blue in Model e v Evropi.</w:t>
      </w:r>
      <w:r w:rsidRPr="00472731">
        <w:rPr>
          <w:rFonts w:ascii="Arial" w:hAnsi="Arial" w:cs="Arial"/>
          <w:sz w:val="22"/>
          <w:szCs w:val="22"/>
          <w:lang w:val="sl-SI"/>
        </w:rPr>
        <w:t xml:space="preserve"> “Puma Gen-E </w:t>
      </w:r>
      <w:r w:rsidR="00A13817" w:rsidRPr="00472731">
        <w:rPr>
          <w:rFonts w:ascii="Arial" w:hAnsi="Arial" w:cs="Arial"/>
          <w:sz w:val="22"/>
          <w:szCs w:val="22"/>
          <w:lang w:val="sl-SI"/>
        </w:rPr>
        <w:t>je na</w:t>
      </w:r>
      <w:r w:rsidR="008F2E38" w:rsidRPr="00472731">
        <w:rPr>
          <w:rFonts w:ascii="Arial" w:hAnsi="Arial" w:cs="Arial"/>
          <w:sz w:val="22"/>
          <w:szCs w:val="22"/>
          <w:lang w:val="sl-SI"/>
        </w:rPr>
        <w:t>š</w:t>
      </w:r>
      <w:r w:rsidR="00A13817" w:rsidRPr="00472731">
        <w:rPr>
          <w:rFonts w:ascii="Arial" w:hAnsi="Arial" w:cs="Arial"/>
          <w:sz w:val="22"/>
          <w:szCs w:val="22"/>
          <w:lang w:val="sl-SI"/>
        </w:rPr>
        <w:t xml:space="preserve">a </w:t>
      </w:r>
      <w:r w:rsidR="00A13817" w:rsidRPr="00472731">
        <w:rPr>
          <w:rFonts w:ascii="Arial" w:hAnsi="Arial" w:cs="Arial"/>
          <w:sz w:val="22"/>
          <w:szCs w:val="22"/>
          <w:lang w:val="sl-SI"/>
        </w:rPr>
        <w:lastRenderedPageBreak/>
        <w:t xml:space="preserve">najboljša </w:t>
      </w:r>
      <w:r w:rsidRPr="00472731">
        <w:rPr>
          <w:rFonts w:ascii="Arial" w:hAnsi="Arial" w:cs="Arial"/>
          <w:sz w:val="22"/>
          <w:szCs w:val="22"/>
          <w:lang w:val="sl-SI"/>
        </w:rPr>
        <w:t>Puma</w:t>
      </w:r>
      <w:r w:rsidR="00B6727A" w:rsidRPr="00472731">
        <w:rPr>
          <w:rFonts w:ascii="Arial" w:hAnsi="Arial" w:cs="Arial"/>
          <w:sz w:val="22"/>
          <w:szCs w:val="22"/>
          <w:lang w:val="sl-SI"/>
        </w:rPr>
        <w:t xml:space="preserve"> doslej</w:t>
      </w:r>
      <w:r w:rsidR="004B69ED">
        <w:rPr>
          <w:rFonts w:ascii="Arial" w:hAnsi="Arial" w:cs="Arial"/>
          <w:sz w:val="22"/>
          <w:szCs w:val="22"/>
          <w:lang w:val="sl-SI"/>
        </w:rPr>
        <w:t xml:space="preserve"> in </w:t>
      </w:r>
      <w:r w:rsidR="008F2E38" w:rsidRPr="00472731">
        <w:rPr>
          <w:rFonts w:ascii="Arial" w:hAnsi="Arial" w:cs="Arial"/>
          <w:sz w:val="22"/>
          <w:szCs w:val="22"/>
          <w:lang w:val="sl-SI"/>
        </w:rPr>
        <w:t xml:space="preserve">navdušuje </w:t>
      </w:r>
      <w:r w:rsidR="00B6727A" w:rsidRPr="00472731">
        <w:rPr>
          <w:rFonts w:ascii="Arial" w:hAnsi="Arial" w:cs="Arial"/>
          <w:sz w:val="22"/>
          <w:szCs w:val="22"/>
          <w:lang w:val="sl-SI"/>
        </w:rPr>
        <w:t xml:space="preserve">z izjemno zabavno vozno izkušnjo v kombinaciji z neverjetno energetsko učinkovitim električnim pogonskim sklopom. </w:t>
      </w:r>
      <w:r w:rsidR="00FB677D" w:rsidRPr="00472731">
        <w:rPr>
          <w:rFonts w:ascii="Arial" w:hAnsi="Arial" w:cs="Arial"/>
          <w:sz w:val="22"/>
          <w:szCs w:val="22"/>
          <w:lang w:val="sl-SI"/>
        </w:rPr>
        <w:t>Obenem n</w:t>
      </w:r>
      <w:r w:rsidR="00B6727A" w:rsidRPr="00472731">
        <w:rPr>
          <w:rFonts w:ascii="Arial" w:hAnsi="Arial" w:cs="Arial"/>
          <w:sz w:val="22"/>
          <w:szCs w:val="22"/>
          <w:lang w:val="sl-SI"/>
        </w:rPr>
        <w:t xml:space="preserve">ovi, še večji GigaBox ponuja neprimerljivo </w:t>
      </w:r>
      <w:r w:rsidR="00FB677D" w:rsidRPr="00472731">
        <w:rPr>
          <w:rFonts w:ascii="Arial" w:hAnsi="Arial" w:cs="Arial"/>
          <w:sz w:val="22"/>
          <w:szCs w:val="22"/>
          <w:lang w:val="sl-SI"/>
        </w:rPr>
        <w:t>veliko</w:t>
      </w:r>
      <w:r w:rsidR="00B6727A" w:rsidRPr="00472731">
        <w:rPr>
          <w:rFonts w:ascii="Arial" w:hAnsi="Arial" w:cs="Arial"/>
          <w:sz w:val="22"/>
          <w:szCs w:val="22"/>
          <w:lang w:val="sl-SI"/>
        </w:rPr>
        <w:t xml:space="preserve"> prostora za prtljago</w:t>
      </w:r>
      <w:r w:rsidRPr="00472731">
        <w:rPr>
          <w:rFonts w:ascii="Arial" w:hAnsi="Arial" w:cs="Arial"/>
          <w:sz w:val="22"/>
          <w:szCs w:val="22"/>
          <w:lang w:val="sl-SI"/>
        </w:rPr>
        <w:t>.”</w:t>
      </w:r>
    </w:p>
    <w:p w14:paraId="1B6ED2F1" w14:textId="77777777" w:rsidR="00A942FC" w:rsidRPr="00472731" w:rsidRDefault="00A942FC" w:rsidP="00D34BDE">
      <w:pPr>
        <w:pStyle w:val="Telobesedila2"/>
        <w:spacing w:line="240" w:lineRule="auto"/>
        <w:rPr>
          <w:rFonts w:ascii="Arial" w:hAnsi="Arial" w:cs="Arial"/>
          <w:sz w:val="22"/>
          <w:szCs w:val="22"/>
          <w:lang w:val="sl-SI"/>
        </w:rPr>
      </w:pPr>
    </w:p>
    <w:p w14:paraId="4390D5BC" w14:textId="03C4316A" w:rsidR="0003043E" w:rsidRPr="00472731" w:rsidRDefault="00550CD7" w:rsidP="00D34BDE">
      <w:pPr>
        <w:pStyle w:val="Telobesedila2"/>
        <w:spacing w:line="240" w:lineRule="auto"/>
        <w:rPr>
          <w:rFonts w:ascii="Arial" w:hAnsi="Arial" w:cs="Arial"/>
          <w:sz w:val="22"/>
          <w:szCs w:val="22"/>
          <w:lang w:val="sl-SI"/>
        </w:rPr>
      </w:pPr>
      <w:r w:rsidRPr="00472731">
        <w:rPr>
          <w:rFonts w:ascii="Arial" w:hAnsi="Arial" w:cs="Arial"/>
          <w:sz w:val="22"/>
          <w:szCs w:val="22"/>
          <w:lang w:val="sl-SI"/>
        </w:rPr>
        <w:t>Zunanja oblika odraža duha Pume zadnje generacije</w:t>
      </w:r>
      <w:r w:rsidR="001B6030">
        <w:rPr>
          <w:rFonts w:ascii="Arial" w:hAnsi="Arial" w:cs="Arial"/>
          <w:sz w:val="22"/>
          <w:szCs w:val="22"/>
          <w:lang w:val="sl-SI"/>
        </w:rPr>
        <w:t xml:space="preserve">, dodani pa so </w:t>
      </w:r>
      <w:r w:rsidRPr="00472731">
        <w:rPr>
          <w:rFonts w:ascii="Arial" w:hAnsi="Arial" w:cs="Arial"/>
          <w:sz w:val="22"/>
          <w:szCs w:val="22"/>
          <w:lang w:val="sl-SI"/>
        </w:rPr>
        <w:t xml:space="preserve">posebni poudarki, zaradi katerih je </w:t>
      </w:r>
      <w:r w:rsidR="00F96F42" w:rsidRPr="00472731">
        <w:rPr>
          <w:rFonts w:ascii="Arial" w:hAnsi="Arial" w:cs="Arial"/>
          <w:sz w:val="22"/>
          <w:szCs w:val="22"/>
          <w:lang w:val="sl-SI"/>
        </w:rPr>
        <w:t xml:space="preserve">še </w:t>
      </w:r>
      <w:r w:rsidRPr="00472731">
        <w:rPr>
          <w:rFonts w:ascii="Arial" w:hAnsi="Arial" w:cs="Arial"/>
          <w:sz w:val="22"/>
          <w:szCs w:val="22"/>
          <w:lang w:val="sl-SI"/>
        </w:rPr>
        <w:t xml:space="preserve">bolj prepoznavna in aerodinamična. </w:t>
      </w:r>
      <w:r w:rsidR="00F96F42" w:rsidRPr="00472731">
        <w:rPr>
          <w:rFonts w:ascii="Arial" w:hAnsi="Arial" w:cs="Arial"/>
          <w:sz w:val="22"/>
          <w:szCs w:val="22"/>
          <w:lang w:val="sl-SI"/>
        </w:rPr>
        <w:t xml:space="preserve">Drzna </w:t>
      </w:r>
      <w:r w:rsidRPr="00472731">
        <w:rPr>
          <w:rFonts w:ascii="Arial" w:hAnsi="Arial" w:cs="Arial"/>
          <w:sz w:val="22"/>
          <w:szCs w:val="22"/>
          <w:lang w:val="sl-SI"/>
        </w:rPr>
        <w:t xml:space="preserve">oblika </w:t>
      </w:r>
      <w:r w:rsidR="00F96F42" w:rsidRPr="00472731">
        <w:rPr>
          <w:rFonts w:ascii="Arial" w:hAnsi="Arial" w:cs="Arial"/>
          <w:sz w:val="22"/>
          <w:szCs w:val="22"/>
          <w:lang w:val="sl-SI"/>
        </w:rPr>
        <w:t>‘</w:t>
      </w:r>
      <w:r w:rsidRPr="00472731">
        <w:rPr>
          <w:rFonts w:ascii="Arial" w:hAnsi="Arial" w:cs="Arial"/>
          <w:sz w:val="22"/>
          <w:szCs w:val="22"/>
          <w:lang w:val="sl-SI"/>
        </w:rPr>
        <w:t>ščita</w:t>
      </w:r>
      <w:r w:rsidR="00F96F42" w:rsidRPr="00472731">
        <w:rPr>
          <w:rFonts w:ascii="Arial" w:hAnsi="Arial" w:cs="Arial"/>
          <w:sz w:val="22"/>
          <w:szCs w:val="22"/>
          <w:lang w:val="sl-SI"/>
        </w:rPr>
        <w:t>’</w:t>
      </w:r>
      <w:r w:rsidRPr="00472731">
        <w:rPr>
          <w:rFonts w:ascii="Arial" w:hAnsi="Arial" w:cs="Arial"/>
          <w:sz w:val="22"/>
          <w:szCs w:val="22"/>
          <w:lang w:val="sl-SI"/>
        </w:rPr>
        <w:t xml:space="preserve"> nadomešča običajno </w:t>
      </w:r>
      <w:r w:rsidR="00F96F42" w:rsidRPr="00472731">
        <w:rPr>
          <w:rFonts w:ascii="Arial" w:hAnsi="Arial" w:cs="Arial"/>
          <w:sz w:val="22"/>
          <w:szCs w:val="22"/>
          <w:lang w:val="sl-SI"/>
        </w:rPr>
        <w:t>masko</w:t>
      </w:r>
      <w:r w:rsidR="00CF74F5" w:rsidRPr="00472731">
        <w:rPr>
          <w:rFonts w:ascii="Arial" w:hAnsi="Arial" w:cs="Arial"/>
          <w:sz w:val="22"/>
          <w:szCs w:val="22"/>
          <w:lang w:val="sl-SI"/>
        </w:rPr>
        <w:t xml:space="preserve"> in poskrbi za </w:t>
      </w:r>
      <w:r w:rsidRPr="00472731">
        <w:rPr>
          <w:rFonts w:ascii="Arial" w:hAnsi="Arial" w:cs="Arial"/>
          <w:sz w:val="22"/>
          <w:szCs w:val="22"/>
          <w:lang w:val="sl-SI"/>
        </w:rPr>
        <w:t xml:space="preserve">svež obraz </w:t>
      </w:r>
      <w:r w:rsidR="008773EA" w:rsidRPr="00472731">
        <w:rPr>
          <w:rFonts w:ascii="Arial" w:hAnsi="Arial" w:cs="Arial"/>
          <w:sz w:val="22"/>
          <w:szCs w:val="22"/>
          <w:lang w:val="sl-SI"/>
        </w:rPr>
        <w:t xml:space="preserve">po navdihu </w:t>
      </w:r>
      <w:r w:rsidRPr="00472731">
        <w:rPr>
          <w:rFonts w:ascii="Arial" w:hAnsi="Arial" w:cs="Arial"/>
          <w:sz w:val="22"/>
          <w:szCs w:val="22"/>
          <w:lang w:val="sl-SI"/>
        </w:rPr>
        <w:t>električne</w:t>
      </w:r>
      <w:r w:rsidR="008773EA" w:rsidRPr="00472731">
        <w:rPr>
          <w:rFonts w:ascii="Arial" w:hAnsi="Arial" w:cs="Arial"/>
          <w:sz w:val="22"/>
          <w:szCs w:val="22"/>
          <w:lang w:val="sl-SI"/>
        </w:rPr>
        <w:t>ga</w:t>
      </w:r>
      <w:r w:rsidRPr="00472731">
        <w:rPr>
          <w:rFonts w:ascii="Arial" w:hAnsi="Arial" w:cs="Arial"/>
          <w:sz w:val="22"/>
          <w:szCs w:val="22"/>
          <w:lang w:val="sl-SI"/>
        </w:rPr>
        <w:t xml:space="preserve"> SUV-j</w:t>
      </w:r>
      <w:r w:rsidR="008773EA" w:rsidRPr="00472731">
        <w:rPr>
          <w:rFonts w:ascii="Arial" w:hAnsi="Arial" w:cs="Arial"/>
          <w:sz w:val="22"/>
          <w:szCs w:val="22"/>
          <w:lang w:val="sl-SI"/>
        </w:rPr>
        <w:t>a</w:t>
      </w:r>
      <w:r w:rsidRPr="00472731">
        <w:rPr>
          <w:rFonts w:ascii="Arial" w:hAnsi="Arial" w:cs="Arial"/>
          <w:sz w:val="22"/>
          <w:szCs w:val="22"/>
          <w:lang w:val="sl-SI"/>
        </w:rPr>
        <w:t xml:space="preserve"> Ford Mustang Mach-E.</w:t>
      </w:r>
      <w:r w:rsidRPr="00472731">
        <w:rPr>
          <w:rFonts w:ascii="Arial" w:hAnsi="Arial" w:cs="Arial"/>
          <w:sz w:val="22"/>
          <w:szCs w:val="22"/>
          <w:vertAlign w:val="superscript"/>
          <w:lang w:val="sl-SI"/>
        </w:rPr>
        <w:t>5</w:t>
      </w:r>
      <w:r w:rsidRPr="00472731">
        <w:rPr>
          <w:rFonts w:ascii="Arial" w:hAnsi="Arial" w:cs="Arial"/>
          <w:sz w:val="22"/>
          <w:szCs w:val="22"/>
          <w:lang w:val="sl-SI"/>
        </w:rPr>
        <w:t xml:space="preserve"> Športni zadnji spojler in edinstvena zasnova platišč iz lahke </w:t>
      </w:r>
      <w:r w:rsidR="00EA3390" w:rsidRPr="00472731">
        <w:rPr>
          <w:rFonts w:ascii="Arial" w:hAnsi="Arial" w:cs="Arial"/>
          <w:sz w:val="22"/>
          <w:szCs w:val="22"/>
          <w:lang w:val="sl-SI"/>
        </w:rPr>
        <w:t>z</w:t>
      </w:r>
      <w:r w:rsidRPr="00472731">
        <w:rPr>
          <w:rFonts w:ascii="Arial" w:hAnsi="Arial" w:cs="Arial"/>
          <w:sz w:val="22"/>
          <w:szCs w:val="22"/>
          <w:lang w:val="sl-SI"/>
        </w:rPr>
        <w:t xml:space="preserve">litine še </w:t>
      </w:r>
      <w:r w:rsidR="00BC6748" w:rsidRPr="00472731">
        <w:rPr>
          <w:rFonts w:ascii="Arial" w:hAnsi="Arial" w:cs="Arial"/>
          <w:sz w:val="22"/>
          <w:szCs w:val="22"/>
          <w:lang w:val="sl-SI"/>
        </w:rPr>
        <w:t xml:space="preserve">bolj poudarita </w:t>
      </w:r>
      <w:r w:rsidRPr="00472731">
        <w:rPr>
          <w:rFonts w:ascii="Arial" w:hAnsi="Arial" w:cs="Arial"/>
          <w:sz w:val="22"/>
          <w:szCs w:val="22"/>
          <w:lang w:val="sl-SI"/>
        </w:rPr>
        <w:t xml:space="preserve">električni </w:t>
      </w:r>
      <w:r w:rsidR="00BC6748" w:rsidRPr="00472731">
        <w:rPr>
          <w:rFonts w:ascii="Arial" w:hAnsi="Arial" w:cs="Arial"/>
          <w:sz w:val="22"/>
          <w:szCs w:val="22"/>
          <w:lang w:val="sl-SI"/>
        </w:rPr>
        <w:t>slog</w:t>
      </w:r>
      <w:r w:rsidRPr="00472731">
        <w:rPr>
          <w:rFonts w:ascii="Arial" w:hAnsi="Arial" w:cs="Arial"/>
          <w:sz w:val="22"/>
          <w:szCs w:val="22"/>
          <w:lang w:val="sl-SI"/>
        </w:rPr>
        <w:t xml:space="preserve"> in pomagata električni Pumi učinkoviteje zarezati </w:t>
      </w:r>
      <w:r w:rsidR="00A768FE" w:rsidRPr="00472731">
        <w:rPr>
          <w:rFonts w:ascii="Arial" w:hAnsi="Arial" w:cs="Arial"/>
          <w:sz w:val="22"/>
          <w:szCs w:val="22"/>
          <w:lang w:val="sl-SI"/>
        </w:rPr>
        <w:t xml:space="preserve">skozi </w:t>
      </w:r>
      <w:r w:rsidRPr="00472731">
        <w:rPr>
          <w:rFonts w:ascii="Arial" w:hAnsi="Arial" w:cs="Arial"/>
          <w:sz w:val="22"/>
          <w:szCs w:val="22"/>
          <w:lang w:val="sl-SI"/>
        </w:rPr>
        <w:t xml:space="preserve">zrak za še </w:t>
      </w:r>
      <w:r w:rsidR="006531F9">
        <w:rPr>
          <w:rFonts w:ascii="Arial" w:hAnsi="Arial" w:cs="Arial"/>
          <w:sz w:val="22"/>
          <w:szCs w:val="22"/>
          <w:lang w:val="sl-SI"/>
        </w:rPr>
        <w:t>večjo</w:t>
      </w:r>
      <w:r w:rsidRPr="00472731">
        <w:rPr>
          <w:rFonts w:ascii="Arial" w:hAnsi="Arial" w:cs="Arial"/>
          <w:sz w:val="22"/>
          <w:szCs w:val="22"/>
          <w:lang w:val="sl-SI"/>
        </w:rPr>
        <w:t xml:space="preserve"> zmogljivost</w:t>
      </w:r>
      <w:r w:rsidR="00B079BD" w:rsidRPr="00472731">
        <w:rPr>
          <w:rFonts w:ascii="Arial" w:hAnsi="Arial" w:cs="Arial"/>
          <w:sz w:val="22"/>
          <w:szCs w:val="22"/>
          <w:lang w:val="sl-SI"/>
        </w:rPr>
        <w:t>.</w:t>
      </w:r>
    </w:p>
    <w:p w14:paraId="51F18F2E" w14:textId="77777777" w:rsidR="0003043E" w:rsidRPr="00472731" w:rsidRDefault="0003043E" w:rsidP="005D1DD5">
      <w:pPr>
        <w:pStyle w:val="Telobesedila2"/>
        <w:spacing w:after="120" w:line="240" w:lineRule="auto"/>
        <w:rPr>
          <w:rFonts w:ascii="Arial" w:hAnsi="Arial" w:cs="Arial"/>
          <w:sz w:val="22"/>
          <w:szCs w:val="22"/>
          <w:lang w:val="sl-SI"/>
        </w:rPr>
      </w:pPr>
    </w:p>
    <w:p w14:paraId="2D9DE236" w14:textId="77777777" w:rsidR="00302B06" w:rsidRPr="00472731" w:rsidRDefault="00302B06" w:rsidP="0058536F">
      <w:pPr>
        <w:pStyle w:val="Telobesedila2"/>
        <w:spacing w:line="240" w:lineRule="auto"/>
        <w:rPr>
          <w:rFonts w:ascii="Arial" w:hAnsi="Arial" w:cs="Arial"/>
          <w:b/>
          <w:bCs/>
          <w:sz w:val="22"/>
          <w:szCs w:val="22"/>
          <w:lang w:val="sl-SI"/>
        </w:rPr>
      </w:pPr>
      <w:r w:rsidRPr="00472731">
        <w:rPr>
          <w:rFonts w:ascii="Arial" w:hAnsi="Arial" w:cs="Arial"/>
          <w:b/>
          <w:bCs/>
          <w:sz w:val="22"/>
          <w:szCs w:val="22"/>
          <w:lang w:val="sl-SI"/>
        </w:rPr>
        <w:t>Digitalna izkušnja za vedno povezane uporabnike</w:t>
      </w:r>
    </w:p>
    <w:p w14:paraId="336721F3" w14:textId="5AD489ED" w:rsidR="00935C09" w:rsidRPr="00472731" w:rsidRDefault="00935C09" w:rsidP="0058536F">
      <w:pPr>
        <w:pStyle w:val="Telobesedila2"/>
        <w:spacing w:line="240" w:lineRule="auto"/>
        <w:rPr>
          <w:rFonts w:ascii="Arial" w:hAnsi="Arial" w:cs="Arial"/>
          <w:b/>
          <w:bCs/>
          <w:sz w:val="22"/>
          <w:szCs w:val="22"/>
          <w:lang w:val="sl-SI"/>
        </w:rPr>
      </w:pPr>
    </w:p>
    <w:p w14:paraId="43533A29" w14:textId="748C6C1E" w:rsidR="008A15DD" w:rsidRPr="00472731" w:rsidRDefault="00302B06" w:rsidP="0058536F">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V notranjosti se </w:t>
      </w:r>
      <w:r w:rsidR="00EA4118" w:rsidRPr="00472731">
        <w:rPr>
          <w:rFonts w:ascii="Arial" w:hAnsi="Arial" w:cs="Arial"/>
          <w:sz w:val="22"/>
          <w:szCs w:val="22"/>
          <w:lang w:val="sl-SI"/>
        </w:rPr>
        <w:t xml:space="preserve">sveže </w:t>
      </w:r>
      <w:r w:rsidRPr="00472731">
        <w:rPr>
          <w:rFonts w:ascii="Arial" w:hAnsi="Arial" w:cs="Arial"/>
          <w:sz w:val="22"/>
          <w:szCs w:val="22"/>
          <w:lang w:val="sl-SI"/>
        </w:rPr>
        <w:t>in sodobn</w:t>
      </w:r>
      <w:r w:rsidR="00EA4118" w:rsidRPr="00472731">
        <w:rPr>
          <w:rFonts w:ascii="Arial" w:hAnsi="Arial" w:cs="Arial"/>
          <w:sz w:val="22"/>
          <w:szCs w:val="22"/>
          <w:lang w:val="sl-SI"/>
        </w:rPr>
        <w:t>o oblikovanje</w:t>
      </w:r>
      <w:r w:rsidRPr="00472731">
        <w:rPr>
          <w:rFonts w:ascii="Arial" w:hAnsi="Arial" w:cs="Arial"/>
          <w:sz w:val="22"/>
          <w:szCs w:val="22"/>
          <w:lang w:val="sl-SI"/>
        </w:rPr>
        <w:t xml:space="preserve"> nadaljuje z dvema zaslonoma visoke ločljivosti, ki sta na dosegu </w:t>
      </w:r>
      <w:r w:rsidR="00A22ACF" w:rsidRPr="00472731">
        <w:rPr>
          <w:rFonts w:ascii="Arial" w:hAnsi="Arial" w:cs="Arial"/>
          <w:sz w:val="22"/>
          <w:szCs w:val="22"/>
          <w:lang w:val="sl-SI"/>
        </w:rPr>
        <w:t xml:space="preserve">voznikove </w:t>
      </w:r>
      <w:r w:rsidRPr="00472731">
        <w:rPr>
          <w:rFonts w:ascii="Arial" w:hAnsi="Arial" w:cs="Arial"/>
          <w:sz w:val="22"/>
          <w:szCs w:val="22"/>
          <w:lang w:val="sl-SI"/>
        </w:rPr>
        <w:t>roke, da ima vedno občutek nadzora. Fordov info</w:t>
      </w:r>
      <w:r w:rsidR="00A22ACF" w:rsidRPr="00472731">
        <w:rPr>
          <w:rFonts w:ascii="Arial" w:hAnsi="Arial" w:cs="Arial"/>
          <w:sz w:val="22"/>
          <w:szCs w:val="22"/>
          <w:lang w:val="sl-SI"/>
        </w:rPr>
        <w:t xml:space="preserve">rmativno-razvedrilni </w:t>
      </w:r>
      <w:r w:rsidRPr="00472731">
        <w:rPr>
          <w:rFonts w:ascii="Arial" w:hAnsi="Arial" w:cs="Arial"/>
          <w:sz w:val="22"/>
          <w:szCs w:val="22"/>
          <w:lang w:val="sl-SI"/>
        </w:rPr>
        <w:t>sistem SYNC 4</w:t>
      </w:r>
      <w:r w:rsidRPr="00472731">
        <w:rPr>
          <w:rFonts w:ascii="Arial" w:hAnsi="Arial" w:cs="Arial"/>
          <w:sz w:val="22"/>
          <w:szCs w:val="22"/>
          <w:vertAlign w:val="superscript"/>
          <w:lang w:val="sl-SI"/>
        </w:rPr>
        <w:t>6</w:t>
      </w:r>
      <w:r w:rsidRPr="00472731">
        <w:rPr>
          <w:rFonts w:ascii="Arial" w:hAnsi="Arial" w:cs="Arial"/>
          <w:sz w:val="22"/>
          <w:szCs w:val="22"/>
          <w:lang w:val="sl-SI"/>
        </w:rPr>
        <w:t xml:space="preserve"> najnovejše generacije </w:t>
      </w:r>
      <w:r w:rsidR="00577A5C" w:rsidRPr="00472731">
        <w:rPr>
          <w:rFonts w:ascii="Arial" w:hAnsi="Arial" w:cs="Arial"/>
          <w:sz w:val="22"/>
          <w:szCs w:val="22"/>
          <w:lang w:val="sl-SI"/>
        </w:rPr>
        <w:t>vključuje</w:t>
      </w:r>
      <w:r w:rsidRPr="00472731">
        <w:rPr>
          <w:rFonts w:ascii="Arial" w:hAnsi="Arial" w:cs="Arial"/>
          <w:sz w:val="22"/>
          <w:szCs w:val="22"/>
          <w:lang w:val="sl-SI"/>
        </w:rPr>
        <w:t xml:space="preserve"> navigacijo, povezano z oblakom</w:t>
      </w:r>
      <w:r w:rsidR="00577A5C" w:rsidRPr="00472731">
        <w:rPr>
          <w:rFonts w:ascii="Arial" w:hAnsi="Arial" w:cs="Arial"/>
          <w:sz w:val="22"/>
          <w:szCs w:val="22"/>
          <w:lang w:val="sl-SI"/>
        </w:rPr>
        <w:t>,</w:t>
      </w:r>
      <w:r w:rsidRPr="00472731">
        <w:rPr>
          <w:rFonts w:ascii="Arial" w:hAnsi="Arial" w:cs="Arial"/>
          <w:sz w:val="22"/>
          <w:szCs w:val="22"/>
          <w:vertAlign w:val="superscript"/>
          <w:lang w:val="sl-SI"/>
        </w:rPr>
        <w:t>7</w:t>
      </w:r>
      <w:r w:rsidRPr="00472731">
        <w:rPr>
          <w:rFonts w:ascii="Arial" w:hAnsi="Arial" w:cs="Arial"/>
          <w:sz w:val="22"/>
          <w:szCs w:val="22"/>
          <w:lang w:val="sl-SI"/>
        </w:rPr>
        <w:t xml:space="preserve"> </w:t>
      </w:r>
      <w:r w:rsidR="00CD3EB6" w:rsidRPr="00472731">
        <w:rPr>
          <w:rFonts w:ascii="Arial" w:hAnsi="Arial" w:cs="Arial"/>
          <w:sz w:val="22"/>
          <w:szCs w:val="22"/>
          <w:lang w:val="sl-SI"/>
        </w:rPr>
        <w:t xml:space="preserve">s katero </w:t>
      </w:r>
      <w:r w:rsidRPr="00472731">
        <w:rPr>
          <w:rFonts w:ascii="Arial" w:hAnsi="Arial" w:cs="Arial"/>
          <w:sz w:val="22"/>
          <w:szCs w:val="22"/>
          <w:lang w:val="sl-SI"/>
        </w:rPr>
        <w:t>Pum</w:t>
      </w:r>
      <w:r w:rsidR="00CD3EB6" w:rsidRPr="00472731">
        <w:rPr>
          <w:rFonts w:ascii="Arial" w:hAnsi="Arial" w:cs="Arial"/>
          <w:sz w:val="22"/>
          <w:szCs w:val="22"/>
          <w:lang w:val="sl-SI"/>
        </w:rPr>
        <w:t>a</w:t>
      </w:r>
      <w:r w:rsidRPr="00472731">
        <w:rPr>
          <w:rFonts w:ascii="Arial" w:hAnsi="Arial" w:cs="Arial"/>
          <w:sz w:val="22"/>
          <w:szCs w:val="22"/>
          <w:lang w:val="sl-SI"/>
        </w:rPr>
        <w:t xml:space="preserve"> Gen</w:t>
      </w:r>
      <w:r w:rsidR="00CD3EB6" w:rsidRPr="00472731">
        <w:rPr>
          <w:rFonts w:ascii="Arial" w:hAnsi="Arial" w:cs="Arial"/>
          <w:sz w:val="22"/>
          <w:szCs w:val="22"/>
          <w:lang w:val="sl-SI"/>
        </w:rPr>
        <w:noBreakHyphen/>
      </w:r>
      <w:r w:rsidRPr="00472731">
        <w:rPr>
          <w:rFonts w:ascii="Arial" w:hAnsi="Arial" w:cs="Arial"/>
          <w:sz w:val="22"/>
          <w:szCs w:val="22"/>
          <w:lang w:val="sl-SI"/>
        </w:rPr>
        <w:t>E z</w:t>
      </w:r>
      <w:r w:rsidR="00CD3EB6" w:rsidRPr="00472731">
        <w:rPr>
          <w:rFonts w:ascii="Arial" w:hAnsi="Arial" w:cs="Arial"/>
          <w:sz w:val="22"/>
          <w:szCs w:val="22"/>
          <w:lang w:val="sl-SI"/>
        </w:rPr>
        <w:t xml:space="preserve"> lahkoto premaguje </w:t>
      </w:r>
      <w:r w:rsidRPr="00472731">
        <w:rPr>
          <w:rFonts w:ascii="Arial" w:hAnsi="Arial" w:cs="Arial"/>
          <w:sz w:val="22"/>
          <w:szCs w:val="22"/>
          <w:lang w:val="sl-SI"/>
        </w:rPr>
        <w:t xml:space="preserve">mestni promet, brezžična </w:t>
      </w:r>
      <w:r w:rsidR="00547322" w:rsidRPr="00472731">
        <w:rPr>
          <w:rFonts w:ascii="Arial" w:hAnsi="Arial" w:cs="Arial"/>
          <w:sz w:val="22"/>
          <w:szCs w:val="22"/>
          <w:lang w:val="sl-SI"/>
        </w:rPr>
        <w:t xml:space="preserve">vmesnika </w:t>
      </w:r>
      <w:r w:rsidRPr="00472731">
        <w:rPr>
          <w:rFonts w:ascii="Arial" w:hAnsi="Arial" w:cs="Arial"/>
          <w:sz w:val="22"/>
          <w:szCs w:val="22"/>
          <w:lang w:val="sl-SI"/>
        </w:rPr>
        <w:t>Apple CarPlay in Android Auto</w:t>
      </w:r>
      <w:r w:rsidRPr="00472731">
        <w:rPr>
          <w:rFonts w:ascii="Arial" w:hAnsi="Arial" w:cs="Arial"/>
          <w:sz w:val="22"/>
          <w:szCs w:val="22"/>
          <w:vertAlign w:val="superscript"/>
          <w:lang w:val="sl-SI"/>
        </w:rPr>
        <w:t>8</w:t>
      </w:r>
      <w:r w:rsidRPr="00472731">
        <w:rPr>
          <w:rFonts w:ascii="Arial" w:hAnsi="Arial" w:cs="Arial"/>
          <w:sz w:val="22"/>
          <w:szCs w:val="22"/>
          <w:lang w:val="sl-SI"/>
        </w:rPr>
        <w:t xml:space="preserve"> pa </w:t>
      </w:r>
      <w:r w:rsidR="00547322" w:rsidRPr="00472731">
        <w:rPr>
          <w:rFonts w:ascii="Arial" w:hAnsi="Arial" w:cs="Arial"/>
          <w:sz w:val="22"/>
          <w:szCs w:val="22"/>
          <w:lang w:val="sl-SI"/>
        </w:rPr>
        <w:t xml:space="preserve">omogočata </w:t>
      </w:r>
      <w:r w:rsidRPr="00472731">
        <w:rPr>
          <w:rFonts w:ascii="Arial" w:hAnsi="Arial" w:cs="Arial"/>
          <w:sz w:val="22"/>
          <w:szCs w:val="22"/>
          <w:lang w:val="sl-SI"/>
        </w:rPr>
        <w:t xml:space="preserve">sinhronizacijo aplikacij in informacij med pametnimi telefoni in avtomobilom brez uporabe kablov. </w:t>
      </w:r>
      <w:r w:rsidR="00282C99" w:rsidRPr="00472731">
        <w:rPr>
          <w:rFonts w:ascii="Arial" w:hAnsi="Arial" w:cs="Arial"/>
          <w:sz w:val="22"/>
          <w:szCs w:val="22"/>
          <w:lang w:val="sl-SI"/>
        </w:rPr>
        <w:t>Asistentka Alexa Built-in</w:t>
      </w:r>
      <w:r w:rsidR="00282C99" w:rsidRPr="00472731">
        <w:rPr>
          <w:rFonts w:ascii="Arial" w:hAnsi="Arial" w:cs="Arial"/>
          <w:sz w:val="22"/>
          <w:szCs w:val="22"/>
          <w:vertAlign w:val="superscript"/>
          <w:lang w:val="sl-SI"/>
        </w:rPr>
        <w:t>9</w:t>
      </w:r>
      <w:r w:rsidR="00282C99" w:rsidRPr="00472731">
        <w:rPr>
          <w:rFonts w:ascii="Arial" w:hAnsi="Arial" w:cs="Arial"/>
          <w:sz w:val="22"/>
          <w:szCs w:val="22"/>
          <w:lang w:val="sl-SI"/>
        </w:rPr>
        <w:t xml:space="preserve"> </w:t>
      </w:r>
      <w:r w:rsidRPr="00472731">
        <w:rPr>
          <w:rFonts w:ascii="Arial" w:hAnsi="Arial" w:cs="Arial"/>
          <w:sz w:val="22"/>
          <w:szCs w:val="22"/>
          <w:lang w:val="sl-SI"/>
        </w:rPr>
        <w:t>voznikom omogoča</w:t>
      </w:r>
      <w:r w:rsidR="00C16C41" w:rsidRPr="00472731">
        <w:rPr>
          <w:rFonts w:ascii="Arial" w:hAnsi="Arial" w:cs="Arial"/>
          <w:sz w:val="22"/>
          <w:szCs w:val="22"/>
          <w:lang w:val="sl-SI"/>
        </w:rPr>
        <w:t xml:space="preserve"> uporabo glasovnih ukazov, s katerimi lahko </w:t>
      </w:r>
      <w:r w:rsidRPr="00472731">
        <w:rPr>
          <w:rFonts w:ascii="Arial" w:hAnsi="Arial" w:cs="Arial"/>
          <w:sz w:val="22"/>
          <w:szCs w:val="22"/>
          <w:lang w:val="sl-SI"/>
        </w:rPr>
        <w:t>ugotovijo, kdaj je odprta njihova najljubša restavracija, ali na nakupovalni seznam</w:t>
      </w:r>
      <w:r w:rsidR="005D6B8C" w:rsidRPr="00472731">
        <w:rPr>
          <w:rFonts w:ascii="Arial" w:hAnsi="Arial" w:cs="Arial"/>
          <w:sz w:val="22"/>
          <w:szCs w:val="22"/>
          <w:lang w:val="sl-SI"/>
        </w:rPr>
        <w:t xml:space="preserve"> dodajo</w:t>
      </w:r>
      <w:r w:rsidR="003D0759" w:rsidRPr="00472731">
        <w:rPr>
          <w:rFonts w:ascii="Arial" w:hAnsi="Arial" w:cs="Arial"/>
          <w:sz w:val="22"/>
          <w:szCs w:val="22"/>
          <w:lang w:val="sl-SI"/>
        </w:rPr>
        <w:t xml:space="preserve"> </w:t>
      </w:r>
      <w:r w:rsidR="00FD0629">
        <w:rPr>
          <w:rFonts w:ascii="Arial" w:hAnsi="Arial" w:cs="Arial"/>
          <w:sz w:val="22"/>
          <w:szCs w:val="22"/>
          <w:lang w:val="sl-SI"/>
        </w:rPr>
        <w:t>malenkosti, ki so se jih spomnili v zadnjem hipu</w:t>
      </w:r>
      <w:r w:rsidR="008A15DD" w:rsidRPr="00472731">
        <w:rPr>
          <w:rFonts w:ascii="Arial" w:hAnsi="Arial" w:cs="Arial"/>
          <w:sz w:val="22"/>
          <w:szCs w:val="22"/>
          <w:lang w:val="sl-SI"/>
        </w:rPr>
        <w:t>.</w:t>
      </w:r>
    </w:p>
    <w:p w14:paraId="6AEB0E7C" w14:textId="77777777" w:rsidR="008A15DD" w:rsidRPr="00472731" w:rsidRDefault="008A15DD" w:rsidP="0058536F">
      <w:pPr>
        <w:pStyle w:val="Telobesedila2"/>
        <w:spacing w:line="240" w:lineRule="auto"/>
        <w:rPr>
          <w:rFonts w:ascii="Arial" w:hAnsi="Arial" w:cs="Arial"/>
          <w:sz w:val="22"/>
          <w:szCs w:val="22"/>
          <w:lang w:val="sl-SI"/>
        </w:rPr>
      </w:pPr>
    </w:p>
    <w:p w14:paraId="569791D9" w14:textId="4373A501" w:rsidR="008A15DD" w:rsidRPr="00472731" w:rsidRDefault="0045488C" w:rsidP="0058536F">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Nova, dvignjena sredinska konzola zagotavlja priročen prostor za odlaganje osebnih predmetov, ki bi jih sicer iskali po žepih. </w:t>
      </w:r>
      <w:r w:rsidR="00BA7A19" w:rsidRPr="00472731">
        <w:rPr>
          <w:rFonts w:ascii="Arial" w:hAnsi="Arial" w:cs="Arial"/>
          <w:sz w:val="22"/>
          <w:szCs w:val="22"/>
          <w:lang w:val="sl-SI"/>
        </w:rPr>
        <w:t>Vzdolžni pomik n</w:t>
      </w:r>
      <w:r w:rsidRPr="00472731">
        <w:rPr>
          <w:rFonts w:ascii="Arial" w:hAnsi="Arial" w:cs="Arial"/>
          <w:sz w:val="22"/>
          <w:szCs w:val="22"/>
          <w:lang w:val="sl-SI"/>
        </w:rPr>
        <w:t>aslona</w:t>
      </w:r>
      <w:r w:rsidR="00BA7A19" w:rsidRPr="00472731">
        <w:rPr>
          <w:rFonts w:ascii="Arial" w:hAnsi="Arial" w:cs="Arial"/>
          <w:sz w:val="22"/>
          <w:szCs w:val="22"/>
          <w:lang w:val="sl-SI"/>
        </w:rPr>
        <w:t xml:space="preserve"> </w:t>
      </w:r>
      <w:r w:rsidRPr="00472731">
        <w:rPr>
          <w:rFonts w:ascii="Arial" w:hAnsi="Arial" w:cs="Arial"/>
          <w:sz w:val="22"/>
          <w:szCs w:val="22"/>
          <w:lang w:val="sl-SI"/>
        </w:rPr>
        <w:t xml:space="preserve">za roke </w:t>
      </w:r>
      <w:r w:rsidR="00780823" w:rsidRPr="00472731">
        <w:rPr>
          <w:rFonts w:ascii="Arial" w:hAnsi="Arial" w:cs="Arial"/>
          <w:sz w:val="22"/>
          <w:szCs w:val="22"/>
          <w:lang w:val="sl-SI"/>
        </w:rPr>
        <w:t>poskrbi</w:t>
      </w:r>
      <w:r w:rsidRPr="00472731">
        <w:rPr>
          <w:rFonts w:ascii="Arial" w:hAnsi="Arial" w:cs="Arial"/>
          <w:sz w:val="22"/>
          <w:szCs w:val="22"/>
          <w:lang w:val="sl-SI"/>
        </w:rPr>
        <w:t>, da najdete najbolj udoben položaj na dolgem potovanju, na voljo pa je tudi brezžično polnjenje telefona</w:t>
      </w:r>
      <w:r w:rsidR="00780823" w:rsidRPr="00472731">
        <w:rPr>
          <w:rFonts w:ascii="Arial" w:hAnsi="Arial" w:cs="Arial"/>
          <w:sz w:val="22"/>
          <w:szCs w:val="22"/>
          <w:lang w:val="sl-SI"/>
        </w:rPr>
        <w:t>,</w:t>
      </w:r>
      <w:r w:rsidRPr="00472731">
        <w:rPr>
          <w:rFonts w:ascii="Arial" w:hAnsi="Arial" w:cs="Arial"/>
          <w:sz w:val="22"/>
          <w:szCs w:val="22"/>
          <w:vertAlign w:val="superscript"/>
          <w:lang w:val="sl-SI"/>
        </w:rPr>
        <w:t>10</w:t>
      </w:r>
      <w:r w:rsidRPr="00472731">
        <w:rPr>
          <w:rFonts w:ascii="Arial" w:hAnsi="Arial" w:cs="Arial"/>
          <w:sz w:val="22"/>
          <w:szCs w:val="22"/>
          <w:lang w:val="sl-SI"/>
        </w:rPr>
        <w:t xml:space="preserve"> da </w:t>
      </w:r>
      <w:r w:rsidR="0056019E" w:rsidRPr="00472731">
        <w:rPr>
          <w:rFonts w:ascii="Arial" w:hAnsi="Arial" w:cs="Arial"/>
          <w:sz w:val="22"/>
          <w:szCs w:val="22"/>
          <w:lang w:val="sl-SI"/>
        </w:rPr>
        <w:t>j</w:t>
      </w:r>
      <w:r w:rsidRPr="00472731">
        <w:rPr>
          <w:rFonts w:ascii="Arial" w:hAnsi="Arial" w:cs="Arial"/>
          <w:sz w:val="22"/>
          <w:szCs w:val="22"/>
          <w:lang w:val="sl-SI"/>
        </w:rPr>
        <w:t xml:space="preserve">e </w:t>
      </w:r>
      <w:r w:rsidR="0056019E" w:rsidRPr="00472731">
        <w:rPr>
          <w:rFonts w:ascii="Arial" w:hAnsi="Arial" w:cs="Arial"/>
          <w:sz w:val="22"/>
          <w:szCs w:val="22"/>
          <w:lang w:val="sl-SI"/>
        </w:rPr>
        <w:t xml:space="preserve">na koncu </w:t>
      </w:r>
      <w:r w:rsidR="00E94487">
        <w:rPr>
          <w:rFonts w:ascii="Arial" w:hAnsi="Arial" w:cs="Arial"/>
          <w:sz w:val="22"/>
          <w:szCs w:val="22"/>
          <w:lang w:val="sl-SI"/>
        </w:rPr>
        <w:t>vožnje</w:t>
      </w:r>
      <w:r w:rsidR="0056019E" w:rsidRPr="00472731">
        <w:rPr>
          <w:rFonts w:ascii="Arial" w:hAnsi="Arial" w:cs="Arial"/>
          <w:sz w:val="22"/>
          <w:szCs w:val="22"/>
          <w:lang w:val="sl-SI"/>
        </w:rPr>
        <w:t xml:space="preserve"> poln in pripravljen za uporabo</w:t>
      </w:r>
      <w:r w:rsidR="008A15DD" w:rsidRPr="00472731">
        <w:rPr>
          <w:rFonts w:ascii="Arial" w:hAnsi="Arial" w:cs="Arial"/>
          <w:sz w:val="22"/>
          <w:szCs w:val="22"/>
          <w:lang w:val="sl-SI"/>
        </w:rPr>
        <w:t>.</w:t>
      </w:r>
    </w:p>
    <w:p w14:paraId="4C9F5F1D" w14:textId="77777777" w:rsidR="008A15DD" w:rsidRPr="00472731" w:rsidRDefault="008A15DD" w:rsidP="0058536F">
      <w:pPr>
        <w:pStyle w:val="Telobesedila2"/>
        <w:spacing w:line="240" w:lineRule="auto"/>
        <w:rPr>
          <w:rFonts w:ascii="Arial" w:hAnsi="Arial" w:cs="Arial"/>
          <w:sz w:val="22"/>
          <w:szCs w:val="22"/>
          <w:lang w:val="sl-SI"/>
        </w:rPr>
      </w:pPr>
    </w:p>
    <w:p w14:paraId="128B3AAE" w14:textId="4127E0D8" w:rsidR="00CF6944" w:rsidRPr="00472731" w:rsidRDefault="009E2540" w:rsidP="0058536F">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Puma Gen-E olajša vožnjo tako v mestu kot zunaj njega. S poenostavljenim elektronskim menjalnikom za volanom je preklapljanje med </w:t>
      </w:r>
      <w:r w:rsidR="001767D4" w:rsidRPr="00472731">
        <w:rPr>
          <w:rFonts w:ascii="Arial" w:hAnsi="Arial" w:cs="Arial"/>
          <w:sz w:val="22"/>
          <w:szCs w:val="22"/>
          <w:lang w:val="sl-SI"/>
        </w:rPr>
        <w:t>vožnjo naprej</w:t>
      </w:r>
      <w:r w:rsidRPr="00472731">
        <w:rPr>
          <w:rFonts w:ascii="Arial" w:hAnsi="Arial" w:cs="Arial"/>
          <w:sz w:val="22"/>
          <w:szCs w:val="22"/>
          <w:lang w:val="sl-SI"/>
        </w:rPr>
        <w:t xml:space="preserve">, </w:t>
      </w:r>
      <w:r w:rsidR="001767D4" w:rsidRPr="00472731">
        <w:rPr>
          <w:rFonts w:ascii="Arial" w:hAnsi="Arial" w:cs="Arial"/>
          <w:sz w:val="22"/>
          <w:szCs w:val="22"/>
          <w:lang w:val="sl-SI"/>
        </w:rPr>
        <w:t xml:space="preserve">prostim tekom </w:t>
      </w:r>
      <w:r w:rsidRPr="00472731">
        <w:rPr>
          <w:rFonts w:ascii="Arial" w:hAnsi="Arial" w:cs="Arial"/>
          <w:sz w:val="22"/>
          <w:szCs w:val="22"/>
          <w:lang w:val="sl-SI"/>
        </w:rPr>
        <w:t xml:space="preserve">in vzvratno vožnjo tako </w:t>
      </w:r>
      <w:r w:rsidR="001767D4" w:rsidRPr="00472731">
        <w:rPr>
          <w:rFonts w:ascii="Arial" w:hAnsi="Arial" w:cs="Arial"/>
          <w:sz w:val="22"/>
          <w:szCs w:val="22"/>
          <w:lang w:val="sl-SI"/>
        </w:rPr>
        <w:t>preprosto</w:t>
      </w:r>
      <w:r w:rsidRPr="00472731">
        <w:rPr>
          <w:rFonts w:ascii="Arial" w:hAnsi="Arial" w:cs="Arial"/>
          <w:sz w:val="22"/>
          <w:szCs w:val="22"/>
          <w:lang w:val="sl-SI"/>
        </w:rPr>
        <w:t xml:space="preserve">, kot </w:t>
      </w:r>
      <w:r w:rsidR="00C40F1C" w:rsidRPr="00472731">
        <w:rPr>
          <w:rFonts w:ascii="Arial" w:hAnsi="Arial" w:cs="Arial"/>
          <w:sz w:val="22"/>
          <w:szCs w:val="22"/>
          <w:lang w:val="sl-SI"/>
        </w:rPr>
        <w:t>uporaba smernikov</w:t>
      </w:r>
      <w:r w:rsidR="004A7935" w:rsidRPr="00472731">
        <w:rPr>
          <w:rFonts w:ascii="Arial" w:hAnsi="Arial" w:cs="Arial"/>
          <w:sz w:val="22"/>
          <w:szCs w:val="22"/>
          <w:lang w:val="sl-SI"/>
        </w:rPr>
        <w:t xml:space="preserve"> – za upravljanje uporabite </w:t>
      </w:r>
      <w:r w:rsidRPr="00472731">
        <w:rPr>
          <w:rFonts w:ascii="Arial" w:hAnsi="Arial" w:cs="Arial"/>
          <w:sz w:val="22"/>
          <w:szCs w:val="22"/>
          <w:lang w:val="sl-SI"/>
        </w:rPr>
        <w:t>konic</w:t>
      </w:r>
      <w:r w:rsidR="004A7935" w:rsidRPr="00472731">
        <w:rPr>
          <w:rFonts w:ascii="Arial" w:hAnsi="Arial" w:cs="Arial"/>
          <w:sz w:val="22"/>
          <w:szCs w:val="22"/>
          <w:lang w:val="sl-SI"/>
        </w:rPr>
        <w:t>e</w:t>
      </w:r>
      <w:r w:rsidRPr="00472731">
        <w:rPr>
          <w:rFonts w:ascii="Arial" w:hAnsi="Arial" w:cs="Arial"/>
          <w:sz w:val="22"/>
          <w:szCs w:val="22"/>
          <w:lang w:val="sl-SI"/>
        </w:rPr>
        <w:t xml:space="preserve"> prstov. </w:t>
      </w:r>
      <w:r w:rsidR="0020545F" w:rsidRPr="00472731">
        <w:rPr>
          <w:rFonts w:ascii="Arial" w:hAnsi="Arial" w:cs="Arial"/>
          <w:sz w:val="22"/>
          <w:szCs w:val="22"/>
          <w:lang w:val="sl-SI"/>
        </w:rPr>
        <w:t xml:space="preserve">Možnost izbire </w:t>
      </w:r>
      <w:r w:rsidRPr="00472731">
        <w:rPr>
          <w:rFonts w:ascii="Arial" w:hAnsi="Arial" w:cs="Arial"/>
          <w:sz w:val="22"/>
          <w:szCs w:val="22"/>
          <w:lang w:val="sl-SI"/>
        </w:rPr>
        <w:t>vožnje z en</w:t>
      </w:r>
      <w:r w:rsidR="00E557D3" w:rsidRPr="00472731">
        <w:rPr>
          <w:rFonts w:ascii="Arial" w:hAnsi="Arial" w:cs="Arial"/>
          <w:sz w:val="22"/>
          <w:szCs w:val="22"/>
          <w:lang w:val="sl-SI"/>
        </w:rPr>
        <w:t>o stopalko</w:t>
      </w:r>
      <w:r w:rsidRPr="00472731">
        <w:rPr>
          <w:rFonts w:ascii="Arial" w:hAnsi="Arial" w:cs="Arial"/>
          <w:sz w:val="22"/>
          <w:szCs w:val="22"/>
          <w:lang w:val="sl-SI"/>
        </w:rPr>
        <w:t xml:space="preserve"> </w:t>
      </w:r>
      <w:r w:rsidR="00346DA0" w:rsidRPr="00472731">
        <w:rPr>
          <w:rFonts w:ascii="Arial" w:hAnsi="Arial" w:cs="Arial"/>
          <w:sz w:val="22"/>
          <w:szCs w:val="22"/>
          <w:lang w:val="sl-SI"/>
        </w:rPr>
        <w:t xml:space="preserve">omogoča še </w:t>
      </w:r>
      <w:r w:rsidR="00123547" w:rsidRPr="00472731">
        <w:rPr>
          <w:rFonts w:ascii="Arial" w:hAnsi="Arial" w:cs="Arial"/>
          <w:sz w:val="22"/>
          <w:szCs w:val="22"/>
          <w:lang w:val="sl-SI"/>
        </w:rPr>
        <w:t xml:space="preserve">bolj priročno </w:t>
      </w:r>
      <w:r w:rsidR="00BA69C9" w:rsidRPr="00472731">
        <w:rPr>
          <w:rFonts w:ascii="Arial" w:hAnsi="Arial" w:cs="Arial"/>
          <w:sz w:val="22"/>
          <w:szCs w:val="22"/>
          <w:lang w:val="sl-SI"/>
        </w:rPr>
        <w:t xml:space="preserve">(oziroma </w:t>
      </w:r>
      <w:r w:rsidR="00774D2F" w:rsidRPr="00472731">
        <w:rPr>
          <w:rFonts w:ascii="Arial" w:hAnsi="Arial" w:cs="Arial"/>
          <w:sz w:val="22"/>
          <w:szCs w:val="22"/>
          <w:lang w:val="sl-SI"/>
        </w:rPr>
        <w:t>‘</w:t>
      </w:r>
      <w:r w:rsidR="00BA69C9" w:rsidRPr="00472731">
        <w:rPr>
          <w:rFonts w:ascii="Arial" w:hAnsi="Arial" w:cs="Arial"/>
          <w:sz w:val="22"/>
          <w:szCs w:val="22"/>
          <w:lang w:val="sl-SI"/>
        </w:rPr>
        <w:t>prinožno</w:t>
      </w:r>
      <w:r w:rsidR="00774D2F" w:rsidRPr="00472731">
        <w:rPr>
          <w:rFonts w:ascii="Arial" w:hAnsi="Arial" w:cs="Arial"/>
          <w:sz w:val="22"/>
          <w:szCs w:val="22"/>
          <w:lang w:val="sl-SI"/>
        </w:rPr>
        <w:t>’</w:t>
      </w:r>
      <w:r w:rsidR="00BA69C9" w:rsidRPr="00472731">
        <w:rPr>
          <w:rFonts w:ascii="Arial" w:hAnsi="Arial" w:cs="Arial"/>
          <w:sz w:val="22"/>
          <w:szCs w:val="22"/>
          <w:lang w:val="sl-SI"/>
        </w:rPr>
        <w:t xml:space="preserve">) </w:t>
      </w:r>
      <w:r w:rsidR="00117F80" w:rsidRPr="00472731">
        <w:rPr>
          <w:rFonts w:ascii="Arial" w:hAnsi="Arial" w:cs="Arial"/>
          <w:sz w:val="22"/>
          <w:szCs w:val="22"/>
          <w:lang w:val="sl-SI"/>
        </w:rPr>
        <w:t xml:space="preserve">lovljenje ritma </w:t>
      </w:r>
      <w:r w:rsidRPr="00472731">
        <w:rPr>
          <w:rFonts w:ascii="Arial" w:hAnsi="Arial" w:cs="Arial"/>
          <w:sz w:val="22"/>
          <w:szCs w:val="22"/>
          <w:lang w:val="sl-SI"/>
        </w:rPr>
        <w:t>mestn</w:t>
      </w:r>
      <w:r w:rsidR="00BA69C9" w:rsidRPr="00472731">
        <w:rPr>
          <w:rFonts w:ascii="Arial" w:hAnsi="Arial" w:cs="Arial"/>
          <w:sz w:val="22"/>
          <w:szCs w:val="22"/>
          <w:lang w:val="sl-SI"/>
        </w:rPr>
        <w:t>ega</w:t>
      </w:r>
      <w:r w:rsidRPr="00472731">
        <w:rPr>
          <w:rFonts w:ascii="Arial" w:hAnsi="Arial" w:cs="Arial"/>
          <w:sz w:val="22"/>
          <w:szCs w:val="22"/>
          <w:lang w:val="sl-SI"/>
        </w:rPr>
        <w:t xml:space="preserve"> promet</w:t>
      </w:r>
      <w:r w:rsidR="00DA1F30" w:rsidRPr="00472731">
        <w:rPr>
          <w:rFonts w:ascii="Arial" w:hAnsi="Arial" w:cs="Arial"/>
          <w:sz w:val="22"/>
          <w:szCs w:val="22"/>
          <w:lang w:val="sl-SI"/>
        </w:rPr>
        <w:t>a</w:t>
      </w:r>
      <w:r w:rsidRPr="00472731">
        <w:rPr>
          <w:rFonts w:ascii="Arial" w:hAnsi="Arial" w:cs="Arial"/>
          <w:sz w:val="22"/>
          <w:szCs w:val="22"/>
          <w:lang w:val="sl-SI"/>
        </w:rPr>
        <w:t xml:space="preserve"> ne glede na to, katere</w:t>
      </w:r>
      <w:r w:rsidR="00D34283" w:rsidRPr="00472731">
        <w:rPr>
          <w:rFonts w:ascii="Arial" w:hAnsi="Arial" w:cs="Arial"/>
          <w:sz w:val="22"/>
          <w:szCs w:val="22"/>
          <w:lang w:val="sl-SI"/>
        </w:rPr>
        <w:t>ga</w:t>
      </w:r>
      <w:r w:rsidRPr="00472731">
        <w:rPr>
          <w:rFonts w:ascii="Arial" w:hAnsi="Arial" w:cs="Arial"/>
          <w:sz w:val="22"/>
          <w:szCs w:val="22"/>
          <w:lang w:val="sl-SI"/>
        </w:rPr>
        <w:t xml:space="preserve"> od štirih </w:t>
      </w:r>
      <w:r w:rsidR="00D34283" w:rsidRPr="00472731">
        <w:rPr>
          <w:rFonts w:ascii="Arial" w:hAnsi="Arial" w:cs="Arial"/>
          <w:sz w:val="22"/>
          <w:szCs w:val="22"/>
          <w:lang w:val="sl-SI"/>
        </w:rPr>
        <w:t xml:space="preserve">voznih </w:t>
      </w:r>
      <w:r w:rsidRPr="00472731">
        <w:rPr>
          <w:rFonts w:ascii="Arial" w:hAnsi="Arial" w:cs="Arial"/>
          <w:sz w:val="22"/>
          <w:szCs w:val="22"/>
          <w:lang w:val="sl-SI"/>
        </w:rPr>
        <w:t xml:space="preserve">načinov </w:t>
      </w:r>
      <w:r w:rsidR="00D34283" w:rsidRPr="00472731">
        <w:rPr>
          <w:rFonts w:ascii="Arial" w:hAnsi="Arial" w:cs="Arial"/>
          <w:sz w:val="22"/>
          <w:szCs w:val="22"/>
          <w:lang w:val="sl-SI"/>
        </w:rPr>
        <w:t>ste izbrali</w:t>
      </w:r>
      <w:r w:rsidR="00824AE7" w:rsidRPr="00472731">
        <w:rPr>
          <w:rFonts w:ascii="Arial" w:hAnsi="Arial" w:cs="Arial"/>
          <w:sz w:val="22"/>
          <w:szCs w:val="22"/>
          <w:lang w:val="sl-SI"/>
        </w:rPr>
        <w:t>.</w:t>
      </w:r>
    </w:p>
    <w:p w14:paraId="54700D7D" w14:textId="77777777" w:rsidR="00CF6944" w:rsidRPr="00472731" w:rsidRDefault="00CF6944" w:rsidP="0058536F">
      <w:pPr>
        <w:pStyle w:val="Telobesedila2"/>
        <w:spacing w:line="240" w:lineRule="auto"/>
        <w:rPr>
          <w:rFonts w:ascii="Arial" w:hAnsi="Arial" w:cs="Arial"/>
          <w:sz w:val="22"/>
          <w:szCs w:val="22"/>
          <w:lang w:val="sl-SI"/>
        </w:rPr>
      </w:pPr>
    </w:p>
    <w:p w14:paraId="1910ABDC" w14:textId="7AFD9747" w:rsidR="008A15DD" w:rsidRPr="00472731" w:rsidRDefault="00DA1F30" w:rsidP="0058536F">
      <w:pPr>
        <w:pStyle w:val="Telobesedila2"/>
        <w:spacing w:line="240" w:lineRule="auto"/>
        <w:rPr>
          <w:rFonts w:ascii="Arial" w:hAnsi="Arial" w:cs="Arial"/>
          <w:sz w:val="22"/>
          <w:szCs w:val="22"/>
          <w:lang w:val="sl-SI"/>
        </w:rPr>
      </w:pPr>
      <w:r w:rsidRPr="00472731">
        <w:rPr>
          <w:rFonts w:ascii="Arial" w:hAnsi="Arial" w:cs="Arial"/>
          <w:sz w:val="22"/>
          <w:szCs w:val="22"/>
          <w:lang w:val="sl-SI"/>
        </w:rPr>
        <w:t>Na voljo je inteligentni prilagodljivi tempomat s funkcijo ‘Stop &amp; Go’ in usmerjanjem v sredino voznega pasu</w:t>
      </w:r>
      <w:r w:rsidR="006C2D84" w:rsidRPr="00472731">
        <w:rPr>
          <w:rFonts w:ascii="Arial" w:hAnsi="Arial" w:cs="Arial"/>
          <w:sz w:val="22"/>
          <w:szCs w:val="22"/>
          <w:lang w:val="sl-SI"/>
        </w:rPr>
        <w:t>,</w:t>
      </w:r>
      <w:r w:rsidRPr="00472731">
        <w:rPr>
          <w:rFonts w:ascii="Arial" w:hAnsi="Arial" w:cs="Arial"/>
          <w:sz w:val="22"/>
          <w:szCs w:val="22"/>
          <w:vertAlign w:val="superscript"/>
          <w:lang w:val="sl-SI"/>
        </w:rPr>
        <w:t>11,12,13</w:t>
      </w:r>
      <w:r w:rsidRPr="00472731">
        <w:rPr>
          <w:rFonts w:ascii="Arial" w:hAnsi="Arial" w:cs="Arial"/>
          <w:sz w:val="22"/>
          <w:szCs w:val="22"/>
          <w:lang w:val="sl-SI"/>
        </w:rPr>
        <w:t xml:space="preserve"> ki </w:t>
      </w:r>
      <w:r w:rsidR="00DB447A" w:rsidRPr="00472731">
        <w:rPr>
          <w:rFonts w:ascii="Arial" w:hAnsi="Arial" w:cs="Arial"/>
          <w:sz w:val="22"/>
          <w:szCs w:val="22"/>
          <w:lang w:val="sl-SI"/>
        </w:rPr>
        <w:t xml:space="preserve">uglajeno </w:t>
      </w:r>
      <w:r w:rsidRPr="00472731">
        <w:rPr>
          <w:rFonts w:ascii="Arial" w:hAnsi="Arial" w:cs="Arial"/>
          <w:sz w:val="22"/>
          <w:szCs w:val="22"/>
          <w:lang w:val="sl-SI"/>
        </w:rPr>
        <w:t>pospešuje in zavira</w:t>
      </w:r>
      <w:r w:rsidR="00972AB7" w:rsidRPr="00472731">
        <w:rPr>
          <w:rFonts w:ascii="Arial" w:hAnsi="Arial" w:cs="Arial"/>
          <w:sz w:val="22"/>
          <w:szCs w:val="22"/>
          <w:lang w:val="sl-SI"/>
        </w:rPr>
        <w:t xml:space="preserve"> za kar se da naraven občutek</w:t>
      </w:r>
      <w:r w:rsidRPr="00472731">
        <w:rPr>
          <w:rFonts w:ascii="Arial" w:hAnsi="Arial" w:cs="Arial"/>
          <w:sz w:val="22"/>
          <w:szCs w:val="22"/>
          <w:lang w:val="sl-SI"/>
        </w:rPr>
        <w:t xml:space="preserve">, in lahko s pomočjo sistema </w:t>
      </w:r>
      <w:r w:rsidR="00816E5F" w:rsidRPr="00472731">
        <w:rPr>
          <w:rFonts w:ascii="Arial" w:hAnsi="Arial" w:cs="Arial"/>
          <w:sz w:val="22"/>
          <w:szCs w:val="22"/>
          <w:lang w:val="sl-SI"/>
        </w:rPr>
        <w:t>za pomoč pri uravnavanju hitrosti s predvidevanjem (</w:t>
      </w:r>
      <w:r w:rsidRPr="00472731">
        <w:rPr>
          <w:rFonts w:ascii="Arial" w:hAnsi="Arial" w:cs="Arial"/>
          <w:sz w:val="22"/>
          <w:szCs w:val="22"/>
          <w:lang w:val="sl-SI"/>
        </w:rPr>
        <w:t>Predictive Speed Assist</w:t>
      </w:r>
      <w:r w:rsidR="00816E5F" w:rsidRPr="00472731">
        <w:rPr>
          <w:rFonts w:ascii="Arial" w:hAnsi="Arial" w:cs="Arial"/>
          <w:sz w:val="22"/>
          <w:szCs w:val="22"/>
          <w:lang w:val="sl-SI"/>
        </w:rPr>
        <w:t>)</w:t>
      </w:r>
      <w:r w:rsidRPr="00472731">
        <w:rPr>
          <w:rFonts w:ascii="Arial" w:hAnsi="Arial" w:cs="Arial"/>
          <w:sz w:val="22"/>
          <w:szCs w:val="22"/>
          <w:vertAlign w:val="superscript"/>
          <w:lang w:val="sl-SI"/>
        </w:rPr>
        <w:t>11</w:t>
      </w:r>
      <w:r w:rsidRPr="00472731">
        <w:rPr>
          <w:rFonts w:ascii="Arial" w:hAnsi="Arial" w:cs="Arial"/>
          <w:sz w:val="22"/>
          <w:szCs w:val="22"/>
          <w:lang w:val="sl-SI"/>
        </w:rPr>
        <w:t xml:space="preserve"> prilagodi potovalno hitrost ovink</w:t>
      </w:r>
      <w:r w:rsidR="00F75F69" w:rsidRPr="00472731">
        <w:rPr>
          <w:rFonts w:ascii="Arial" w:hAnsi="Arial" w:cs="Arial"/>
          <w:sz w:val="22"/>
          <w:szCs w:val="22"/>
          <w:lang w:val="sl-SI"/>
        </w:rPr>
        <w:t>om in</w:t>
      </w:r>
      <w:r w:rsidRPr="00472731">
        <w:rPr>
          <w:rFonts w:ascii="Arial" w:hAnsi="Arial" w:cs="Arial"/>
          <w:sz w:val="22"/>
          <w:szCs w:val="22"/>
          <w:lang w:val="sl-SI"/>
        </w:rPr>
        <w:t xml:space="preserve"> krož</w:t>
      </w:r>
      <w:r w:rsidR="00F75F69" w:rsidRPr="00472731">
        <w:rPr>
          <w:rFonts w:ascii="Arial" w:hAnsi="Arial" w:cs="Arial"/>
          <w:sz w:val="22"/>
          <w:szCs w:val="22"/>
          <w:lang w:val="sl-SI"/>
        </w:rPr>
        <w:t xml:space="preserve">iščem </w:t>
      </w:r>
      <w:r w:rsidRPr="00472731">
        <w:rPr>
          <w:rFonts w:ascii="Arial" w:hAnsi="Arial" w:cs="Arial"/>
          <w:sz w:val="22"/>
          <w:szCs w:val="22"/>
          <w:lang w:val="sl-SI"/>
        </w:rPr>
        <w:t xml:space="preserve">ter pri vključevanju na avtocesto ali zapuščanju le-te. V mestu lahko razpoložljivi </w:t>
      </w:r>
      <w:r w:rsidR="005D0FB9" w:rsidRPr="00472731">
        <w:rPr>
          <w:rFonts w:ascii="Arial" w:hAnsi="Arial" w:cs="Arial"/>
          <w:sz w:val="22"/>
          <w:szCs w:val="22"/>
          <w:lang w:val="sl-SI"/>
        </w:rPr>
        <w:t xml:space="preserve">sistem s kamerami za </w:t>
      </w:r>
      <w:r w:rsidRPr="00472731">
        <w:rPr>
          <w:rFonts w:ascii="Arial" w:hAnsi="Arial" w:cs="Arial"/>
          <w:sz w:val="22"/>
          <w:szCs w:val="22"/>
          <w:lang w:val="sl-SI"/>
        </w:rPr>
        <w:t>360-stopinjski prostorsk</w:t>
      </w:r>
      <w:r w:rsidR="005D0FB9" w:rsidRPr="00472731">
        <w:rPr>
          <w:rFonts w:ascii="Arial" w:hAnsi="Arial" w:cs="Arial"/>
          <w:sz w:val="22"/>
          <w:szCs w:val="22"/>
          <w:lang w:val="sl-SI"/>
        </w:rPr>
        <w:t xml:space="preserve">i nadzor </w:t>
      </w:r>
      <w:r w:rsidRPr="00472731">
        <w:rPr>
          <w:rFonts w:ascii="Arial" w:hAnsi="Arial" w:cs="Arial"/>
          <w:sz w:val="22"/>
          <w:szCs w:val="22"/>
          <w:lang w:val="sl-SI"/>
        </w:rPr>
        <w:t xml:space="preserve">prikaže pogled </w:t>
      </w:r>
      <w:r w:rsidR="004F3FA6" w:rsidRPr="00472731">
        <w:rPr>
          <w:rFonts w:ascii="Arial" w:hAnsi="Arial" w:cs="Arial"/>
          <w:sz w:val="22"/>
          <w:szCs w:val="22"/>
          <w:lang w:val="sl-SI"/>
        </w:rPr>
        <w:t>iz</w:t>
      </w:r>
      <w:r w:rsidRPr="00472731">
        <w:rPr>
          <w:rFonts w:ascii="Arial" w:hAnsi="Arial" w:cs="Arial"/>
          <w:sz w:val="22"/>
          <w:szCs w:val="22"/>
          <w:lang w:val="sl-SI"/>
        </w:rPr>
        <w:t xml:space="preserve"> ptičje perspektive za </w:t>
      </w:r>
      <w:r w:rsidR="00DB6AFB" w:rsidRPr="00472731">
        <w:rPr>
          <w:rFonts w:ascii="Arial" w:hAnsi="Arial" w:cs="Arial"/>
          <w:sz w:val="22"/>
          <w:szCs w:val="22"/>
          <w:lang w:val="sl-SI"/>
        </w:rPr>
        <w:t>parkiranje v še tako nerodnih garažnih hišah</w:t>
      </w:r>
      <w:r w:rsidR="008A15DD" w:rsidRPr="00472731">
        <w:rPr>
          <w:rFonts w:ascii="Arial" w:hAnsi="Arial" w:cs="Arial"/>
          <w:sz w:val="22"/>
          <w:szCs w:val="22"/>
          <w:lang w:val="sl-SI"/>
        </w:rPr>
        <w:t>.</w:t>
      </w:r>
    </w:p>
    <w:p w14:paraId="2F9DE5F9" w14:textId="77777777" w:rsidR="008A15DD" w:rsidRPr="00472731" w:rsidRDefault="008A15DD" w:rsidP="002E5056">
      <w:pPr>
        <w:pStyle w:val="Telobesedila2"/>
        <w:spacing w:line="240" w:lineRule="auto"/>
        <w:rPr>
          <w:rFonts w:ascii="Arial" w:hAnsi="Arial" w:cs="Arial"/>
          <w:sz w:val="22"/>
          <w:szCs w:val="22"/>
          <w:lang w:val="sl-SI"/>
        </w:rPr>
      </w:pPr>
    </w:p>
    <w:p w14:paraId="4E4933E2" w14:textId="2EA51D1B" w:rsidR="000C6737" w:rsidRPr="00472731" w:rsidRDefault="00D2319F" w:rsidP="008A15DD">
      <w:pPr>
        <w:pStyle w:val="Telobesedila2"/>
        <w:spacing w:line="240" w:lineRule="auto"/>
        <w:rPr>
          <w:rFonts w:ascii="Arial" w:hAnsi="Arial" w:cs="Arial"/>
          <w:sz w:val="22"/>
          <w:szCs w:val="22"/>
          <w:lang w:val="sl-SI"/>
        </w:rPr>
      </w:pPr>
      <w:r w:rsidRPr="00472731">
        <w:rPr>
          <w:rFonts w:ascii="Arial" w:hAnsi="Arial" w:cs="Arial"/>
          <w:sz w:val="22"/>
          <w:szCs w:val="22"/>
          <w:lang w:val="sl-SI"/>
        </w:rPr>
        <w:t xml:space="preserve">Za doplačilo so na voljo dinamični matrični </w:t>
      </w:r>
      <w:r w:rsidR="00062ED2" w:rsidRPr="00472731">
        <w:rPr>
          <w:rFonts w:ascii="Arial" w:hAnsi="Arial" w:cs="Arial"/>
          <w:sz w:val="22"/>
          <w:szCs w:val="22"/>
          <w:lang w:val="sl-SI"/>
        </w:rPr>
        <w:t>žaromet</w:t>
      </w:r>
      <w:r w:rsidRPr="00472731">
        <w:rPr>
          <w:rFonts w:ascii="Arial" w:hAnsi="Arial" w:cs="Arial"/>
          <w:sz w:val="22"/>
          <w:szCs w:val="22"/>
          <w:lang w:val="sl-SI"/>
        </w:rPr>
        <w:t>i</w:t>
      </w:r>
      <w:r w:rsidR="00062ED2" w:rsidRPr="00472731">
        <w:rPr>
          <w:rFonts w:ascii="Arial" w:hAnsi="Arial" w:cs="Arial"/>
          <w:sz w:val="22"/>
          <w:szCs w:val="22"/>
          <w:lang w:val="sl-SI"/>
        </w:rPr>
        <w:t xml:space="preserve"> LED</w:t>
      </w:r>
      <w:r w:rsidR="00987E11" w:rsidRPr="00472731">
        <w:rPr>
          <w:rFonts w:ascii="Arial" w:hAnsi="Arial" w:cs="Arial"/>
          <w:sz w:val="22"/>
          <w:szCs w:val="22"/>
          <w:lang w:val="sl-SI"/>
        </w:rPr>
        <w:t xml:space="preserve">, ki </w:t>
      </w:r>
      <w:r w:rsidR="00062ED2" w:rsidRPr="00472731">
        <w:rPr>
          <w:rFonts w:ascii="Arial" w:hAnsi="Arial" w:cs="Arial"/>
          <w:sz w:val="22"/>
          <w:szCs w:val="22"/>
          <w:lang w:val="sl-SI"/>
        </w:rPr>
        <w:t xml:space="preserve">s pomočjo tehnologije </w:t>
      </w:r>
      <w:r w:rsidR="00987E11" w:rsidRPr="00472731">
        <w:rPr>
          <w:rFonts w:ascii="Arial" w:hAnsi="Arial" w:cs="Arial"/>
          <w:sz w:val="22"/>
          <w:szCs w:val="22"/>
          <w:lang w:val="sl-SI"/>
        </w:rPr>
        <w:t>za dinamično usmerjanje svetlobnega snopa s predvidevanjem (</w:t>
      </w:r>
      <w:r w:rsidR="00062ED2" w:rsidRPr="00472731">
        <w:rPr>
          <w:rFonts w:ascii="Arial" w:hAnsi="Arial" w:cs="Arial"/>
          <w:sz w:val="22"/>
          <w:szCs w:val="22"/>
          <w:lang w:val="sl-SI"/>
        </w:rPr>
        <w:t>Predictive Dynamic Bending Light</w:t>
      </w:r>
      <w:r w:rsidR="00987E11" w:rsidRPr="00472731">
        <w:rPr>
          <w:rFonts w:ascii="Arial" w:hAnsi="Arial" w:cs="Arial"/>
          <w:sz w:val="22"/>
          <w:szCs w:val="22"/>
          <w:lang w:val="sl-SI"/>
        </w:rPr>
        <w:t>)</w:t>
      </w:r>
      <w:r w:rsidR="00062ED2" w:rsidRPr="00472731">
        <w:rPr>
          <w:rFonts w:ascii="Arial" w:hAnsi="Arial" w:cs="Arial"/>
          <w:sz w:val="22"/>
          <w:szCs w:val="22"/>
          <w:lang w:val="sl-SI"/>
        </w:rPr>
        <w:t xml:space="preserve"> spremlja</w:t>
      </w:r>
      <w:r w:rsidR="00B1149B" w:rsidRPr="00472731">
        <w:rPr>
          <w:rFonts w:ascii="Arial" w:hAnsi="Arial" w:cs="Arial"/>
          <w:sz w:val="22"/>
          <w:szCs w:val="22"/>
          <w:lang w:val="sl-SI"/>
        </w:rPr>
        <w:t>jo</w:t>
      </w:r>
      <w:r w:rsidR="00062ED2" w:rsidRPr="00472731">
        <w:rPr>
          <w:rFonts w:ascii="Arial" w:hAnsi="Arial" w:cs="Arial"/>
          <w:sz w:val="22"/>
          <w:szCs w:val="22"/>
          <w:lang w:val="sl-SI"/>
        </w:rPr>
        <w:t xml:space="preserve"> dogajanje na cesti pred vami</w:t>
      </w:r>
      <w:r w:rsidR="00BE260D" w:rsidRPr="00472731">
        <w:rPr>
          <w:rFonts w:ascii="Arial" w:hAnsi="Arial" w:cs="Arial"/>
          <w:sz w:val="22"/>
          <w:szCs w:val="22"/>
          <w:lang w:val="sl-SI"/>
        </w:rPr>
        <w:t xml:space="preserve">. Tako zagotovijo močnejšo osvetlitev </w:t>
      </w:r>
      <w:r w:rsidR="00062ED2" w:rsidRPr="00472731">
        <w:rPr>
          <w:rFonts w:ascii="Arial" w:hAnsi="Arial" w:cs="Arial"/>
          <w:sz w:val="22"/>
          <w:szCs w:val="22"/>
          <w:lang w:val="sl-SI"/>
        </w:rPr>
        <w:t>tam, kjer je to najbolj potrebno, ter prilagaja</w:t>
      </w:r>
      <w:r w:rsidR="00BE260D" w:rsidRPr="00472731">
        <w:rPr>
          <w:rFonts w:ascii="Arial" w:hAnsi="Arial" w:cs="Arial"/>
          <w:sz w:val="22"/>
          <w:szCs w:val="22"/>
          <w:lang w:val="sl-SI"/>
        </w:rPr>
        <w:t>jo</w:t>
      </w:r>
      <w:r w:rsidR="00062ED2" w:rsidRPr="00472731">
        <w:rPr>
          <w:rFonts w:ascii="Arial" w:hAnsi="Arial" w:cs="Arial"/>
          <w:sz w:val="22"/>
          <w:szCs w:val="22"/>
          <w:lang w:val="sl-SI"/>
        </w:rPr>
        <w:t xml:space="preserve"> vzorec </w:t>
      </w:r>
      <w:r w:rsidR="00BE260D" w:rsidRPr="00472731">
        <w:rPr>
          <w:rFonts w:ascii="Arial" w:hAnsi="Arial" w:cs="Arial"/>
          <w:sz w:val="22"/>
          <w:szCs w:val="22"/>
          <w:lang w:val="sl-SI"/>
        </w:rPr>
        <w:t xml:space="preserve">svetlobnega </w:t>
      </w:r>
      <w:r w:rsidR="00062ED2" w:rsidRPr="00472731">
        <w:rPr>
          <w:rFonts w:ascii="Arial" w:hAnsi="Arial" w:cs="Arial"/>
          <w:sz w:val="22"/>
          <w:szCs w:val="22"/>
          <w:lang w:val="sl-SI"/>
        </w:rPr>
        <w:t>snopa za najboljši p</w:t>
      </w:r>
      <w:r w:rsidR="00BE260D" w:rsidRPr="00472731">
        <w:rPr>
          <w:rFonts w:ascii="Arial" w:hAnsi="Arial" w:cs="Arial"/>
          <w:sz w:val="22"/>
          <w:szCs w:val="22"/>
          <w:lang w:val="sl-SI"/>
        </w:rPr>
        <w:t>re</w:t>
      </w:r>
      <w:r w:rsidR="00062ED2" w:rsidRPr="00472731">
        <w:rPr>
          <w:rFonts w:ascii="Arial" w:hAnsi="Arial" w:cs="Arial"/>
          <w:sz w:val="22"/>
          <w:szCs w:val="22"/>
          <w:lang w:val="sl-SI"/>
        </w:rPr>
        <w:t xml:space="preserve">gled pri </w:t>
      </w:r>
      <w:r w:rsidR="00B77FF2">
        <w:rPr>
          <w:rFonts w:ascii="Arial" w:hAnsi="Arial" w:cs="Arial"/>
          <w:sz w:val="22"/>
          <w:szCs w:val="22"/>
          <w:lang w:val="sl-SI"/>
        </w:rPr>
        <w:t xml:space="preserve">vožnji skozi središče </w:t>
      </w:r>
      <w:r w:rsidR="00062ED2" w:rsidRPr="00472731">
        <w:rPr>
          <w:rFonts w:ascii="Arial" w:hAnsi="Arial" w:cs="Arial"/>
          <w:sz w:val="22"/>
          <w:szCs w:val="22"/>
          <w:lang w:val="sl-SI"/>
        </w:rPr>
        <w:t>mesta ali na neosvetljeni avtocesti</w:t>
      </w:r>
      <w:r w:rsidR="008A15DD" w:rsidRPr="00472731">
        <w:rPr>
          <w:rFonts w:ascii="Arial" w:hAnsi="Arial" w:cs="Arial"/>
          <w:sz w:val="22"/>
          <w:szCs w:val="22"/>
          <w:lang w:val="sl-SI"/>
        </w:rPr>
        <w:t>.</w:t>
      </w:r>
    </w:p>
    <w:p w14:paraId="482AEF4D" w14:textId="77777777" w:rsidR="00562676" w:rsidRPr="00472731" w:rsidRDefault="00562676" w:rsidP="00D34BDE">
      <w:pPr>
        <w:pStyle w:val="Telobesedila2"/>
        <w:spacing w:line="240" w:lineRule="auto"/>
        <w:rPr>
          <w:rFonts w:ascii="Arial" w:hAnsi="Arial" w:cs="Arial"/>
          <w:sz w:val="22"/>
          <w:szCs w:val="22"/>
          <w:lang w:val="sl-SI"/>
        </w:rPr>
      </w:pPr>
    </w:p>
    <w:p w14:paraId="2EADE31A" w14:textId="51E3F2FC" w:rsidR="002D1906" w:rsidRPr="00472731" w:rsidDel="00A942FC" w:rsidRDefault="00483CAB" w:rsidP="00C44B61">
      <w:pPr>
        <w:pStyle w:val="Telobesedila2"/>
        <w:spacing w:line="240" w:lineRule="auto"/>
        <w:rPr>
          <w:rFonts w:ascii="Arial" w:hAnsi="Arial" w:cs="Arial"/>
          <w:sz w:val="22"/>
          <w:szCs w:val="22"/>
          <w:lang w:val="sl-SI"/>
        </w:rPr>
      </w:pPr>
      <w:r w:rsidRPr="00472731">
        <w:rPr>
          <w:rFonts w:ascii="Arial" w:hAnsi="Arial" w:cs="Arial"/>
          <w:sz w:val="22"/>
          <w:szCs w:val="22"/>
          <w:lang w:val="sl-SI"/>
        </w:rPr>
        <w:t>Puma Gen-E, ki jo izdelujejo v najsodobnejš</w:t>
      </w:r>
      <w:r w:rsidR="000E39AB" w:rsidRPr="00472731">
        <w:rPr>
          <w:rFonts w:ascii="Arial" w:hAnsi="Arial" w:cs="Arial"/>
          <w:sz w:val="22"/>
          <w:szCs w:val="22"/>
          <w:lang w:val="sl-SI"/>
        </w:rPr>
        <w:t xml:space="preserve">i tovarni </w:t>
      </w:r>
      <w:r w:rsidR="007749CD">
        <w:rPr>
          <w:rFonts w:ascii="Arial" w:hAnsi="Arial" w:cs="Arial"/>
          <w:sz w:val="22"/>
          <w:szCs w:val="22"/>
          <w:lang w:val="sl-SI"/>
        </w:rPr>
        <w:t xml:space="preserve">združenega podjetja </w:t>
      </w:r>
      <w:r w:rsidR="007E5734">
        <w:rPr>
          <w:rFonts w:ascii="Arial" w:hAnsi="Arial" w:cs="Arial"/>
          <w:sz w:val="22"/>
          <w:szCs w:val="22"/>
          <w:lang w:val="sl-SI"/>
        </w:rPr>
        <w:t>Ford</w:t>
      </w:r>
      <w:r w:rsidR="007749CD">
        <w:rPr>
          <w:rFonts w:ascii="Arial" w:hAnsi="Arial" w:cs="Arial"/>
          <w:sz w:val="22"/>
          <w:szCs w:val="22"/>
          <w:lang w:val="sl-SI"/>
        </w:rPr>
        <w:t xml:space="preserve"> Otosan</w:t>
      </w:r>
      <w:r w:rsidRPr="00472731">
        <w:rPr>
          <w:rFonts w:ascii="Arial" w:hAnsi="Arial" w:cs="Arial"/>
          <w:sz w:val="22"/>
          <w:szCs w:val="22"/>
          <w:lang w:val="sl-SI"/>
        </w:rPr>
        <w:t xml:space="preserve"> Craiovi v Romuniji, </w:t>
      </w:r>
      <w:r w:rsidR="00C41788" w:rsidRPr="00472731">
        <w:rPr>
          <w:rFonts w:ascii="Arial" w:hAnsi="Arial" w:cs="Arial"/>
          <w:sz w:val="22"/>
          <w:szCs w:val="22"/>
          <w:lang w:val="sl-SI"/>
        </w:rPr>
        <w:t xml:space="preserve">vanjo pa vgrajujejo </w:t>
      </w:r>
      <w:r w:rsidRPr="00472731">
        <w:rPr>
          <w:rFonts w:ascii="Arial" w:hAnsi="Arial" w:cs="Arial"/>
          <w:sz w:val="22"/>
          <w:szCs w:val="22"/>
          <w:lang w:val="sl-SI"/>
        </w:rPr>
        <w:t xml:space="preserve">električne pogonske enote, </w:t>
      </w:r>
      <w:r w:rsidR="000E39AB" w:rsidRPr="00472731">
        <w:rPr>
          <w:rFonts w:ascii="Arial" w:hAnsi="Arial" w:cs="Arial"/>
          <w:sz w:val="22"/>
          <w:szCs w:val="22"/>
          <w:lang w:val="sl-SI"/>
        </w:rPr>
        <w:t xml:space="preserve">ki jih </w:t>
      </w:r>
      <w:r w:rsidR="00A849FC">
        <w:rPr>
          <w:rFonts w:ascii="Arial" w:hAnsi="Arial" w:cs="Arial"/>
          <w:sz w:val="22"/>
          <w:szCs w:val="22"/>
          <w:lang w:val="sl-SI"/>
        </w:rPr>
        <w:t>izdelujejo</w:t>
      </w:r>
      <w:r w:rsidR="000E39AB" w:rsidRPr="00472731">
        <w:rPr>
          <w:rFonts w:ascii="Arial" w:hAnsi="Arial" w:cs="Arial"/>
          <w:sz w:val="22"/>
          <w:szCs w:val="22"/>
          <w:lang w:val="sl-SI"/>
        </w:rPr>
        <w:t xml:space="preserve"> </w:t>
      </w:r>
      <w:r w:rsidRPr="00472731">
        <w:rPr>
          <w:rFonts w:ascii="Arial" w:hAnsi="Arial" w:cs="Arial"/>
          <w:sz w:val="22"/>
          <w:szCs w:val="22"/>
          <w:lang w:val="sl-SI"/>
        </w:rPr>
        <w:t xml:space="preserve">v </w:t>
      </w:r>
      <w:r w:rsidR="000E39AB" w:rsidRPr="00472731">
        <w:rPr>
          <w:rFonts w:ascii="Arial" w:hAnsi="Arial" w:cs="Arial"/>
          <w:sz w:val="22"/>
          <w:szCs w:val="22"/>
          <w:lang w:val="sl-SI"/>
        </w:rPr>
        <w:t xml:space="preserve">Fordovem </w:t>
      </w:r>
      <w:r w:rsidRPr="00472731">
        <w:rPr>
          <w:rFonts w:ascii="Arial" w:hAnsi="Arial" w:cs="Arial"/>
          <w:sz w:val="22"/>
          <w:szCs w:val="22"/>
          <w:lang w:val="sl-SI"/>
        </w:rPr>
        <w:t xml:space="preserve">obratu v Halewoodu v </w:t>
      </w:r>
      <w:r w:rsidR="00363E32" w:rsidRPr="00472731">
        <w:rPr>
          <w:rFonts w:ascii="Arial" w:hAnsi="Arial" w:cs="Arial"/>
          <w:sz w:val="22"/>
          <w:szCs w:val="22"/>
          <w:lang w:val="sl-SI"/>
        </w:rPr>
        <w:t>Veliki Britaniji</w:t>
      </w:r>
      <w:r w:rsidRPr="00472731">
        <w:rPr>
          <w:rFonts w:ascii="Arial" w:hAnsi="Arial" w:cs="Arial"/>
          <w:sz w:val="22"/>
          <w:szCs w:val="22"/>
          <w:lang w:val="sl-SI"/>
        </w:rPr>
        <w:t xml:space="preserve">, predstavlja še en korak </w:t>
      </w:r>
      <w:r w:rsidR="00136090">
        <w:rPr>
          <w:rFonts w:ascii="Arial" w:hAnsi="Arial" w:cs="Arial"/>
          <w:sz w:val="22"/>
          <w:szCs w:val="22"/>
          <w:lang w:val="sl-SI"/>
        </w:rPr>
        <w:t xml:space="preserve">pri </w:t>
      </w:r>
      <w:r w:rsidRPr="00472731">
        <w:rPr>
          <w:rFonts w:ascii="Arial" w:hAnsi="Arial" w:cs="Arial"/>
          <w:sz w:val="22"/>
          <w:szCs w:val="22"/>
          <w:lang w:val="sl-SI"/>
        </w:rPr>
        <w:t>Fordove</w:t>
      </w:r>
      <w:r w:rsidR="00136090">
        <w:rPr>
          <w:rFonts w:ascii="Arial" w:hAnsi="Arial" w:cs="Arial"/>
          <w:sz w:val="22"/>
          <w:szCs w:val="22"/>
          <w:lang w:val="sl-SI"/>
        </w:rPr>
        <w:t>m</w:t>
      </w:r>
      <w:r w:rsidRPr="00472731">
        <w:rPr>
          <w:rFonts w:ascii="Arial" w:hAnsi="Arial" w:cs="Arial"/>
          <w:sz w:val="22"/>
          <w:szCs w:val="22"/>
          <w:lang w:val="sl-SI"/>
        </w:rPr>
        <w:t xml:space="preserve"> uvajanj</w:t>
      </w:r>
      <w:r w:rsidR="00136090">
        <w:rPr>
          <w:rFonts w:ascii="Arial" w:hAnsi="Arial" w:cs="Arial"/>
          <w:sz w:val="22"/>
          <w:szCs w:val="22"/>
          <w:lang w:val="sl-SI"/>
        </w:rPr>
        <w:t>u</w:t>
      </w:r>
      <w:r w:rsidRPr="00472731">
        <w:rPr>
          <w:rFonts w:ascii="Arial" w:hAnsi="Arial" w:cs="Arial"/>
          <w:sz w:val="22"/>
          <w:szCs w:val="22"/>
          <w:lang w:val="sl-SI"/>
        </w:rPr>
        <w:t xml:space="preserve"> električnih vozil. </w:t>
      </w:r>
      <w:r w:rsidR="00CC0DF8" w:rsidRPr="00472731">
        <w:rPr>
          <w:rFonts w:ascii="Arial" w:hAnsi="Arial" w:cs="Arial"/>
          <w:sz w:val="22"/>
          <w:szCs w:val="22"/>
          <w:lang w:val="sl-SI"/>
        </w:rPr>
        <w:lastRenderedPageBreak/>
        <w:t xml:space="preserve">Trgovci </w:t>
      </w:r>
      <w:r w:rsidR="0080644C">
        <w:rPr>
          <w:rFonts w:ascii="Arial" w:hAnsi="Arial" w:cs="Arial"/>
          <w:sz w:val="22"/>
          <w:szCs w:val="22"/>
          <w:lang w:val="sl-SI"/>
        </w:rPr>
        <w:t>bodo v kratkem</w:t>
      </w:r>
      <w:r w:rsidR="00187E96" w:rsidRPr="00472731">
        <w:rPr>
          <w:rFonts w:ascii="Arial" w:hAnsi="Arial" w:cs="Arial"/>
          <w:sz w:val="22"/>
          <w:szCs w:val="22"/>
          <w:lang w:val="sl-SI"/>
        </w:rPr>
        <w:t xml:space="preserve"> zače</w:t>
      </w:r>
      <w:r w:rsidR="0080644C">
        <w:rPr>
          <w:rFonts w:ascii="Arial" w:hAnsi="Arial" w:cs="Arial"/>
          <w:sz w:val="22"/>
          <w:szCs w:val="22"/>
          <w:lang w:val="sl-SI"/>
        </w:rPr>
        <w:t>li</w:t>
      </w:r>
      <w:r w:rsidR="00187E96" w:rsidRPr="00472731">
        <w:rPr>
          <w:rFonts w:ascii="Arial" w:hAnsi="Arial" w:cs="Arial"/>
          <w:sz w:val="22"/>
          <w:szCs w:val="22"/>
          <w:lang w:val="sl-SI"/>
        </w:rPr>
        <w:t xml:space="preserve"> sprejemati naročila za </w:t>
      </w:r>
      <w:r w:rsidRPr="00472731">
        <w:rPr>
          <w:rFonts w:ascii="Arial" w:hAnsi="Arial" w:cs="Arial"/>
          <w:sz w:val="22"/>
          <w:szCs w:val="22"/>
          <w:lang w:val="sl-SI"/>
        </w:rPr>
        <w:t>Pum</w:t>
      </w:r>
      <w:r w:rsidR="00187E96" w:rsidRPr="00472731">
        <w:rPr>
          <w:rFonts w:ascii="Arial" w:hAnsi="Arial" w:cs="Arial"/>
          <w:sz w:val="22"/>
          <w:szCs w:val="22"/>
          <w:lang w:val="sl-SI"/>
        </w:rPr>
        <w:t>o</w:t>
      </w:r>
      <w:r w:rsidRPr="00472731">
        <w:rPr>
          <w:rFonts w:ascii="Arial" w:hAnsi="Arial" w:cs="Arial"/>
          <w:sz w:val="22"/>
          <w:szCs w:val="22"/>
          <w:lang w:val="sl-SI"/>
        </w:rPr>
        <w:t xml:space="preserve"> Gen-E, dobave pa se bodo začele spomladi 2025</w:t>
      </w:r>
      <w:r w:rsidR="00080C90" w:rsidRPr="00472731">
        <w:rPr>
          <w:rFonts w:ascii="Arial" w:hAnsi="Arial" w:cs="Arial"/>
          <w:sz w:val="22"/>
          <w:szCs w:val="22"/>
          <w:lang w:val="sl-SI"/>
        </w:rPr>
        <w:t>.</w:t>
      </w:r>
      <w:r w:rsidR="00BB220B" w:rsidRPr="00472731">
        <w:rPr>
          <w:rFonts w:ascii="Arial" w:hAnsi="Arial" w:cs="Arial"/>
          <w:sz w:val="22"/>
          <w:szCs w:val="22"/>
          <w:lang w:val="sl-SI"/>
        </w:rPr>
        <w:t xml:space="preserve"> </w:t>
      </w:r>
    </w:p>
    <w:p w14:paraId="5430D502" w14:textId="40847162" w:rsidR="003603C9" w:rsidRPr="00472731" w:rsidRDefault="003603C9" w:rsidP="00D34BDE">
      <w:pPr>
        <w:pStyle w:val="Telobesedila2"/>
        <w:spacing w:line="240" w:lineRule="auto"/>
        <w:rPr>
          <w:rFonts w:ascii="Arial" w:hAnsi="Arial" w:cs="Arial"/>
          <w:sz w:val="22"/>
          <w:szCs w:val="22"/>
          <w:lang w:val="sl-SI"/>
        </w:rPr>
      </w:pPr>
    </w:p>
    <w:p w14:paraId="49F2219E" w14:textId="77777777" w:rsidR="00AB6D0D" w:rsidRPr="00472731" w:rsidRDefault="00AB6D0D" w:rsidP="00AB6D0D">
      <w:pPr>
        <w:jc w:val="center"/>
        <w:rPr>
          <w:rFonts w:ascii="Arial" w:hAnsi="Arial" w:cs="Arial"/>
          <w:sz w:val="22"/>
          <w:szCs w:val="22"/>
          <w:lang w:val="sl-SI"/>
        </w:rPr>
      </w:pPr>
      <w:r w:rsidRPr="00472731">
        <w:rPr>
          <w:rFonts w:ascii="Arial" w:hAnsi="Arial" w:cs="Arial"/>
          <w:sz w:val="22"/>
          <w:szCs w:val="22"/>
          <w:lang w:val="sl-SI"/>
        </w:rPr>
        <w:t># # #</w:t>
      </w:r>
    </w:p>
    <w:p w14:paraId="6900788C" w14:textId="77777777" w:rsidR="00AB6D0D" w:rsidRPr="00472731" w:rsidRDefault="00AB6D0D" w:rsidP="00AB6D0D">
      <w:pPr>
        <w:tabs>
          <w:tab w:val="left" w:pos="7496"/>
        </w:tabs>
        <w:rPr>
          <w:rFonts w:ascii="Arial" w:hAnsi="Arial" w:cs="Arial"/>
          <w:sz w:val="22"/>
          <w:szCs w:val="22"/>
          <w:lang w:val="sl-SI"/>
        </w:rPr>
      </w:pPr>
      <w:r w:rsidRPr="00472731">
        <w:rPr>
          <w:rFonts w:ascii="Arial" w:hAnsi="Arial" w:cs="Arial"/>
          <w:sz w:val="22"/>
          <w:szCs w:val="22"/>
          <w:lang w:val="sl-SI"/>
        </w:rPr>
        <w:tab/>
      </w:r>
    </w:p>
    <w:p w14:paraId="521D7E02" w14:textId="04799AA6" w:rsidR="00AB6D0D" w:rsidRPr="00472731" w:rsidRDefault="000C2787" w:rsidP="00AB6D0D">
      <w:pPr>
        <w:pStyle w:val="Odstavekseznama"/>
        <w:ind w:left="0"/>
        <w:rPr>
          <w:rFonts w:ascii="Arial" w:hAnsi="Arial" w:cs="Arial"/>
          <w:lang w:val="sl-SI"/>
        </w:rPr>
      </w:pPr>
      <w:r w:rsidRPr="00472731">
        <w:rPr>
          <w:rFonts w:ascii="Arial" w:hAnsi="Arial" w:cs="Arial"/>
          <w:vertAlign w:val="superscript"/>
          <w:lang w:val="sl-SI"/>
        </w:rPr>
        <w:t>1</w:t>
      </w:r>
      <w:r w:rsidR="00B94C30" w:rsidRPr="00472731">
        <w:rPr>
          <w:rFonts w:ascii="Arial" w:hAnsi="Arial" w:cs="Arial"/>
          <w:vertAlign w:val="superscript"/>
          <w:lang w:val="sl-SI"/>
        </w:rPr>
        <w:t xml:space="preserve"> </w:t>
      </w:r>
      <w:r w:rsidR="005B21A4" w:rsidRPr="00472731">
        <w:rPr>
          <w:rFonts w:ascii="Arial" w:hAnsi="Arial" w:cs="Arial"/>
          <w:lang w:val="sl-SI"/>
        </w:rPr>
        <w:t>Fordovi podatki o prodaji.</w:t>
      </w:r>
    </w:p>
    <w:p w14:paraId="37953493" w14:textId="77777777" w:rsidR="00A904F0" w:rsidRPr="00472731" w:rsidRDefault="00A904F0" w:rsidP="00AB6D0D">
      <w:pPr>
        <w:pStyle w:val="Odstavekseznama"/>
        <w:ind w:left="0"/>
        <w:rPr>
          <w:rFonts w:ascii="Arial" w:hAnsi="Arial" w:cs="Arial"/>
          <w:lang w:val="sl-SI"/>
        </w:rPr>
      </w:pPr>
    </w:p>
    <w:p w14:paraId="0F63BFBD" w14:textId="5E9C851F" w:rsidR="00E773E2" w:rsidRDefault="00E773E2" w:rsidP="00E773E2">
      <w:pPr>
        <w:rPr>
          <w:rFonts w:ascii="Arial" w:hAnsi="Arial" w:cs="Arial"/>
          <w:szCs w:val="20"/>
          <w:lang w:val="sl-SI"/>
        </w:rPr>
      </w:pPr>
      <w:r w:rsidRPr="00472731">
        <w:rPr>
          <w:rFonts w:ascii="Arial" w:hAnsi="Arial" w:cs="Arial"/>
          <w:vertAlign w:val="superscript"/>
          <w:lang w:val="sl-SI"/>
        </w:rPr>
        <w:t>2</w:t>
      </w:r>
      <w:r w:rsidRPr="00472731">
        <w:rPr>
          <w:rFonts w:ascii="Arial" w:hAnsi="Arial" w:cs="Arial"/>
          <w:lang w:val="sl-SI"/>
        </w:rPr>
        <w:t xml:space="preserve"> </w:t>
      </w:r>
      <w:r w:rsidR="00526F0B" w:rsidRPr="00472731">
        <w:rPr>
          <w:rFonts w:ascii="Arial" w:hAnsi="Arial" w:cs="Arial"/>
          <w:szCs w:val="20"/>
          <w:lang w:val="sl-SI"/>
        </w:rPr>
        <w:t xml:space="preserve">Doseg temelji na povsem napolnjeni bateriji modela </w:t>
      </w:r>
      <w:r w:rsidRPr="00472731">
        <w:rPr>
          <w:rFonts w:ascii="Arial" w:hAnsi="Arial" w:cs="Arial"/>
          <w:lang w:val="sl-SI"/>
        </w:rPr>
        <w:t xml:space="preserve">Puma Gen-E. </w:t>
      </w:r>
      <w:r w:rsidR="005A41AD" w:rsidRPr="00472731">
        <w:rPr>
          <w:rFonts w:ascii="Arial" w:hAnsi="Arial" w:cs="Arial"/>
          <w:szCs w:val="20"/>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p>
    <w:p w14:paraId="283EE6AA" w14:textId="77777777" w:rsidR="007326B7" w:rsidRPr="00472731" w:rsidRDefault="007326B7" w:rsidP="00E773E2">
      <w:pPr>
        <w:rPr>
          <w:rFonts w:ascii="Arial" w:hAnsi="Arial" w:cs="Arial"/>
          <w:lang w:val="sl-SI"/>
        </w:rPr>
      </w:pPr>
    </w:p>
    <w:p w14:paraId="4C2FDC44" w14:textId="046FBB5F" w:rsidR="00990A65" w:rsidRPr="00472731" w:rsidRDefault="00990A65" w:rsidP="00990A65">
      <w:pPr>
        <w:rPr>
          <w:rFonts w:ascii="Arial" w:hAnsi="Arial" w:cs="Arial"/>
          <w:lang w:val="sl-SI"/>
        </w:rPr>
      </w:pPr>
      <w:r w:rsidRPr="00472731">
        <w:rPr>
          <w:rFonts w:ascii="Arial" w:hAnsi="Arial" w:cs="Arial"/>
          <w:vertAlign w:val="superscript"/>
          <w:lang w:val="sl-SI"/>
        </w:rPr>
        <w:t>3</w:t>
      </w:r>
      <w:r w:rsidRPr="00472731">
        <w:rPr>
          <w:rFonts w:ascii="Arial" w:hAnsi="Arial" w:cs="Arial"/>
          <w:lang w:val="sl-SI"/>
        </w:rPr>
        <w:t xml:space="preserve"> </w:t>
      </w:r>
      <w:r w:rsidR="00334629" w:rsidRPr="00472731">
        <w:rPr>
          <w:rFonts w:ascii="Arial" w:hAnsi="Arial" w:cs="Arial"/>
          <w:szCs w:val="20"/>
          <w:lang w:val="sl-SI"/>
        </w:rPr>
        <w:t>Čas polnjenja temelji na računalniških simulacijah proizvajalca. Stopnja polnjenja se zmanjšuje, ko je baterija skoraj povsem napolnjena. Glede na čase polnjenja v konicah in stanje napolnjenosti baterije se lahko individualni rezultati razlikujejo.</w:t>
      </w:r>
    </w:p>
    <w:p w14:paraId="6A987532" w14:textId="77777777" w:rsidR="00E773E2" w:rsidRPr="00472731" w:rsidRDefault="00E773E2" w:rsidP="00E773E2">
      <w:pPr>
        <w:rPr>
          <w:rFonts w:ascii="Arial" w:hAnsi="Arial" w:cs="Arial"/>
          <w:lang w:val="sl-SI"/>
        </w:rPr>
      </w:pPr>
    </w:p>
    <w:p w14:paraId="3AE87329" w14:textId="5ACCAE25" w:rsidR="00A904F0" w:rsidRPr="00472731" w:rsidRDefault="00D62551" w:rsidP="00AB6D0D">
      <w:pPr>
        <w:pStyle w:val="Odstavekseznama"/>
        <w:ind w:left="0"/>
        <w:rPr>
          <w:rFonts w:ascii="Arial" w:hAnsi="Arial" w:cs="Arial"/>
          <w:lang w:val="sl-SI"/>
        </w:rPr>
      </w:pPr>
      <w:r w:rsidRPr="00472731">
        <w:rPr>
          <w:rFonts w:ascii="Arial" w:hAnsi="Arial" w:cs="Arial"/>
          <w:vertAlign w:val="superscript"/>
          <w:lang w:val="sl-SI"/>
        </w:rPr>
        <w:t>4</w:t>
      </w:r>
      <w:r w:rsidRPr="00472731">
        <w:rPr>
          <w:rFonts w:ascii="Arial" w:hAnsi="Arial" w:cs="Arial"/>
          <w:lang w:val="sl-SI"/>
        </w:rPr>
        <w:t xml:space="preserve"> </w:t>
      </w:r>
      <w:r w:rsidR="002470E4" w:rsidRPr="00472731">
        <w:rPr>
          <w:rFonts w:ascii="Arial" w:hAnsi="Arial" w:cs="Arial"/>
          <w:szCs w:val="20"/>
          <w:lang w:val="sl-SI"/>
        </w:rPr>
        <w:t>Zmogljivost za prevoz prtljage in natovarjanje je omejena z maso in porazdelitvijo mase.</w:t>
      </w:r>
    </w:p>
    <w:p w14:paraId="60E8DDA5" w14:textId="77777777" w:rsidR="00825BE7" w:rsidRPr="00472731" w:rsidRDefault="00825BE7" w:rsidP="00AB6D0D">
      <w:pPr>
        <w:pStyle w:val="Odstavekseznama"/>
        <w:ind w:left="0"/>
        <w:rPr>
          <w:rFonts w:ascii="Arial" w:hAnsi="Arial" w:cs="Arial"/>
          <w:lang w:val="sl-SI"/>
        </w:rPr>
      </w:pPr>
    </w:p>
    <w:p w14:paraId="6A96080A" w14:textId="68421BCA" w:rsidR="00623D83" w:rsidRPr="00472731" w:rsidRDefault="00563E82" w:rsidP="00623D83">
      <w:pPr>
        <w:rPr>
          <w:rFonts w:ascii="Arial" w:hAnsi="Arial" w:cs="Arial"/>
          <w:lang w:val="sl-SI"/>
        </w:rPr>
      </w:pPr>
      <w:r w:rsidRPr="00472731">
        <w:rPr>
          <w:rFonts w:ascii="Arial" w:hAnsi="Arial" w:cs="Arial"/>
          <w:vertAlign w:val="superscript"/>
          <w:lang w:val="sl-SI"/>
        </w:rPr>
        <w:t>5</w:t>
      </w:r>
      <w:r w:rsidRPr="00472731">
        <w:rPr>
          <w:rFonts w:ascii="Arial" w:hAnsi="Arial" w:cs="Arial"/>
          <w:lang w:val="sl-SI"/>
        </w:rPr>
        <w:t xml:space="preserve"> </w:t>
      </w:r>
      <w:r w:rsidR="000E1D80" w:rsidRPr="00472731">
        <w:rPr>
          <w:rFonts w:ascii="Arial" w:hAnsi="Arial" w:cs="Arial"/>
          <w:szCs w:val="20"/>
          <w:lang w:val="sl-SI"/>
        </w:rPr>
        <w:t xml:space="preserve">Doseg do 600 km temelji na povsem napolnjeni bateriji modela </w:t>
      </w:r>
      <w:r w:rsidR="00BF47E8" w:rsidRPr="00472731">
        <w:rPr>
          <w:rFonts w:ascii="Arial" w:hAnsi="Arial" w:cs="Arial"/>
          <w:lang w:val="sl-SI"/>
        </w:rPr>
        <w:t xml:space="preserve">Mustang Mach-E </w:t>
      </w:r>
      <w:r w:rsidR="00B6160D" w:rsidRPr="00472731">
        <w:rPr>
          <w:rFonts w:ascii="Arial" w:hAnsi="Arial" w:cs="Arial"/>
          <w:lang w:val="sl-SI"/>
        </w:rPr>
        <w:t>s podaljšanim dosegom</w:t>
      </w:r>
      <w:r w:rsidR="00623D83" w:rsidRPr="00472731">
        <w:rPr>
          <w:rFonts w:ascii="Arial" w:hAnsi="Arial" w:cs="Arial"/>
          <w:lang w:val="sl-SI"/>
        </w:rPr>
        <w:t xml:space="preserve">. </w:t>
      </w:r>
      <w:r w:rsidR="00B6160D" w:rsidRPr="00472731">
        <w:rPr>
          <w:rFonts w:ascii="Arial" w:hAnsi="Arial" w:cs="Arial"/>
          <w:szCs w:val="20"/>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r w:rsidR="00623D83" w:rsidRPr="00472731">
        <w:rPr>
          <w:rFonts w:ascii="Arial" w:hAnsi="Arial" w:cs="Arial"/>
          <w:lang w:val="sl-SI"/>
        </w:rPr>
        <w:t>.</w:t>
      </w:r>
    </w:p>
    <w:p w14:paraId="5DADC561" w14:textId="77777777" w:rsidR="00BF47E8" w:rsidRPr="00472731" w:rsidRDefault="00BF47E8" w:rsidP="00623D83">
      <w:pPr>
        <w:rPr>
          <w:rFonts w:ascii="Arial" w:hAnsi="Arial" w:cs="Arial"/>
          <w:lang w:val="sl-SI"/>
        </w:rPr>
      </w:pPr>
    </w:p>
    <w:p w14:paraId="337F32D4" w14:textId="2C6BA895" w:rsidR="00B0750C" w:rsidRPr="00472731" w:rsidRDefault="00B0750C" w:rsidP="00B0750C">
      <w:pPr>
        <w:rPr>
          <w:rFonts w:ascii="Arial" w:hAnsi="Arial" w:cs="Arial"/>
          <w:lang w:val="sl-SI"/>
        </w:rPr>
      </w:pPr>
      <w:r w:rsidRPr="00472731">
        <w:rPr>
          <w:rFonts w:ascii="Arial" w:hAnsi="Arial" w:cs="Arial"/>
          <w:vertAlign w:val="superscript"/>
          <w:lang w:val="sl-SI"/>
        </w:rPr>
        <w:t xml:space="preserve">6 </w:t>
      </w:r>
      <w:r w:rsidR="00151907" w:rsidRPr="00472731">
        <w:rPr>
          <w:rFonts w:ascii="Arial" w:hAnsi="Arial" w:cs="Arial"/>
          <w:color w:val="0D0D0D" w:themeColor="text1" w:themeTint="F2"/>
          <w:szCs w:val="20"/>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00151907" w:rsidRPr="00472731">
        <w:rPr>
          <w:rFonts w:ascii="Arial" w:hAnsi="Arial" w:cs="Arial"/>
          <w:szCs w:val="20"/>
          <w:lang w:val="sl-SI"/>
        </w:rPr>
        <w:t>.</w:t>
      </w:r>
    </w:p>
    <w:p w14:paraId="59EFAD55" w14:textId="77777777" w:rsidR="00BF47E8" w:rsidRPr="00472731" w:rsidRDefault="00BF47E8" w:rsidP="00623D83">
      <w:pPr>
        <w:rPr>
          <w:rFonts w:ascii="Arial" w:hAnsi="Arial" w:cs="Arial"/>
          <w:lang w:val="sl-SI"/>
        </w:rPr>
      </w:pPr>
    </w:p>
    <w:p w14:paraId="6B6C309D" w14:textId="1806A7B9" w:rsidR="00FD45A7" w:rsidRPr="00472731" w:rsidRDefault="00FD45A7" w:rsidP="00FD45A7">
      <w:pPr>
        <w:rPr>
          <w:rFonts w:ascii="Arial" w:hAnsi="Arial" w:cs="Arial"/>
          <w:lang w:val="sl-SI"/>
        </w:rPr>
      </w:pPr>
      <w:r w:rsidRPr="00472731">
        <w:rPr>
          <w:rFonts w:ascii="Arial" w:hAnsi="Arial" w:cs="Arial"/>
          <w:vertAlign w:val="superscript"/>
          <w:lang w:val="sl-SI"/>
        </w:rPr>
        <w:t>7</w:t>
      </w:r>
      <w:r w:rsidRPr="00472731">
        <w:rPr>
          <w:rFonts w:ascii="Arial" w:hAnsi="Arial" w:cs="Arial"/>
          <w:lang w:val="sl-SI"/>
        </w:rPr>
        <w:t xml:space="preserve"> </w:t>
      </w:r>
      <w:r w:rsidR="001158BA" w:rsidRPr="00472731">
        <w:rPr>
          <w:rFonts w:ascii="Arial" w:hAnsi="Arial" w:cs="Arial"/>
          <w:szCs w:val="20"/>
          <w:lang w:val="sl-SI"/>
        </w:rPr>
        <w:t xml:space="preserve">Povezane storitve in funkcije so odvisne od razpoložljivosti mobilnega omrežja </w:t>
      </w:r>
      <w:r w:rsidR="00C56768" w:rsidRPr="00472731">
        <w:rPr>
          <w:rFonts w:ascii="Arial" w:hAnsi="Arial" w:cs="Arial"/>
          <w:szCs w:val="20"/>
          <w:lang w:val="sl-SI"/>
        </w:rPr>
        <w:t>in ustrezne naročnine</w:t>
      </w:r>
      <w:r w:rsidRPr="00472731">
        <w:rPr>
          <w:rFonts w:ascii="Arial" w:hAnsi="Arial" w:cs="Arial"/>
          <w:lang w:val="sl-SI"/>
        </w:rPr>
        <w:t xml:space="preserve">. </w:t>
      </w:r>
      <w:r w:rsidR="00C56768" w:rsidRPr="00472731">
        <w:rPr>
          <w:rFonts w:ascii="Arial" w:hAnsi="Arial" w:cs="Arial"/>
          <w:lang w:val="sl-SI"/>
        </w:rPr>
        <w:t xml:space="preserve">Signal </w:t>
      </w:r>
      <w:r w:rsidRPr="00472731">
        <w:rPr>
          <w:rFonts w:ascii="Arial" w:hAnsi="Arial" w:cs="Arial"/>
          <w:lang w:val="sl-SI"/>
        </w:rPr>
        <w:t xml:space="preserve">5G </w:t>
      </w:r>
      <w:r w:rsidR="00C56768" w:rsidRPr="00472731">
        <w:rPr>
          <w:rFonts w:ascii="Arial" w:hAnsi="Arial" w:cs="Arial"/>
          <w:lang w:val="sl-SI"/>
        </w:rPr>
        <w:t>ni na voljo povsod</w:t>
      </w:r>
      <w:r w:rsidRPr="00472731">
        <w:rPr>
          <w:rFonts w:ascii="Arial" w:hAnsi="Arial" w:cs="Arial"/>
          <w:lang w:val="sl-SI"/>
        </w:rPr>
        <w:t xml:space="preserve">. </w:t>
      </w:r>
      <w:r w:rsidR="009C3DDB" w:rsidRPr="00472731">
        <w:rPr>
          <w:rFonts w:ascii="Arial" w:hAnsi="Arial" w:cs="Arial"/>
          <w:szCs w:val="20"/>
          <w:lang w:val="sl-SI"/>
        </w:rPr>
        <w:t xml:space="preserve">Zaradi razvoja tehnologij/mobilnih omrežij/ zmogljivosti vozil lahko pride do omejitve ali onemogočanja delovanja povezanih storitev. Dostopna točka Wi-Fi ni vključena v povezane storitve. </w:t>
      </w:r>
      <w:r w:rsidR="00A905F0" w:rsidRPr="00472731">
        <w:rPr>
          <w:rFonts w:ascii="Arial" w:hAnsi="Arial" w:cs="Arial"/>
          <w:szCs w:val="20"/>
          <w:lang w:val="sl-SI"/>
        </w:rPr>
        <w:t xml:space="preserve">Razpoložljivost dostopne točke </w:t>
      </w:r>
      <w:r w:rsidRPr="00472731">
        <w:rPr>
          <w:rFonts w:ascii="Arial" w:hAnsi="Arial" w:cs="Arial"/>
          <w:lang w:val="sl-SI"/>
        </w:rPr>
        <w:t xml:space="preserve">Wi-Fi </w:t>
      </w:r>
      <w:r w:rsidR="00A905F0" w:rsidRPr="00472731">
        <w:rPr>
          <w:rFonts w:ascii="Arial" w:hAnsi="Arial" w:cs="Arial"/>
          <w:lang w:val="sl-SI"/>
        </w:rPr>
        <w:t>zahteva posebno naročnino</w:t>
      </w:r>
      <w:r w:rsidRPr="00472731">
        <w:rPr>
          <w:rFonts w:ascii="Arial" w:hAnsi="Arial" w:cs="Arial"/>
          <w:lang w:val="sl-SI"/>
        </w:rPr>
        <w:t>.</w:t>
      </w:r>
    </w:p>
    <w:p w14:paraId="4E3E151C" w14:textId="4EF6668B" w:rsidR="00D62551" w:rsidRPr="00472731" w:rsidRDefault="00D62551" w:rsidP="00AB6D0D">
      <w:pPr>
        <w:pStyle w:val="Odstavekseznama"/>
        <w:ind w:left="0"/>
        <w:rPr>
          <w:rFonts w:ascii="Arial" w:hAnsi="Arial" w:cs="Arial"/>
          <w:lang w:val="sl-SI"/>
        </w:rPr>
      </w:pPr>
    </w:p>
    <w:p w14:paraId="2A3636B1" w14:textId="16F5FE94" w:rsidR="00AB50F9" w:rsidRPr="00472731" w:rsidRDefault="00AB50F9" w:rsidP="00AB50F9">
      <w:pPr>
        <w:rPr>
          <w:rFonts w:ascii="Arial" w:hAnsi="Arial" w:cs="Arial"/>
          <w:lang w:val="sl-SI"/>
        </w:rPr>
      </w:pPr>
      <w:r w:rsidRPr="00472731">
        <w:rPr>
          <w:rFonts w:ascii="Arial" w:hAnsi="Arial" w:cs="Arial"/>
          <w:vertAlign w:val="superscript"/>
          <w:lang w:val="sl-SI"/>
        </w:rPr>
        <w:t>8</w:t>
      </w:r>
      <w:r w:rsidRPr="00472731">
        <w:rPr>
          <w:rFonts w:ascii="Arial" w:hAnsi="Arial" w:cs="Arial"/>
          <w:lang w:val="sl-SI"/>
        </w:rPr>
        <w:t xml:space="preserve"> </w:t>
      </w:r>
      <w:r w:rsidR="002E0F47" w:rsidRPr="00472731">
        <w:rPr>
          <w:rFonts w:ascii="Arial" w:hAnsi="Arial" w:cs="Arial"/>
          <w:szCs w:val="20"/>
          <w:lang w:val="sl-SI"/>
        </w:rPr>
        <w:t>Zahteva telefon z aktivno naročnino za prenos podatkov in združljivo programsko opremo</w:t>
      </w:r>
      <w:r w:rsidRPr="00472731">
        <w:rPr>
          <w:rFonts w:ascii="Arial" w:hAnsi="Arial" w:cs="Arial"/>
          <w:lang w:val="sl-SI"/>
        </w:rPr>
        <w:t xml:space="preserve">. </w:t>
      </w:r>
      <w:r w:rsidR="00715589" w:rsidRPr="00472731">
        <w:rPr>
          <w:rFonts w:ascii="Arial" w:hAnsi="Arial" w:cs="Arial"/>
          <w:lang w:val="sl-SI"/>
        </w:rPr>
        <w:t xml:space="preserve">Sistem </w:t>
      </w:r>
      <w:r w:rsidRPr="00472731">
        <w:rPr>
          <w:rFonts w:ascii="Arial" w:hAnsi="Arial" w:cs="Arial"/>
          <w:lang w:val="sl-SI"/>
        </w:rPr>
        <w:t xml:space="preserve">SYNC </w:t>
      </w:r>
      <w:r w:rsidR="00A8477B" w:rsidRPr="00472731">
        <w:rPr>
          <w:rFonts w:ascii="Arial" w:hAnsi="Arial" w:cs="Arial"/>
          <w:szCs w:val="20"/>
          <w:lang w:val="sl-SI"/>
        </w:rPr>
        <w:t xml:space="preserve">med uporabo ne upravlja </w:t>
      </w:r>
      <w:r w:rsidR="00A8477B" w:rsidRPr="00472731">
        <w:rPr>
          <w:rFonts w:ascii="Arial" w:hAnsi="Arial" w:cs="Arial"/>
          <w:lang w:val="sl-SI"/>
        </w:rPr>
        <w:t xml:space="preserve">izdelkov drugih proizvajalcev. Za funkcionalnost svojih izdelkov odgovarjajo izključno njihovi proizvajalci. </w:t>
      </w:r>
      <w:r w:rsidR="002069CE" w:rsidRPr="00472731">
        <w:rPr>
          <w:rFonts w:ascii="Arial" w:hAnsi="Arial" w:cs="Arial"/>
          <w:lang w:val="sl-SI"/>
        </w:rPr>
        <w:t>Android Auto je blagovna znamka družbe Google LLC. Apple CarPlay je blagovna znamka družbe Apple Inc., registrirana v ZDA in drugih državah</w:t>
      </w:r>
      <w:r w:rsidRPr="00472731">
        <w:rPr>
          <w:rFonts w:ascii="Arial" w:hAnsi="Arial" w:cs="Arial"/>
          <w:lang w:val="sl-SI"/>
        </w:rPr>
        <w:t>.</w:t>
      </w:r>
    </w:p>
    <w:p w14:paraId="408566E1" w14:textId="77777777" w:rsidR="00FD45A7" w:rsidRPr="00472731" w:rsidRDefault="00FD45A7" w:rsidP="00AB6D0D">
      <w:pPr>
        <w:pStyle w:val="Odstavekseznama"/>
        <w:ind w:left="0"/>
        <w:rPr>
          <w:rFonts w:ascii="Arial" w:hAnsi="Arial" w:cs="Arial"/>
          <w:lang w:val="sl-SI"/>
        </w:rPr>
      </w:pPr>
    </w:p>
    <w:p w14:paraId="33AC7DE7" w14:textId="2E8885D9" w:rsidR="00C744CA" w:rsidRPr="00472731" w:rsidRDefault="00C744CA" w:rsidP="00C744CA">
      <w:pPr>
        <w:rPr>
          <w:rFonts w:ascii="Arial" w:hAnsi="Arial" w:cs="Arial"/>
          <w:lang w:val="sl-SI"/>
        </w:rPr>
      </w:pPr>
      <w:r w:rsidRPr="00472731">
        <w:rPr>
          <w:rFonts w:ascii="Arial" w:hAnsi="Arial" w:cs="Arial"/>
          <w:vertAlign w:val="superscript"/>
          <w:lang w:val="sl-SI"/>
        </w:rPr>
        <w:t>9</w:t>
      </w:r>
      <w:r w:rsidRPr="00472731">
        <w:rPr>
          <w:rFonts w:ascii="Arial" w:hAnsi="Arial" w:cs="Arial"/>
          <w:lang w:val="sl-SI"/>
        </w:rPr>
        <w:t xml:space="preserve"> </w:t>
      </w:r>
      <w:r w:rsidR="00821A33" w:rsidRPr="00472731">
        <w:rPr>
          <w:rFonts w:ascii="Arial" w:hAnsi="Arial" w:cs="Arial"/>
          <w:color w:val="000000" w:themeColor="text1"/>
          <w:szCs w:val="20"/>
          <w:lang w:val="sl-SI" w:eastAsia="en-GB"/>
        </w:rPr>
        <w:t>Za uporabo funkcije Alexa Built-in morajo vozniki z aplikacijo FordPass na pametnem telefonu ali prek nastavitev vozila aktivirati FordPass v svojem vozilu. Dostop do Alexe zahteva račun pri Amazonu, sistem SYNC 4 ali SYNC 4A, FordPass in brezplačne povezane storitve, aktivirane prek aplikacije FordPass (za podrobnosti glejte določila in pogoje FordPass). Morda bodo potrebni dodatni izdelki in nastavitve. Amazon, Alexa ter vsi povezani logotipi in oznake so blagovne znamke družbe Amazon.com, Inc. ali njenih podružnic.</w:t>
      </w:r>
    </w:p>
    <w:p w14:paraId="7814B136" w14:textId="77777777" w:rsidR="00AB50F9" w:rsidRPr="00472731" w:rsidRDefault="00AB50F9" w:rsidP="00AB6D0D">
      <w:pPr>
        <w:pStyle w:val="Odstavekseznama"/>
        <w:ind w:left="0"/>
        <w:rPr>
          <w:rFonts w:ascii="Arial" w:hAnsi="Arial" w:cs="Arial"/>
          <w:lang w:val="sl-SI"/>
        </w:rPr>
      </w:pPr>
    </w:p>
    <w:p w14:paraId="6F0328A5" w14:textId="12D5BD38" w:rsidR="00D62551" w:rsidRPr="00472731" w:rsidRDefault="002612AB" w:rsidP="00AB6D0D">
      <w:pPr>
        <w:pStyle w:val="Odstavekseznama"/>
        <w:ind w:left="0"/>
        <w:rPr>
          <w:rFonts w:ascii="Arial" w:hAnsi="Arial" w:cs="Arial"/>
          <w:lang w:val="sl-SI"/>
        </w:rPr>
      </w:pPr>
      <w:r w:rsidRPr="00472731">
        <w:rPr>
          <w:rFonts w:ascii="Arial" w:hAnsi="Arial" w:cs="Arial"/>
          <w:vertAlign w:val="superscript"/>
          <w:lang w:val="sl-SI"/>
        </w:rPr>
        <w:t>10</w:t>
      </w:r>
      <w:r w:rsidRPr="00472731">
        <w:rPr>
          <w:rFonts w:ascii="Arial" w:hAnsi="Arial" w:cs="Arial"/>
          <w:lang w:val="sl-SI"/>
        </w:rPr>
        <w:t xml:space="preserve"> </w:t>
      </w:r>
      <w:r w:rsidR="00A94598" w:rsidRPr="00472731">
        <w:rPr>
          <w:rFonts w:ascii="Arial" w:hAnsi="Arial" w:cs="Arial"/>
          <w:color w:val="000000" w:themeColor="text1"/>
          <w:szCs w:val="20"/>
          <w:lang w:val="sl-SI" w:eastAsia="en-GB"/>
        </w:rPr>
        <w:t>Razpoložljivo brezžično polnjenje Qi morda ni združljivo z vsemi mobilnimi telefoni.</w:t>
      </w:r>
    </w:p>
    <w:p w14:paraId="193D3EFE" w14:textId="77777777" w:rsidR="002612AB" w:rsidRPr="00472731" w:rsidRDefault="002612AB" w:rsidP="00AB6D0D">
      <w:pPr>
        <w:pStyle w:val="Odstavekseznama"/>
        <w:ind w:left="0"/>
        <w:rPr>
          <w:rFonts w:ascii="Arial" w:hAnsi="Arial" w:cs="Arial"/>
          <w:lang w:val="sl-SI"/>
        </w:rPr>
      </w:pPr>
    </w:p>
    <w:p w14:paraId="2C82532B" w14:textId="690513E5" w:rsidR="00D953DB" w:rsidRPr="00472731" w:rsidRDefault="00D953DB" w:rsidP="00D953DB">
      <w:pPr>
        <w:rPr>
          <w:rFonts w:ascii="Arial" w:hAnsi="Arial" w:cs="Arial"/>
          <w:lang w:val="sl-SI"/>
        </w:rPr>
      </w:pPr>
      <w:r w:rsidRPr="00472731">
        <w:rPr>
          <w:rFonts w:ascii="Arial" w:hAnsi="Arial" w:cs="Arial"/>
          <w:vertAlign w:val="superscript"/>
          <w:lang w:val="sl-SI"/>
        </w:rPr>
        <w:t>11</w:t>
      </w:r>
      <w:r w:rsidRPr="00472731">
        <w:rPr>
          <w:rFonts w:ascii="Arial" w:hAnsi="Arial" w:cs="Arial"/>
          <w:lang w:val="sl-SI"/>
        </w:rPr>
        <w:t xml:space="preserve"> </w:t>
      </w:r>
      <w:r w:rsidR="00D27139" w:rsidRPr="00472731">
        <w:rPr>
          <w:rFonts w:ascii="Arial" w:hAnsi="Arial" w:cs="Arial"/>
          <w:szCs w:val="20"/>
          <w:lang w:val="sl-SI"/>
        </w:rPr>
        <w:t xml:space="preserve">Funkcije za pomoč vozniku dopolnjujejo in ne nadomeščajo voznikove pozornosti, presoje in potrebe po upravljanju vozila. </w:t>
      </w:r>
      <w:r w:rsidR="008458E4" w:rsidRPr="00472731">
        <w:rPr>
          <w:rFonts w:ascii="Arial" w:hAnsi="Arial" w:cs="Arial"/>
          <w:szCs w:val="20"/>
          <w:lang w:val="sl-SI"/>
        </w:rPr>
        <w:t>Prav tako niso nadomestek za varno vožnjo. Glede podrobnosti in omejitev glejte navodila za uporabo vozila</w:t>
      </w:r>
      <w:r w:rsidRPr="00472731">
        <w:rPr>
          <w:rFonts w:ascii="Arial" w:hAnsi="Arial" w:cs="Arial"/>
          <w:lang w:val="sl-SI"/>
        </w:rPr>
        <w:t>.</w:t>
      </w:r>
    </w:p>
    <w:p w14:paraId="1EBD6F17" w14:textId="77777777" w:rsidR="00D953DB" w:rsidRPr="00472731" w:rsidRDefault="00D953DB" w:rsidP="00D953DB">
      <w:pPr>
        <w:rPr>
          <w:rFonts w:ascii="Arial" w:hAnsi="Arial" w:cs="Arial"/>
          <w:lang w:val="sl-SI"/>
        </w:rPr>
      </w:pPr>
    </w:p>
    <w:p w14:paraId="645B905B" w14:textId="76BA80BF" w:rsidR="00D953DB" w:rsidRPr="00472731" w:rsidRDefault="00D953DB" w:rsidP="00D953DB">
      <w:pPr>
        <w:rPr>
          <w:rFonts w:ascii="Arial" w:hAnsi="Arial" w:cs="Arial"/>
          <w:lang w:val="sl-SI"/>
        </w:rPr>
      </w:pPr>
      <w:r w:rsidRPr="00472731">
        <w:rPr>
          <w:rFonts w:ascii="Arial" w:hAnsi="Arial" w:cs="Arial"/>
          <w:vertAlign w:val="superscript"/>
          <w:lang w:val="sl-SI"/>
        </w:rPr>
        <w:t>12</w:t>
      </w:r>
      <w:r w:rsidRPr="00472731">
        <w:rPr>
          <w:rFonts w:ascii="Arial" w:hAnsi="Arial" w:cs="Arial"/>
          <w:lang w:val="sl-SI"/>
        </w:rPr>
        <w:t xml:space="preserve"> </w:t>
      </w:r>
      <w:r w:rsidR="00E0262F" w:rsidRPr="00472731">
        <w:rPr>
          <w:rFonts w:ascii="Arial" w:hAnsi="Arial" w:cs="Arial"/>
          <w:lang w:val="sl-SI"/>
        </w:rPr>
        <w:t>Sistem za ohranjanje voznega pasu ne upravlja krmiljenja</w:t>
      </w:r>
      <w:r w:rsidRPr="00472731">
        <w:rPr>
          <w:rFonts w:ascii="Arial" w:hAnsi="Arial" w:cs="Arial"/>
          <w:lang w:val="sl-SI"/>
        </w:rPr>
        <w:t>.</w:t>
      </w:r>
    </w:p>
    <w:p w14:paraId="5458B1A6" w14:textId="77777777" w:rsidR="00D953DB" w:rsidRPr="00472731" w:rsidRDefault="00D953DB" w:rsidP="00D953DB">
      <w:pPr>
        <w:rPr>
          <w:rFonts w:ascii="Arial" w:hAnsi="Arial" w:cs="Arial"/>
          <w:lang w:val="sl-SI"/>
        </w:rPr>
      </w:pPr>
    </w:p>
    <w:p w14:paraId="0C96F0D9" w14:textId="6796E042" w:rsidR="004D4F8C" w:rsidRPr="00472731" w:rsidRDefault="004D4F8C" w:rsidP="004D4F8C">
      <w:pPr>
        <w:rPr>
          <w:rFonts w:ascii="Arial" w:hAnsi="Arial" w:cs="Arial"/>
          <w:lang w:val="sl-SI"/>
        </w:rPr>
      </w:pPr>
      <w:r w:rsidRPr="00472731">
        <w:rPr>
          <w:rFonts w:ascii="Arial" w:hAnsi="Arial" w:cs="Arial"/>
          <w:vertAlign w:val="superscript"/>
          <w:lang w:val="sl-SI"/>
        </w:rPr>
        <w:lastRenderedPageBreak/>
        <w:t>13</w:t>
      </w:r>
      <w:r w:rsidRPr="00472731">
        <w:rPr>
          <w:rFonts w:ascii="Arial" w:hAnsi="Arial" w:cs="Arial"/>
          <w:lang w:val="sl-SI"/>
        </w:rPr>
        <w:t xml:space="preserve"> </w:t>
      </w:r>
      <w:r w:rsidR="00E557D3" w:rsidRPr="00472731">
        <w:rPr>
          <w:rFonts w:ascii="Arial" w:hAnsi="Arial" w:cs="Arial"/>
          <w:lang w:val="sl-SI"/>
        </w:rPr>
        <w:t>Če je zaustavitev daljša od treh sekund, mora voznik za nadaljnje delovanje sistema posredovati s pritiskom na gumb ‘RES’ ali stopalko za pospeševanje.</w:t>
      </w:r>
    </w:p>
    <w:p w14:paraId="6AB2D3EB" w14:textId="77777777" w:rsidR="00D953DB" w:rsidRPr="00472731" w:rsidRDefault="00D953DB" w:rsidP="00D953DB">
      <w:pPr>
        <w:rPr>
          <w:rFonts w:ascii="Arial" w:hAnsi="Arial" w:cs="Arial"/>
          <w:lang w:val="sl-SI"/>
        </w:rPr>
      </w:pPr>
    </w:p>
    <w:p w14:paraId="3C5ECE68" w14:textId="7EECFFF9" w:rsidR="00AE6A0E" w:rsidRPr="00472731" w:rsidRDefault="0019665D" w:rsidP="00AE6A0E">
      <w:pPr>
        <w:pStyle w:val="Naslov3"/>
        <w:shd w:val="clear" w:color="auto" w:fill="FFFFFF"/>
        <w:spacing w:before="0"/>
        <w:rPr>
          <w:rFonts w:ascii="Arial" w:hAnsi="Arial" w:cs="Arial"/>
          <w:color w:val="000000" w:themeColor="text1"/>
          <w:sz w:val="20"/>
          <w:szCs w:val="20"/>
          <w:lang w:val="sl-SI" w:eastAsia="en-GB"/>
        </w:rPr>
      </w:pPr>
      <w:r w:rsidRPr="00472731">
        <w:rPr>
          <w:rFonts w:ascii="Arial" w:hAnsi="Arial" w:cs="Arial"/>
          <w:b/>
          <w:bCs/>
          <w:color w:val="000000" w:themeColor="text1"/>
          <w:sz w:val="20"/>
          <w:szCs w:val="20"/>
          <w:lang w:val="sl-SI"/>
        </w:rPr>
        <w:t>O družbi Ford Motor Company</w:t>
      </w:r>
    </w:p>
    <w:p w14:paraId="020CBC4D" w14:textId="5D08BE13" w:rsidR="005D33DB" w:rsidRPr="00472731" w:rsidRDefault="003407E8" w:rsidP="002E5056">
      <w:pPr>
        <w:pStyle w:val="Navadensplet"/>
        <w:shd w:val="clear" w:color="auto" w:fill="FFFFFF"/>
        <w:spacing w:before="0" w:beforeAutospacing="0" w:after="0" w:afterAutospacing="0"/>
        <w:rPr>
          <w:rFonts w:ascii="Arial" w:hAnsi="Arial" w:cs="Arial"/>
          <w:i/>
          <w:iCs/>
          <w:szCs w:val="20"/>
          <w:lang w:val="sl-SI"/>
        </w:rPr>
      </w:pPr>
      <w:r w:rsidRPr="00472731">
        <w:rPr>
          <w:rFonts w:ascii="Arial" w:hAnsi="Arial" w:cs="Arial"/>
          <w:i/>
          <w:iCs/>
          <w:color w:val="000000" w:themeColor="text1"/>
          <w:sz w:val="20"/>
          <w:szCs w:val="20"/>
          <w:lang w:val="sl-SI"/>
        </w:rPr>
        <w:t>Ford Motor Company (NYSE: F) je globalno podjetje s sedežem v Dearbornu v ameriški zvezni državi Michigan, ki si prizadeva pomagati graditi boljši svet, v katerem se lahko vsak človek svobodno giblje in uresničuje svoje sanje. Načrt družbe Ford+ za rast in ustvarjanje vrednosti združuje obstoječe prednosti, nove zmožnosti in stalne odnose s strankami, da bi obogatili izkušnje teh strank in poglobili njihovo zvestobo. Ford razvija, proizvaja in trži inovativne, nadvse priljubljene poltovornjake, športne terence, gospodarska in osebna vozila ter razkošne modele vozil Lincoln, vse to pa dopolnjuje s povezanimi storitvami. Podjetje je v ta namen ustanovilo tri na uporabnike osredotočene poslovne segmente: Ford Blue, ki razvija legendarna vozila z motorji z notranjim zgorevanjem in hibridna vozila, Ford Model e, ki orje ledino z razvojem revolucionarnih električnih vozil in vgrajene programske opreme za stalno navzoče digitalne izkušnje za vse stranke in Ford Pro, ki komercialnim strankam pomaga preoblikovati in razširiti svoja podjetja z vozili in storitvami, prilagojenimi njihovim zahtevam. Poleg tega si Ford prizadeva za rešitve na področju mobilnosti v okviru programa Ford Next in zagotavlja finančne storitve prek podjetja Ford Motor Credit Company. V družbi Ford je po vsem svetu zaposlenih približno 174.000 ljudi. Za več informacij o Fordu ter Fordovih izdelkih in storitvah obiščite spletno stran corporate.ford.com.</w:t>
      </w:r>
    </w:p>
    <w:p w14:paraId="631191EF" w14:textId="77777777" w:rsidR="00AB6D0D" w:rsidRPr="00472731" w:rsidRDefault="00AB6D0D" w:rsidP="00AB6D0D">
      <w:pPr>
        <w:autoSpaceDE w:val="0"/>
        <w:autoSpaceDN w:val="0"/>
        <w:adjustRightInd w:val="0"/>
        <w:rPr>
          <w:rFonts w:ascii="Arial" w:hAnsi="Arial" w:cs="Arial"/>
          <w:i/>
          <w:sz w:val="22"/>
          <w:szCs w:val="22"/>
          <w:lang w:val="sl-SI"/>
        </w:rPr>
      </w:pPr>
    </w:p>
    <w:tbl>
      <w:tblPr>
        <w:tblpPr w:leftFromText="180" w:rightFromText="180" w:vertAnchor="text" w:tblpY="1"/>
        <w:tblOverlap w:val="never"/>
        <w:tblW w:w="0" w:type="auto"/>
        <w:tblLook w:val="04A0" w:firstRow="1" w:lastRow="0" w:firstColumn="1" w:lastColumn="0" w:noHBand="0" w:noVBand="1"/>
      </w:tblPr>
      <w:tblGrid>
        <w:gridCol w:w="1373"/>
        <w:gridCol w:w="2831"/>
      </w:tblGrid>
      <w:tr w:rsidR="008B43DF" w:rsidRPr="00472731" w14:paraId="5951844C" w14:textId="77777777" w:rsidTr="008B43DF">
        <w:tc>
          <w:tcPr>
            <w:tcW w:w="1373" w:type="dxa"/>
            <w:shd w:val="clear" w:color="auto" w:fill="auto"/>
          </w:tcPr>
          <w:p w14:paraId="34186813" w14:textId="4D5ED459" w:rsidR="008B43DF" w:rsidRPr="00472731" w:rsidRDefault="008B43DF" w:rsidP="008B43DF">
            <w:pPr>
              <w:autoSpaceDE w:val="0"/>
              <w:autoSpaceDN w:val="0"/>
              <w:adjustRightInd w:val="0"/>
              <w:rPr>
                <w:rFonts w:ascii="Arial" w:hAnsi="Arial" w:cs="Arial"/>
                <w:b/>
                <w:szCs w:val="20"/>
                <w:lang w:val="sl-SI"/>
              </w:rPr>
            </w:pPr>
            <w:r w:rsidRPr="00472731">
              <w:rPr>
                <w:rFonts w:ascii="Arial" w:hAnsi="Arial" w:cs="Arial"/>
                <w:b/>
                <w:szCs w:val="20"/>
                <w:lang w:val="sl-SI"/>
              </w:rPr>
              <w:t>Stik:</w:t>
            </w:r>
          </w:p>
        </w:tc>
        <w:tc>
          <w:tcPr>
            <w:tcW w:w="2831" w:type="dxa"/>
          </w:tcPr>
          <w:p w14:paraId="7EDB9FCD" w14:textId="32B7ED02" w:rsidR="008B43DF" w:rsidRPr="00472731" w:rsidRDefault="008B43DF" w:rsidP="008B43DF">
            <w:pPr>
              <w:autoSpaceDE w:val="0"/>
              <w:autoSpaceDN w:val="0"/>
              <w:adjustRightInd w:val="0"/>
              <w:rPr>
                <w:rFonts w:ascii="Arial" w:hAnsi="Arial" w:cs="Arial"/>
                <w:szCs w:val="20"/>
                <w:lang w:val="sl-SI"/>
              </w:rPr>
            </w:pPr>
            <w:r w:rsidRPr="00472731">
              <w:rPr>
                <w:rFonts w:ascii="Arial" w:hAnsi="Arial" w:cs="Arial"/>
                <w:color w:val="000000" w:themeColor="text1"/>
                <w:szCs w:val="20"/>
                <w:lang w:val="sl-SI"/>
              </w:rPr>
              <w:t>Katja Hvala</w:t>
            </w:r>
          </w:p>
        </w:tc>
      </w:tr>
      <w:tr w:rsidR="008B43DF" w:rsidRPr="00472731" w14:paraId="1CE3FECD" w14:textId="77777777" w:rsidTr="008B43DF">
        <w:tc>
          <w:tcPr>
            <w:tcW w:w="1373" w:type="dxa"/>
            <w:shd w:val="clear" w:color="auto" w:fill="auto"/>
          </w:tcPr>
          <w:p w14:paraId="274D31E6" w14:textId="77777777" w:rsidR="008B43DF" w:rsidRPr="00472731" w:rsidRDefault="008B43DF" w:rsidP="008B43DF">
            <w:pPr>
              <w:autoSpaceDE w:val="0"/>
              <w:autoSpaceDN w:val="0"/>
              <w:adjustRightInd w:val="0"/>
              <w:rPr>
                <w:rFonts w:ascii="Arial" w:hAnsi="Arial" w:cs="Arial"/>
                <w:szCs w:val="20"/>
                <w:lang w:val="sl-SI"/>
              </w:rPr>
            </w:pPr>
          </w:p>
        </w:tc>
        <w:tc>
          <w:tcPr>
            <w:tcW w:w="2831" w:type="dxa"/>
          </w:tcPr>
          <w:p w14:paraId="550C3B85" w14:textId="77777777" w:rsidR="008B43DF" w:rsidRPr="00472731" w:rsidRDefault="008B43DF" w:rsidP="008B43DF">
            <w:pPr>
              <w:tabs>
                <w:tab w:val="left" w:pos="6525"/>
              </w:tabs>
              <w:rPr>
                <w:rFonts w:ascii="Arial" w:hAnsi="Arial" w:cs="Arial"/>
                <w:szCs w:val="20"/>
                <w:lang w:val="sl-SI" w:eastAsia="en-GB"/>
              </w:rPr>
            </w:pPr>
            <w:r w:rsidRPr="00472731">
              <w:rPr>
                <w:rFonts w:ascii="Arial" w:hAnsi="Arial" w:cs="Arial"/>
                <w:color w:val="000000" w:themeColor="text1"/>
                <w:szCs w:val="20"/>
                <w:lang w:val="sl-SI"/>
              </w:rPr>
              <w:t xml:space="preserve">Summit motors Ljubljana </w:t>
            </w:r>
            <w:r w:rsidRPr="00472731">
              <w:rPr>
                <w:rFonts w:ascii="Arial" w:hAnsi="Arial" w:cs="Arial"/>
                <w:color w:val="000000" w:themeColor="text1"/>
                <w:szCs w:val="20"/>
                <w:lang w:val="sl-SI"/>
              </w:rPr>
              <w:br/>
            </w:r>
            <w:r w:rsidRPr="00472731">
              <w:rPr>
                <w:rFonts w:ascii="Arial" w:hAnsi="Arial" w:cs="Arial"/>
                <w:color w:val="000000"/>
                <w:szCs w:val="20"/>
                <w:lang w:val="sl-SI"/>
              </w:rPr>
              <w:t>+3861 25 25 116</w:t>
            </w:r>
          </w:p>
          <w:p w14:paraId="5214B60E" w14:textId="51543655" w:rsidR="008B43DF" w:rsidRPr="00472731" w:rsidRDefault="008B43DF" w:rsidP="008B43DF">
            <w:pPr>
              <w:autoSpaceDE w:val="0"/>
              <w:autoSpaceDN w:val="0"/>
              <w:adjustRightInd w:val="0"/>
              <w:rPr>
                <w:rFonts w:ascii="Arial" w:hAnsi="Arial" w:cs="Arial"/>
                <w:szCs w:val="20"/>
                <w:lang w:val="sl-SI"/>
              </w:rPr>
            </w:pPr>
            <w:hyperlink r:id="rId11" w:history="1">
              <w:r w:rsidRPr="00472731">
                <w:rPr>
                  <w:rStyle w:val="Hiperpovezava"/>
                  <w:rFonts w:ascii="Arial" w:hAnsi="Arial" w:cs="Arial"/>
                  <w:szCs w:val="20"/>
                  <w:lang w:val="sl-SI"/>
                </w:rPr>
                <w:t>katja.hvala@summitmotors.si</w:t>
              </w:r>
            </w:hyperlink>
          </w:p>
        </w:tc>
      </w:tr>
      <w:tr w:rsidR="008B43DF" w:rsidRPr="00472731" w14:paraId="4ACCD671" w14:textId="77777777" w:rsidTr="008B43DF">
        <w:tc>
          <w:tcPr>
            <w:tcW w:w="1373" w:type="dxa"/>
            <w:shd w:val="clear" w:color="auto" w:fill="auto"/>
          </w:tcPr>
          <w:p w14:paraId="71B2C1E8" w14:textId="77777777" w:rsidR="008B43DF" w:rsidRPr="00472731" w:rsidRDefault="008B43DF" w:rsidP="008B43DF">
            <w:pPr>
              <w:autoSpaceDE w:val="0"/>
              <w:autoSpaceDN w:val="0"/>
              <w:adjustRightInd w:val="0"/>
              <w:rPr>
                <w:rFonts w:ascii="Arial" w:hAnsi="Arial" w:cs="Arial"/>
                <w:szCs w:val="20"/>
                <w:lang w:val="sl-SI"/>
              </w:rPr>
            </w:pPr>
          </w:p>
        </w:tc>
        <w:tc>
          <w:tcPr>
            <w:tcW w:w="2831" w:type="dxa"/>
          </w:tcPr>
          <w:p w14:paraId="6D6CFF03" w14:textId="77777777" w:rsidR="008B43DF" w:rsidRPr="00472731" w:rsidRDefault="008B43DF" w:rsidP="008B43DF">
            <w:pPr>
              <w:autoSpaceDE w:val="0"/>
              <w:autoSpaceDN w:val="0"/>
              <w:adjustRightInd w:val="0"/>
              <w:rPr>
                <w:rFonts w:ascii="Arial" w:hAnsi="Arial" w:cs="Arial"/>
                <w:szCs w:val="20"/>
                <w:lang w:val="sl-SI"/>
              </w:rPr>
            </w:pPr>
          </w:p>
        </w:tc>
      </w:tr>
      <w:tr w:rsidR="008B43DF" w:rsidRPr="00472731" w14:paraId="2BFFCBCB" w14:textId="77777777" w:rsidTr="008B43DF">
        <w:tc>
          <w:tcPr>
            <w:tcW w:w="1373" w:type="dxa"/>
            <w:shd w:val="clear" w:color="auto" w:fill="auto"/>
          </w:tcPr>
          <w:p w14:paraId="2F4B8C49" w14:textId="77777777" w:rsidR="008B43DF" w:rsidRPr="00472731" w:rsidRDefault="008B43DF" w:rsidP="008B43DF">
            <w:pPr>
              <w:autoSpaceDE w:val="0"/>
              <w:autoSpaceDN w:val="0"/>
              <w:adjustRightInd w:val="0"/>
              <w:rPr>
                <w:rFonts w:ascii="Arial" w:hAnsi="Arial" w:cs="Arial"/>
                <w:szCs w:val="20"/>
                <w:lang w:val="sl-SI"/>
              </w:rPr>
            </w:pPr>
          </w:p>
        </w:tc>
        <w:tc>
          <w:tcPr>
            <w:tcW w:w="2831" w:type="dxa"/>
          </w:tcPr>
          <w:p w14:paraId="5868555C" w14:textId="77777777" w:rsidR="008B43DF" w:rsidRPr="00472731" w:rsidRDefault="008B43DF" w:rsidP="008B43DF">
            <w:pPr>
              <w:autoSpaceDE w:val="0"/>
              <w:autoSpaceDN w:val="0"/>
              <w:adjustRightInd w:val="0"/>
              <w:rPr>
                <w:szCs w:val="20"/>
                <w:lang w:val="sl-SI"/>
              </w:rPr>
            </w:pPr>
          </w:p>
        </w:tc>
      </w:tr>
    </w:tbl>
    <w:p w14:paraId="48218273" w14:textId="14A54EE5" w:rsidR="00771BF6" w:rsidRPr="00472731" w:rsidRDefault="00771BF6" w:rsidP="002E5056">
      <w:pPr>
        <w:tabs>
          <w:tab w:val="left" w:pos="8040"/>
        </w:tabs>
        <w:rPr>
          <w:lang w:val="sl-SI"/>
        </w:rPr>
      </w:pPr>
    </w:p>
    <w:sectPr w:rsidR="00771BF6" w:rsidRPr="00472731"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119F1" w14:textId="77777777" w:rsidR="00E954ED" w:rsidRDefault="00E954ED">
      <w:r>
        <w:separator/>
      </w:r>
    </w:p>
  </w:endnote>
  <w:endnote w:type="continuationSeparator" w:id="0">
    <w:p w14:paraId="31C828F7" w14:textId="77777777" w:rsidR="00E954ED" w:rsidRDefault="00E954ED">
      <w:r>
        <w:continuationSeparator/>
      </w:r>
    </w:p>
  </w:endnote>
  <w:endnote w:type="continuationNotice" w:id="1">
    <w:p w14:paraId="177B1B2E" w14:textId="77777777" w:rsidR="00E954ED" w:rsidRDefault="00E9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Noga"/>
            <w:jc w:val="center"/>
          </w:pPr>
        </w:p>
        <w:p w14:paraId="7CD13D42" w14:textId="77777777" w:rsidR="00472731" w:rsidRPr="003444F9" w:rsidRDefault="00472731" w:rsidP="0047273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4BA6DFBC" w14:textId="0227FECC" w:rsidR="004217E8" w:rsidRPr="00591CEC" w:rsidRDefault="00472731" w:rsidP="0047273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67DD6B07" w14:textId="77777777" w:rsidR="00472731" w:rsidRPr="003444F9" w:rsidRDefault="00472731" w:rsidP="0047273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249B2CEF" w14:textId="345FE933" w:rsidR="008A1DF4" w:rsidRDefault="00472731" w:rsidP="0047273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3510A" w14:textId="77777777" w:rsidR="00E954ED" w:rsidRDefault="00E954ED">
      <w:r>
        <w:separator/>
      </w:r>
    </w:p>
  </w:footnote>
  <w:footnote w:type="continuationSeparator" w:id="0">
    <w:p w14:paraId="10178782" w14:textId="77777777" w:rsidR="00E954ED" w:rsidRDefault="00E954ED">
      <w:r>
        <w:continuationSeparator/>
      </w:r>
    </w:p>
  </w:footnote>
  <w:footnote w:type="continuationNotice" w:id="1">
    <w:p w14:paraId="7879ECEB" w14:textId="77777777" w:rsidR="00E954ED" w:rsidRDefault="00E95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778B5D78" w:rsidR="005532D6" w:rsidRPr="00315ADB" w:rsidRDefault="00874B72"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33C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401D4F">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D52"/>
    <w:rsid w:val="00003759"/>
    <w:rsid w:val="000051E9"/>
    <w:rsid w:val="00005B4D"/>
    <w:rsid w:val="0000635D"/>
    <w:rsid w:val="00006989"/>
    <w:rsid w:val="000074D6"/>
    <w:rsid w:val="00007C7C"/>
    <w:rsid w:val="000101F4"/>
    <w:rsid w:val="00010BD4"/>
    <w:rsid w:val="00010F60"/>
    <w:rsid w:val="00014B8C"/>
    <w:rsid w:val="00014E1E"/>
    <w:rsid w:val="00020674"/>
    <w:rsid w:val="00022EC4"/>
    <w:rsid w:val="00023A0A"/>
    <w:rsid w:val="00023D33"/>
    <w:rsid w:val="00025393"/>
    <w:rsid w:val="00025418"/>
    <w:rsid w:val="00025E62"/>
    <w:rsid w:val="0002649F"/>
    <w:rsid w:val="00026C65"/>
    <w:rsid w:val="00027FA5"/>
    <w:rsid w:val="0003033A"/>
    <w:rsid w:val="0003043E"/>
    <w:rsid w:val="00031051"/>
    <w:rsid w:val="00031575"/>
    <w:rsid w:val="00031B78"/>
    <w:rsid w:val="00031C74"/>
    <w:rsid w:val="0003458D"/>
    <w:rsid w:val="00034D95"/>
    <w:rsid w:val="0003526C"/>
    <w:rsid w:val="000354BC"/>
    <w:rsid w:val="00036696"/>
    <w:rsid w:val="00037870"/>
    <w:rsid w:val="00040554"/>
    <w:rsid w:val="00041352"/>
    <w:rsid w:val="00041AE1"/>
    <w:rsid w:val="00045203"/>
    <w:rsid w:val="00045A05"/>
    <w:rsid w:val="00050ABA"/>
    <w:rsid w:val="00050DC2"/>
    <w:rsid w:val="00051E29"/>
    <w:rsid w:val="00051F80"/>
    <w:rsid w:val="00052B3E"/>
    <w:rsid w:val="000550A2"/>
    <w:rsid w:val="00057098"/>
    <w:rsid w:val="0006148A"/>
    <w:rsid w:val="00061B7F"/>
    <w:rsid w:val="00062C82"/>
    <w:rsid w:val="00062ED2"/>
    <w:rsid w:val="000645BD"/>
    <w:rsid w:val="00064EF2"/>
    <w:rsid w:val="000662B3"/>
    <w:rsid w:val="000671FE"/>
    <w:rsid w:val="000701D8"/>
    <w:rsid w:val="00072191"/>
    <w:rsid w:val="00073627"/>
    <w:rsid w:val="00074D61"/>
    <w:rsid w:val="000756AC"/>
    <w:rsid w:val="00080C90"/>
    <w:rsid w:val="00081158"/>
    <w:rsid w:val="00081406"/>
    <w:rsid w:val="00081DCB"/>
    <w:rsid w:val="00082F5C"/>
    <w:rsid w:val="00084F44"/>
    <w:rsid w:val="0008510A"/>
    <w:rsid w:val="00085E9D"/>
    <w:rsid w:val="00086AA4"/>
    <w:rsid w:val="0009130A"/>
    <w:rsid w:val="00092636"/>
    <w:rsid w:val="00092664"/>
    <w:rsid w:val="00093D3A"/>
    <w:rsid w:val="00093E25"/>
    <w:rsid w:val="000947AF"/>
    <w:rsid w:val="0009778A"/>
    <w:rsid w:val="00097C38"/>
    <w:rsid w:val="000A04CE"/>
    <w:rsid w:val="000A1066"/>
    <w:rsid w:val="000A12EF"/>
    <w:rsid w:val="000A145F"/>
    <w:rsid w:val="000A4040"/>
    <w:rsid w:val="000A6137"/>
    <w:rsid w:val="000A6F8B"/>
    <w:rsid w:val="000B1108"/>
    <w:rsid w:val="000B2060"/>
    <w:rsid w:val="000B20AF"/>
    <w:rsid w:val="000B554A"/>
    <w:rsid w:val="000B68CF"/>
    <w:rsid w:val="000B69E9"/>
    <w:rsid w:val="000C041C"/>
    <w:rsid w:val="000C0AC9"/>
    <w:rsid w:val="000C0F38"/>
    <w:rsid w:val="000C239A"/>
    <w:rsid w:val="000C2461"/>
    <w:rsid w:val="000C2787"/>
    <w:rsid w:val="000C2A17"/>
    <w:rsid w:val="000C3A00"/>
    <w:rsid w:val="000C3BFB"/>
    <w:rsid w:val="000C4193"/>
    <w:rsid w:val="000C42E8"/>
    <w:rsid w:val="000C44B8"/>
    <w:rsid w:val="000C4FA1"/>
    <w:rsid w:val="000C66D1"/>
    <w:rsid w:val="000C6737"/>
    <w:rsid w:val="000C6812"/>
    <w:rsid w:val="000D12D3"/>
    <w:rsid w:val="000D18B7"/>
    <w:rsid w:val="000D4EE5"/>
    <w:rsid w:val="000E1D80"/>
    <w:rsid w:val="000E2171"/>
    <w:rsid w:val="000E2487"/>
    <w:rsid w:val="000E2CE6"/>
    <w:rsid w:val="000E39AB"/>
    <w:rsid w:val="000E4570"/>
    <w:rsid w:val="000E4A32"/>
    <w:rsid w:val="000E666E"/>
    <w:rsid w:val="000F4C93"/>
    <w:rsid w:val="000F6B9D"/>
    <w:rsid w:val="000F7E85"/>
    <w:rsid w:val="00101713"/>
    <w:rsid w:val="00101ADF"/>
    <w:rsid w:val="001033CB"/>
    <w:rsid w:val="001043E5"/>
    <w:rsid w:val="00106474"/>
    <w:rsid w:val="00107AA3"/>
    <w:rsid w:val="00110985"/>
    <w:rsid w:val="00111E9D"/>
    <w:rsid w:val="00114532"/>
    <w:rsid w:val="001158BA"/>
    <w:rsid w:val="00115E6A"/>
    <w:rsid w:val="0011774F"/>
    <w:rsid w:val="00117F80"/>
    <w:rsid w:val="001201B5"/>
    <w:rsid w:val="001201D1"/>
    <w:rsid w:val="00121507"/>
    <w:rsid w:val="001227BE"/>
    <w:rsid w:val="0012354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4DAD"/>
    <w:rsid w:val="001351FE"/>
    <w:rsid w:val="00135451"/>
    <w:rsid w:val="00136090"/>
    <w:rsid w:val="0013623D"/>
    <w:rsid w:val="001366DC"/>
    <w:rsid w:val="00136DEA"/>
    <w:rsid w:val="00137154"/>
    <w:rsid w:val="00140056"/>
    <w:rsid w:val="00141293"/>
    <w:rsid w:val="001413CE"/>
    <w:rsid w:val="001435EF"/>
    <w:rsid w:val="00143867"/>
    <w:rsid w:val="00147882"/>
    <w:rsid w:val="00151907"/>
    <w:rsid w:val="00155444"/>
    <w:rsid w:val="00155C9C"/>
    <w:rsid w:val="00155CA2"/>
    <w:rsid w:val="001600A8"/>
    <w:rsid w:val="00160D85"/>
    <w:rsid w:val="00160E88"/>
    <w:rsid w:val="001620C8"/>
    <w:rsid w:val="00162322"/>
    <w:rsid w:val="0016306F"/>
    <w:rsid w:val="00166000"/>
    <w:rsid w:val="00171ACD"/>
    <w:rsid w:val="00172FFE"/>
    <w:rsid w:val="001767D4"/>
    <w:rsid w:val="00181B19"/>
    <w:rsid w:val="0018256F"/>
    <w:rsid w:val="00185D28"/>
    <w:rsid w:val="00187E96"/>
    <w:rsid w:val="00190BBD"/>
    <w:rsid w:val="00191E20"/>
    <w:rsid w:val="00192957"/>
    <w:rsid w:val="00193926"/>
    <w:rsid w:val="00193DBC"/>
    <w:rsid w:val="00194834"/>
    <w:rsid w:val="00195BED"/>
    <w:rsid w:val="0019665D"/>
    <w:rsid w:val="001973DE"/>
    <w:rsid w:val="00197F2B"/>
    <w:rsid w:val="001A20B8"/>
    <w:rsid w:val="001A2415"/>
    <w:rsid w:val="001A286C"/>
    <w:rsid w:val="001A340C"/>
    <w:rsid w:val="001A3A42"/>
    <w:rsid w:val="001A57BF"/>
    <w:rsid w:val="001A5C5E"/>
    <w:rsid w:val="001A6C36"/>
    <w:rsid w:val="001A7172"/>
    <w:rsid w:val="001A7467"/>
    <w:rsid w:val="001B01B7"/>
    <w:rsid w:val="001B0A2C"/>
    <w:rsid w:val="001B1131"/>
    <w:rsid w:val="001B1BA9"/>
    <w:rsid w:val="001B2EC9"/>
    <w:rsid w:val="001B331D"/>
    <w:rsid w:val="001B406E"/>
    <w:rsid w:val="001B4CB7"/>
    <w:rsid w:val="001B55FC"/>
    <w:rsid w:val="001B6030"/>
    <w:rsid w:val="001B6108"/>
    <w:rsid w:val="001B6874"/>
    <w:rsid w:val="001C1190"/>
    <w:rsid w:val="001C1234"/>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5DE"/>
    <w:rsid w:val="001F18F3"/>
    <w:rsid w:val="001F1FBC"/>
    <w:rsid w:val="001F32AC"/>
    <w:rsid w:val="001F3F33"/>
    <w:rsid w:val="001F5A85"/>
    <w:rsid w:val="00202128"/>
    <w:rsid w:val="0020545F"/>
    <w:rsid w:val="0020613C"/>
    <w:rsid w:val="00206339"/>
    <w:rsid w:val="002069CE"/>
    <w:rsid w:val="00207027"/>
    <w:rsid w:val="00207A05"/>
    <w:rsid w:val="002107C1"/>
    <w:rsid w:val="00211589"/>
    <w:rsid w:val="00213D38"/>
    <w:rsid w:val="00213DD2"/>
    <w:rsid w:val="00215362"/>
    <w:rsid w:val="00216596"/>
    <w:rsid w:val="002172D5"/>
    <w:rsid w:val="00221070"/>
    <w:rsid w:val="00221C79"/>
    <w:rsid w:val="0022223F"/>
    <w:rsid w:val="00222DEE"/>
    <w:rsid w:val="0022307B"/>
    <w:rsid w:val="00223283"/>
    <w:rsid w:val="00223525"/>
    <w:rsid w:val="00223DD6"/>
    <w:rsid w:val="002262AF"/>
    <w:rsid w:val="0022662A"/>
    <w:rsid w:val="002307BD"/>
    <w:rsid w:val="00232317"/>
    <w:rsid w:val="00236B6C"/>
    <w:rsid w:val="002372F5"/>
    <w:rsid w:val="00240E0D"/>
    <w:rsid w:val="00240FF7"/>
    <w:rsid w:val="00242727"/>
    <w:rsid w:val="0024651D"/>
    <w:rsid w:val="00246C78"/>
    <w:rsid w:val="002470E4"/>
    <w:rsid w:val="00247963"/>
    <w:rsid w:val="00250775"/>
    <w:rsid w:val="00252CDC"/>
    <w:rsid w:val="00252D4B"/>
    <w:rsid w:val="002545BB"/>
    <w:rsid w:val="00255E7C"/>
    <w:rsid w:val="00256E48"/>
    <w:rsid w:val="00257953"/>
    <w:rsid w:val="002612AB"/>
    <w:rsid w:val="002619D0"/>
    <w:rsid w:val="00261C9B"/>
    <w:rsid w:val="00264222"/>
    <w:rsid w:val="002645B1"/>
    <w:rsid w:val="0026576F"/>
    <w:rsid w:val="002662AF"/>
    <w:rsid w:val="00271E5E"/>
    <w:rsid w:val="002724E3"/>
    <w:rsid w:val="00272ACA"/>
    <w:rsid w:val="00272EDC"/>
    <w:rsid w:val="002762A4"/>
    <w:rsid w:val="002768C4"/>
    <w:rsid w:val="00276D16"/>
    <w:rsid w:val="002776FD"/>
    <w:rsid w:val="00277942"/>
    <w:rsid w:val="00277C71"/>
    <w:rsid w:val="00280FCB"/>
    <w:rsid w:val="0028232A"/>
    <w:rsid w:val="00282C99"/>
    <w:rsid w:val="0028435B"/>
    <w:rsid w:val="00285D93"/>
    <w:rsid w:val="00286103"/>
    <w:rsid w:val="002877C5"/>
    <w:rsid w:val="00291F94"/>
    <w:rsid w:val="00297DC6"/>
    <w:rsid w:val="002A434B"/>
    <w:rsid w:val="002A4A1A"/>
    <w:rsid w:val="002A5218"/>
    <w:rsid w:val="002A688A"/>
    <w:rsid w:val="002A79D6"/>
    <w:rsid w:val="002B17B3"/>
    <w:rsid w:val="002B2048"/>
    <w:rsid w:val="002B2325"/>
    <w:rsid w:val="002B372A"/>
    <w:rsid w:val="002B40FB"/>
    <w:rsid w:val="002B5FFA"/>
    <w:rsid w:val="002B685C"/>
    <w:rsid w:val="002B69FA"/>
    <w:rsid w:val="002B6C32"/>
    <w:rsid w:val="002B70EC"/>
    <w:rsid w:val="002C0A25"/>
    <w:rsid w:val="002C1691"/>
    <w:rsid w:val="002C1C01"/>
    <w:rsid w:val="002C330C"/>
    <w:rsid w:val="002C6801"/>
    <w:rsid w:val="002C70F2"/>
    <w:rsid w:val="002D07A1"/>
    <w:rsid w:val="002D1487"/>
    <w:rsid w:val="002D1906"/>
    <w:rsid w:val="002D1C7A"/>
    <w:rsid w:val="002D30F8"/>
    <w:rsid w:val="002D440D"/>
    <w:rsid w:val="002D4B60"/>
    <w:rsid w:val="002D7077"/>
    <w:rsid w:val="002D74A8"/>
    <w:rsid w:val="002E06E6"/>
    <w:rsid w:val="002E0F47"/>
    <w:rsid w:val="002E216C"/>
    <w:rsid w:val="002E2BA7"/>
    <w:rsid w:val="002E2E80"/>
    <w:rsid w:val="002E2F46"/>
    <w:rsid w:val="002E3FA5"/>
    <w:rsid w:val="002E5056"/>
    <w:rsid w:val="002E59B9"/>
    <w:rsid w:val="002E7D6A"/>
    <w:rsid w:val="002E7DFF"/>
    <w:rsid w:val="002F0D24"/>
    <w:rsid w:val="002F341F"/>
    <w:rsid w:val="002F4C3E"/>
    <w:rsid w:val="002F679B"/>
    <w:rsid w:val="003007BB"/>
    <w:rsid w:val="00300EF9"/>
    <w:rsid w:val="0030298F"/>
    <w:rsid w:val="00302B06"/>
    <w:rsid w:val="003045C4"/>
    <w:rsid w:val="00304C4A"/>
    <w:rsid w:val="0030655D"/>
    <w:rsid w:val="00311374"/>
    <w:rsid w:val="00311610"/>
    <w:rsid w:val="00311AC4"/>
    <w:rsid w:val="0031329E"/>
    <w:rsid w:val="0031405E"/>
    <w:rsid w:val="003149AE"/>
    <w:rsid w:val="00315634"/>
    <w:rsid w:val="00315ADB"/>
    <w:rsid w:val="00316C15"/>
    <w:rsid w:val="00317A6A"/>
    <w:rsid w:val="00317F04"/>
    <w:rsid w:val="00320750"/>
    <w:rsid w:val="00323611"/>
    <w:rsid w:val="003252BB"/>
    <w:rsid w:val="00325583"/>
    <w:rsid w:val="00326D8D"/>
    <w:rsid w:val="003314BF"/>
    <w:rsid w:val="0033270A"/>
    <w:rsid w:val="00332D0E"/>
    <w:rsid w:val="00334629"/>
    <w:rsid w:val="00335B2D"/>
    <w:rsid w:val="00335C97"/>
    <w:rsid w:val="003407E8"/>
    <w:rsid w:val="00340904"/>
    <w:rsid w:val="0034157D"/>
    <w:rsid w:val="00341943"/>
    <w:rsid w:val="00342744"/>
    <w:rsid w:val="00343269"/>
    <w:rsid w:val="003434A0"/>
    <w:rsid w:val="0034405D"/>
    <w:rsid w:val="00344529"/>
    <w:rsid w:val="00345A4B"/>
    <w:rsid w:val="00345EE2"/>
    <w:rsid w:val="0034613E"/>
    <w:rsid w:val="00346DA0"/>
    <w:rsid w:val="00352A91"/>
    <w:rsid w:val="00353395"/>
    <w:rsid w:val="003541DD"/>
    <w:rsid w:val="003556DD"/>
    <w:rsid w:val="00355CC4"/>
    <w:rsid w:val="003601E0"/>
    <w:rsid w:val="003603C9"/>
    <w:rsid w:val="00361384"/>
    <w:rsid w:val="003623A2"/>
    <w:rsid w:val="00363BBB"/>
    <w:rsid w:val="00363E32"/>
    <w:rsid w:val="00364401"/>
    <w:rsid w:val="0036456C"/>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05B0"/>
    <w:rsid w:val="00394072"/>
    <w:rsid w:val="00394BA8"/>
    <w:rsid w:val="00395200"/>
    <w:rsid w:val="0039662F"/>
    <w:rsid w:val="003966DC"/>
    <w:rsid w:val="00396E8B"/>
    <w:rsid w:val="00396F09"/>
    <w:rsid w:val="003A367C"/>
    <w:rsid w:val="003A3733"/>
    <w:rsid w:val="003A4888"/>
    <w:rsid w:val="003A50EF"/>
    <w:rsid w:val="003B0549"/>
    <w:rsid w:val="003B25FA"/>
    <w:rsid w:val="003B2FBC"/>
    <w:rsid w:val="003B445D"/>
    <w:rsid w:val="003B4EA9"/>
    <w:rsid w:val="003B5885"/>
    <w:rsid w:val="003B6414"/>
    <w:rsid w:val="003B66E5"/>
    <w:rsid w:val="003B6D5E"/>
    <w:rsid w:val="003B722A"/>
    <w:rsid w:val="003C01F9"/>
    <w:rsid w:val="003C0F90"/>
    <w:rsid w:val="003C1DE6"/>
    <w:rsid w:val="003C3D6B"/>
    <w:rsid w:val="003C42AB"/>
    <w:rsid w:val="003C4F3A"/>
    <w:rsid w:val="003C50C1"/>
    <w:rsid w:val="003C50D3"/>
    <w:rsid w:val="003C7DB4"/>
    <w:rsid w:val="003C7F26"/>
    <w:rsid w:val="003D05A8"/>
    <w:rsid w:val="003D0759"/>
    <w:rsid w:val="003D19E2"/>
    <w:rsid w:val="003D2419"/>
    <w:rsid w:val="003E162D"/>
    <w:rsid w:val="003E17DD"/>
    <w:rsid w:val="003E1D03"/>
    <w:rsid w:val="003E31B8"/>
    <w:rsid w:val="003E4613"/>
    <w:rsid w:val="003E5FC8"/>
    <w:rsid w:val="003E745A"/>
    <w:rsid w:val="003E7D05"/>
    <w:rsid w:val="003F0415"/>
    <w:rsid w:val="003F1464"/>
    <w:rsid w:val="003F7209"/>
    <w:rsid w:val="004005E9"/>
    <w:rsid w:val="00401A9C"/>
    <w:rsid w:val="00401D4F"/>
    <w:rsid w:val="004030DD"/>
    <w:rsid w:val="0040407C"/>
    <w:rsid w:val="004045F8"/>
    <w:rsid w:val="004060A7"/>
    <w:rsid w:val="004063B2"/>
    <w:rsid w:val="004065DA"/>
    <w:rsid w:val="00406ECB"/>
    <w:rsid w:val="0040759F"/>
    <w:rsid w:val="00407B03"/>
    <w:rsid w:val="00410DB0"/>
    <w:rsid w:val="00411C7F"/>
    <w:rsid w:val="00412D3F"/>
    <w:rsid w:val="004130C6"/>
    <w:rsid w:val="004133C6"/>
    <w:rsid w:val="00413F8E"/>
    <w:rsid w:val="004151E2"/>
    <w:rsid w:val="00415545"/>
    <w:rsid w:val="00415661"/>
    <w:rsid w:val="00415AD4"/>
    <w:rsid w:val="00416680"/>
    <w:rsid w:val="00416EBB"/>
    <w:rsid w:val="00420AA1"/>
    <w:rsid w:val="0042177A"/>
    <w:rsid w:val="004217E8"/>
    <w:rsid w:val="00421B0E"/>
    <w:rsid w:val="00422DF4"/>
    <w:rsid w:val="00423D68"/>
    <w:rsid w:val="00424F01"/>
    <w:rsid w:val="00424FD5"/>
    <w:rsid w:val="00430428"/>
    <w:rsid w:val="004304C4"/>
    <w:rsid w:val="00430C1F"/>
    <w:rsid w:val="00432AA3"/>
    <w:rsid w:val="00432B02"/>
    <w:rsid w:val="004338B1"/>
    <w:rsid w:val="0043417B"/>
    <w:rsid w:val="00435981"/>
    <w:rsid w:val="00435D77"/>
    <w:rsid w:val="0043633D"/>
    <w:rsid w:val="004372FE"/>
    <w:rsid w:val="004411C3"/>
    <w:rsid w:val="00441411"/>
    <w:rsid w:val="0044272A"/>
    <w:rsid w:val="00444C97"/>
    <w:rsid w:val="00445E35"/>
    <w:rsid w:val="00447CDE"/>
    <w:rsid w:val="00451355"/>
    <w:rsid w:val="0045165E"/>
    <w:rsid w:val="0045486E"/>
    <w:rsid w:val="0045488C"/>
    <w:rsid w:val="00455AA5"/>
    <w:rsid w:val="00455BD3"/>
    <w:rsid w:val="00455C89"/>
    <w:rsid w:val="00460FC5"/>
    <w:rsid w:val="00462C50"/>
    <w:rsid w:val="004669C3"/>
    <w:rsid w:val="00467BE9"/>
    <w:rsid w:val="00471810"/>
    <w:rsid w:val="00472731"/>
    <w:rsid w:val="00472A82"/>
    <w:rsid w:val="0047444C"/>
    <w:rsid w:val="00474A78"/>
    <w:rsid w:val="004751A1"/>
    <w:rsid w:val="004752EA"/>
    <w:rsid w:val="0047779F"/>
    <w:rsid w:val="0048215F"/>
    <w:rsid w:val="00482F56"/>
    <w:rsid w:val="00483CAB"/>
    <w:rsid w:val="00483E74"/>
    <w:rsid w:val="00485341"/>
    <w:rsid w:val="00486812"/>
    <w:rsid w:val="004914E1"/>
    <w:rsid w:val="0049188E"/>
    <w:rsid w:val="00491BC9"/>
    <w:rsid w:val="00491CD8"/>
    <w:rsid w:val="00493988"/>
    <w:rsid w:val="00493DBB"/>
    <w:rsid w:val="004942FC"/>
    <w:rsid w:val="00497B13"/>
    <w:rsid w:val="004A3BAB"/>
    <w:rsid w:val="004A5282"/>
    <w:rsid w:val="004A7935"/>
    <w:rsid w:val="004A7953"/>
    <w:rsid w:val="004B04AD"/>
    <w:rsid w:val="004B0AE2"/>
    <w:rsid w:val="004B47F8"/>
    <w:rsid w:val="004B5FF7"/>
    <w:rsid w:val="004B69ED"/>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4200"/>
    <w:rsid w:val="004D45B9"/>
    <w:rsid w:val="004D4F8C"/>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3FA6"/>
    <w:rsid w:val="004F5E8D"/>
    <w:rsid w:val="004F6291"/>
    <w:rsid w:val="004F7442"/>
    <w:rsid w:val="005006C1"/>
    <w:rsid w:val="00502B4A"/>
    <w:rsid w:val="0050430A"/>
    <w:rsid w:val="00504696"/>
    <w:rsid w:val="00504BEB"/>
    <w:rsid w:val="00505FC5"/>
    <w:rsid w:val="005062CA"/>
    <w:rsid w:val="005117EA"/>
    <w:rsid w:val="005126A9"/>
    <w:rsid w:val="005130C0"/>
    <w:rsid w:val="005139BA"/>
    <w:rsid w:val="0051693F"/>
    <w:rsid w:val="00517AC8"/>
    <w:rsid w:val="005200CC"/>
    <w:rsid w:val="005202FB"/>
    <w:rsid w:val="0052113C"/>
    <w:rsid w:val="005214A1"/>
    <w:rsid w:val="00525403"/>
    <w:rsid w:val="005268F9"/>
    <w:rsid w:val="00526F0B"/>
    <w:rsid w:val="00527658"/>
    <w:rsid w:val="0053055B"/>
    <w:rsid w:val="00534CFB"/>
    <w:rsid w:val="005351E6"/>
    <w:rsid w:val="00540462"/>
    <w:rsid w:val="00540C1B"/>
    <w:rsid w:val="005424E4"/>
    <w:rsid w:val="00542F5D"/>
    <w:rsid w:val="00543C63"/>
    <w:rsid w:val="0054622C"/>
    <w:rsid w:val="00546FF2"/>
    <w:rsid w:val="00547166"/>
    <w:rsid w:val="00547322"/>
    <w:rsid w:val="00547A38"/>
    <w:rsid w:val="00550CD7"/>
    <w:rsid w:val="00551911"/>
    <w:rsid w:val="00553182"/>
    <w:rsid w:val="005532D6"/>
    <w:rsid w:val="00553813"/>
    <w:rsid w:val="00553963"/>
    <w:rsid w:val="0055402F"/>
    <w:rsid w:val="00556DC8"/>
    <w:rsid w:val="0056019E"/>
    <w:rsid w:val="0056147C"/>
    <w:rsid w:val="00561A2E"/>
    <w:rsid w:val="00562676"/>
    <w:rsid w:val="00562BE2"/>
    <w:rsid w:val="00562D1C"/>
    <w:rsid w:val="00563304"/>
    <w:rsid w:val="00563E82"/>
    <w:rsid w:val="00564B7F"/>
    <w:rsid w:val="0056523B"/>
    <w:rsid w:val="005654AD"/>
    <w:rsid w:val="005663D7"/>
    <w:rsid w:val="00567EF7"/>
    <w:rsid w:val="0057086C"/>
    <w:rsid w:val="00575317"/>
    <w:rsid w:val="0057574A"/>
    <w:rsid w:val="00575875"/>
    <w:rsid w:val="00575C59"/>
    <w:rsid w:val="005767A5"/>
    <w:rsid w:val="005774B9"/>
    <w:rsid w:val="00577A5C"/>
    <w:rsid w:val="00584FAA"/>
    <w:rsid w:val="0058508F"/>
    <w:rsid w:val="0058536F"/>
    <w:rsid w:val="00586472"/>
    <w:rsid w:val="00590266"/>
    <w:rsid w:val="00590411"/>
    <w:rsid w:val="0059156F"/>
    <w:rsid w:val="005915CC"/>
    <w:rsid w:val="00591CEC"/>
    <w:rsid w:val="0059221F"/>
    <w:rsid w:val="00592286"/>
    <w:rsid w:val="0059256A"/>
    <w:rsid w:val="0059347B"/>
    <w:rsid w:val="00595082"/>
    <w:rsid w:val="005952A7"/>
    <w:rsid w:val="0059689C"/>
    <w:rsid w:val="0059696F"/>
    <w:rsid w:val="00597098"/>
    <w:rsid w:val="005A0B62"/>
    <w:rsid w:val="005A357F"/>
    <w:rsid w:val="005A3E17"/>
    <w:rsid w:val="005A41AD"/>
    <w:rsid w:val="005B06EB"/>
    <w:rsid w:val="005B0E48"/>
    <w:rsid w:val="005B1897"/>
    <w:rsid w:val="005B21A4"/>
    <w:rsid w:val="005B2CBB"/>
    <w:rsid w:val="005B3C92"/>
    <w:rsid w:val="005B61E6"/>
    <w:rsid w:val="005B767B"/>
    <w:rsid w:val="005B7CAD"/>
    <w:rsid w:val="005C3BC5"/>
    <w:rsid w:val="005C691D"/>
    <w:rsid w:val="005D0FB9"/>
    <w:rsid w:val="005D1937"/>
    <w:rsid w:val="005D1DD5"/>
    <w:rsid w:val="005D2427"/>
    <w:rsid w:val="005D33DB"/>
    <w:rsid w:val="005D5DC7"/>
    <w:rsid w:val="005D6699"/>
    <w:rsid w:val="005D6B8C"/>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28C3"/>
    <w:rsid w:val="00603F42"/>
    <w:rsid w:val="00604B77"/>
    <w:rsid w:val="00604C9D"/>
    <w:rsid w:val="00605894"/>
    <w:rsid w:val="0060619E"/>
    <w:rsid w:val="0060666E"/>
    <w:rsid w:val="00611308"/>
    <w:rsid w:val="00612E57"/>
    <w:rsid w:val="0061376F"/>
    <w:rsid w:val="006144F6"/>
    <w:rsid w:val="00616A1B"/>
    <w:rsid w:val="00616B46"/>
    <w:rsid w:val="006170F9"/>
    <w:rsid w:val="00620345"/>
    <w:rsid w:val="006233B7"/>
    <w:rsid w:val="00623727"/>
    <w:rsid w:val="006239E7"/>
    <w:rsid w:val="00623D83"/>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7B7"/>
    <w:rsid w:val="006409F5"/>
    <w:rsid w:val="00641656"/>
    <w:rsid w:val="00641735"/>
    <w:rsid w:val="00641DA1"/>
    <w:rsid w:val="0064408E"/>
    <w:rsid w:val="00646747"/>
    <w:rsid w:val="00646AD4"/>
    <w:rsid w:val="006511A7"/>
    <w:rsid w:val="0065251D"/>
    <w:rsid w:val="006531F9"/>
    <w:rsid w:val="00654F6F"/>
    <w:rsid w:val="00655F05"/>
    <w:rsid w:val="00656121"/>
    <w:rsid w:val="0066189D"/>
    <w:rsid w:val="00661A4F"/>
    <w:rsid w:val="00662773"/>
    <w:rsid w:val="00662D88"/>
    <w:rsid w:val="00663D32"/>
    <w:rsid w:val="00667110"/>
    <w:rsid w:val="0066753A"/>
    <w:rsid w:val="00667584"/>
    <w:rsid w:val="006718FD"/>
    <w:rsid w:val="00674D79"/>
    <w:rsid w:val="00675933"/>
    <w:rsid w:val="0067596F"/>
    <w:rsid w:val="00675D64"/>
    <w:rsid w:val="0067702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4536"/>
    <w:rsid w:val="006A6F13"/>
    <w:rsid w:val="006A7E26"/>
    <w:rsid w:val="006B085A"/>
    <w:rsid w:val="006B5B76"/>
    <w:rsid w:val="006B78F4"/>
    <w:rsid w:val="006B7E2A"/>
    <w:rsid w:val="006C0962"/>
    <w:rsid w:val="006C1D7D"/>
    <w:rsid w:val="006C2D84"/>
    <w:rsid w:val="006C3066"/>
    <w:rsid w:val="006C4105"/>
    <w:rsid w:val="006D0A38"/>
    <w:rsid w:val="006D14E3"/>
    <w:rsid w:val="006D2484"/>
    <w:rsid w:val="006D2734"/>
    <w:rsid w:val="006D35EB"/>
    <w:rsid w:val="006D46BD"/>
    <w:rsid w:val="006D5F7A"/>
    <w:rsid w:val="006E34DC"/>
    <w:rsid w:val="006F0141"/>
    <w:rsid w:val="006F03B0"/>
    <w:rsid w:val="006F063F"/>
    <w:rsid w:val="006F06F0"/>
    <w:rsid w:val="006F083C"/>
    <w:rsid w:val="006F19A4"/>
    <w:rsid w:val="006F3537"/>
    <w:rsid w:val="006F4619"/>
    <w:rsid w:val="006F4D78"/>
    <w:rsid w:val="006F6225"/>
    <w:rsid w:val="006F7D36"/>
    <w:rsid w:val="00703ED9"/>
    <w:rsid w:val="00706E00"/>
    <w:rsid w:val="007116C9"/>
    <w:rsid w:val="00712776"/>
    <w:rsid w:val="007138FB"/>
    <w:rsid w:val="007141CE"/>
    <w:rsid w:val="00715589"/>
    <w:rsid w:val="007169BB"/>
    <w:rsid w:val="0072062F"/>
    <w:rsid w:val="0072132B"/>
    <w:rsid w:val="007232AE"/>
    <w:rsid w:val="0072476C"/>
    <w:rsid w:val="00724F9B"/>
    <w:rsid w:val="007273C6"/>
    <w:rsid w:val="00730910"/>
    <w:rsid w:val="00730BD2"/>
    <w:rsid w:val="007326B7"/>
    <w:rsid w:val="00732759"/>
    <w:rsid w:val="00732A67"/>
    <w:rsid w:val="00732AE5"/>
    <w:rsid w:val="00734F07"/>
    <w:rsid w:val="00740E43"/>
    <w:rsid w:val="007425A2"/>
    <w:rsid w:val="007435FB"/>
    <w:rsid w:val="00744AD7"/>
    <w:rsid w:val="00745104"/>
    <w:rsid w:val="00746C35"/>
    <w:rsid w:val="007533BD"/>
    <w:rsid w:val="00754FF6"/>
    <w:rsid w:val="00755551"/>
    <w:rsid w:val="00755E22"/>
    <w:rsid w:val="0075653C"/>
    <w:rsid w:val="007576FC"/>
    <w:rsid w:val="00757C96"/>
    <w:rsid w:val="0076088A"/>
    <w:rsid w:val="00761B9D"/>
    <w:rsid w:val="00762D26"/>
    <w:rsid w:val="00763057"/>
    <w:rsid w:val="0076400B"/>
    <w:rsid w:val="00765F06"/>
    <w:rsid w:val="00767630"/>
    <w:rsid w:val="00767BD7"/>
    <w:rsid w:val="00771BF6"/>
    <w:rsid w:val="007749CD"/>
    <w:rsid w:val="00774D2F"/>
    <w:rsid w:val="00777955"/>
    <w:rsid w:val="00780823"/>
    <w:rsid w:val="00783BC2"/>
    <w:rsid w:val="0078420B"/>
    <w:rsid w:val="00787FAA"/>
    <w:rsid w:val="00790B40"/>
    <w:rsid w:val="0079233E"/>
    <w:rsid w:val="00792EFC"/>
    <w:rsid w:val="00793EC7"/>
    <w:rsid w:val="00795A85"/>
    <w:rsid w:val="00795D56"/>
    <w:rsid w:val="007A30F0"/>
    <w:rsid w:val="007A3DA4"/>
    <w:rsid w:val="007A43ED"/>
    <w:rsid w:val="007A57A1"/>
    <w:rsid w:val="007A60F2"/>
    <w:rsid w:val="007A7984"/>
    <w:rsid w:val="007A7C8B"/>
    <w:rsid w:val="007B09FF"/>
    <w:rsid w:val="007B1362"/>
    <w:rsid w:val="007B1935"/>
    <w:rsid w:val="007B1E98"/>
    <w:rsid w:val="007B24FA"/>
    <w:rsid w:val="007B2BF1"/>
    <w:rsid w:val="007B31EF"/>
    <w:rsid w:val="007B35C2"/>
    <w:rsid w:val="007B65B0"/>
    <w:rsid w:val="007B6B6D"/>
    <w:rsid w:val="007C16F0"/>
    <w:rsid w:val="007C2157"/>
    <w:rsid w:val="007C233A"/>
    <w:rsid w:val="007C2FBE"/>
    <w:rsid w:val="007C4F12"/>
    <w:rsid w:val="007C59D5"/>
    <w:rsid w:val="007C5C97"/>
    <w:rsid w:val="007D00EE"/>
    <w:rsid w:val="007D11DC"/>
    <w:rsid w:val="007D1366"/>
    <w:rsid w:val="007D3AA8"/>
    <w:rsid w:val="007D426C"/>
    <w:rsid w:val="007D5CDD"/>
    <w:rsid w:val="007D5CE2"/>
    <w:rsid w:val="007D6A5E"/>
    <w:rsid w:val="007E0B8C"/>
    <w:rsid w:val="007E1E94"/>
    <w:rsid w:val="007E4169"/>
    <w:rsid w:val="007E42CA"/>
    <w:rsid w:val="007E4877"/>
    <w:rsid w:val="007E5734"/>
    <w:rsid w:val="007E67C6"/>
    <w:rsid w:val="007F215E"/>
    <w:rsid w:val="007F3D6F"/>
    <w:rsid w:val="007F5D09"/>
    <w:rsid w:val="007F78AE"/>
    <w:rsid w:val="007F7BBB"/>
    <w:rsid w:val="00801C48"/>
    <w:rsid w:val="0080374A"/>
    <w:rsid w:val="00804837"/>
    <w:rsid w:val="00804DDE"/>
    <w:rsid w:val="00804F96"/>
    <w:rsid w:val="0080627A"/>
    <w:rsid w:val="0080644C"/>
    <w:rsid w:val="00806AB3"/>
    <w:rsid w:val="00806C3D"/>
    <w:rsid w:val="00810793"/>
    <w:rsid w:val="00811539"/>
    <w:rsid w:val="008115D4"/>
    <w:rsid w:val="0081179E"/>
    <w:rsid w:val="00811B3F"/>
    <w:rsid w:val="00811F2D"/>
    <w:rsid w:val="008139FB"/>
    <w:rsid w:val="00814C2C"/>
    <w:rsid w:val="00816E5F"/>
    <w:rsid w:val="00820FE3"/>
    <w:rsid w:val="00821A33"/>
    <w:rsid w:val="0082296A"/>
    <w:rsid w:val="008234D6"/>
    <w:rsid w:val="008236D1"/>
    <w:rsid w:val="008241C9"/>
    <w:rsid w:val="00824AE7"/>
    <w:rsid w:val="00824CF5"/>
    <w:rsid w:val="00825BE7"/>
    <w:rsid w:val="00827301"/>
    <w:rsid w:val="00827677"/>
    <w:rsid w:val="008301BA"/>
    <w:rsid w:val="0083181A"/>
    <w:rsid w:val="00831B36"/>
    <w:rsid w:val="00836C92"/>
    <w:rsid w:val="00837730"/>
    <w:rsid w:val="00840928"/>
    <w:rsid w:val="0084443F"/>
    <w:rsid w:val="008450F6"/>
    <w:rsid w:val="008458E4"/>
    <w:rsid w:val="008469DE"/>
    <w:rsid w:val="0085107C"/>
    <w:rsid w:val="008519DC"/>
    <w:rsid w:val="00852335"/>
    <w:rsid w:val="00852731"/>
    <w:rsid w:val="00854C66"/>
    <w:rsid w:val="00855228"/>
    <w:rsid w:val="00855A9D"/>
    <w:rsid w:val="00857686"/>
    <w:rsid w:val="00857EAF"/>
    <w:rsid w:val="00857FAE"/>
    <w:rsid w:val="00861419"/>
    <w:rsid w:val="008615CD"/>
    <w:rsid w:val="00862632"/>
    <w:rsid w:val="008626DE"/>
    <w:rsid w:val="008654D3"/>
    <w:rsid w:val="00867574"/>
    <w:rsid w:val="00870D68"/>
    <w:rsid w:val="00871519"/>
    <w:rsid w:val="0087438E"/>
    <w:rsid w:val="00874B72"/>
    <w:rsid w:val="00876908"/>
    <w:rsid w:val="008773EA"/>
    <w:rsid w:val="008779C0"/>
    <w:rsid w:val="00877C46"/>
    <w:rsid w:val="0088023E"/>
    <w:rsid w:val="00880C6D"/>
    <w:rsid w:val="00881827"/>
    <w:rsid w:val="0088389D"/>
    <w:rsid w:val="0088423B"/>
    <w:rsid w:val="00885E53"/>
    <w:rsid w:val="00886BE3"/>
    <w:rsid w:val="008873AA"/>
    <w:rsid w:val="00890B71"/>
    <w:rsid w:val="00890EDF"/>
    <w:rsid w:val="0089160D"/>
    <w:rsid w:val="008919BA"/>
    <w:rsid w:val="008921F1"/>
    <w:rsid w:val="00893467"/>
    <w:rsid w:val="008947CE"/>
    <w:rsid w:val="008949BC"/>
    <w:rsid w:val="00895573"/>
    <w:rsid w:val="008A1537"/>
    <w:rsid w:val="008A15DD"/>
    <w:rsid w:val="008A1DF4"/>
    <w:rsid w:val="008A4102"/>
    <w:rsid w:val="008A47F8"/>
    <w:rsid w:val="008A501B"/>
    <w:rsid w:val="008A6FD1"/>
    <w:rsid w:val="008B1653"/>
    <w:rsid w:val="008B1B78"/>
    <w:rsid w:val="008B3565"/>
    <w:rsid w:val="008B3670"/>
    <w:rsid w:val="008B3ED9"/>
    <w:rsid w:val="008B43DF"/>
    <w:rsid w:val="008B4D54"/>
    <w:rsid w:val="008B57E8"/>
    <w:rsid w:val="008C17AB"/>
    <w:rsid w:val="008C205E"/>
    <w:rsid w:val="008C2F25"/>
    <w:rsid w:val="008C4256"/>
    <w:rsid w:val="008C5DEE"/>
    <w:rsid w:val="008C6D0D"/>
    <w:rsid w:val="008C74EC"/>
    <w:rsid w:val="008C7531"/>
    <w:rsid w:val="008D0BBD"/>
    <w:rsid w:val="008D26E8"/>
    <w:rsid w:val="008D42F6"/>
    <w:rsid w:val="008D6C02"/>
    <w:rsid w:val="008D76E3"/>
    <w:rsid w:val="008D782B"/>
    <w:rsid w:val="008D7CA8"/>
    <w:rsid w:val="008E00BF"/>
    <w:rsid w:val="008E0429"/>
    <w:rsid w:val="008E1819"/>
    <w:rsid w:val="008E1FF5"/>
    <w:rsid w:val="008E311C"/>
    <w:rsid w:val="008E682C"/>
    <w:rsid w:val="008E6C77"/>
    <w:rsid w:val="008E7FEC"/>
    <w:rsid w:val="008F0965"/>
    <w:rsid w:val="008F0C09"/>
    <w:rsid w:val="008F1CDC"/>
    <w:rsid w:val="008F2E38"/>
    <w:rsid w:val="008F359C"/>
    <w:rsid w:val="008F4BEE"/>
    <w:rsid w:val="008F506C"/>
    <w:rsid w:val="008F5240"/>
    <w:rsid w:val="008F5B28"/>
    <w:rsid w:val="008F7F98"/>
    <w:rsid w:val="009007C7"/>
    <w:rsid w:val="009011D3"/>
    <w:rsid w:val="00901FAC"/>
    <w:rsid w:val="009036A0"/>
    <w:rsid w:val="0090404C"/>
    <w:rsid w:val="00907256"/>
    <w:rsid w:val="009105CF"/>
    <w:rsid w:val="00911414"/>
    <w:rsid w:val="009120E6"/>
    <w:rsid w:val="00912F95"/>
    <w:rsid w:val="00912FB7"/>
    <w:rsid w:val="00914DBA"/>
    <w:rsid w:val="00915406"/>
    <w:rsid w:val="00915FA5"/>
    <w:rsid w:val="0092086A"/>
    <w:rsid w:val="00921D16"/>
    <w:rsid w:val="009231D9"/>
    <w:rsid w:val="0092659B"/>
    <w:rsid w:val="00926BCC"/>
    <w:rsid w:val="00926D90"/>
    <w:rsid w:val="00927B1A"/>
    <w:rsid w:val="00930838"/>
    <w:rsid w:val="00931B36"/>
    <w:rsid w:val="00932756"/>
    <w:rsid w:val="0093371D"/>
    <w:rsid w:val="00934181"/>
    <w:rsid w:val="0093457F"/>
    <w:rsid w:val="00934A9C"/>
    <w:rsid w:val="0093536F"/>
    <w:rsid w:val="0093544D"/>
    <w:rsid w:val="00935C09"/>
    <w:rsid w:val="0093747C"/>
    <w:rsid w:val="00941160"/>
    <w:rsid w:val="00942B0E"/>
    <w:rsid w:val="0094327D"/>
    <w:rsid w:val="009444E6"/>
    <w:rsid w:val="009446ED"/>
    <w:rsid w:val="00944F4C"/>
    <w:rsid w:val="0094524F"/>
    <w:rsid w:val="009474B6"/>
    <w:rsid w:val="009504F8"/>
    <w:rsid w:val="00950887"/>
    <w:rsid w:val="00950B66"/>
    <w:rsid w:val="00952192"/>
    <w:rsid w:val="00952E18"/>
    <w:rsid w:val="0095379E"/>
    <w:rsid w:val="0095457D"/>
    <w:rsid w:val="0095508A"/>
    <w:rsid w:val="00955F32"/>
    <w:rsid w:val="00955FD8"/>
    <w:rsid w:val="00957549"/>
    <w:rsid w:val="00957DAC"/>
    <w:rsid w:val="0096175C"/>
    <w:rsid w:val="009626C5"/>
    <w:rsid w:val="009641B2"/>
    <w:rsid w:val="00965477"/>
    <w:rsid w:val="00966A5F"/>
    <w:rsid w:val="00966AA0"/>
    <w:rsid w:val="009702FA"/>
    <w:rsid w:val="00971321"/>
    <w:rsid w:val="00972AB7"/>
    <w:rsid w:val="009753AF"/>
    <w:rsid w:val="00977280"/>
    <w:rsid w:val="0098246E"/>
    <w:rsid w:val="009843DD"/>
    <w:rsid w:val="00984889"/>
    <w:rsid w:val="00985052"/>
    <w:rsid w:val="00985A16"/>
    <w:rsid w:val="00987DCD"/>
    <w:rsid w:val="00987E11"/>
    <w:rsid w:val="00987F34"/>
    <w:rsid w:val="00990A65"/>
    <w:rsid w:val="00991358"/>
    <w:rsid w:val="009924A3"/>
    <w:rsid w:val="00992DBE"/>
    <w:rsid w:val="009939AD"/>
    <w:rsid w:val="009942FB"/>
    <w:rsid w:val="00994D9D"/>
    <w:rsid w:val="00994E07"/>
    <w:rsid w:val="00996C17"/>
    <w:rsid w:val="00996C40"/>
    <w:rsid w:val="009972D3"/>
    <w:rsid w:val="009A0DE7"/>
    <w:rsid w:val="009A19D3"/>
    <w:rsid w:val="009A1B98"/>
    <w:rsid w:val="009A65B1"/>
    <w:rsid w:val="009A73E6"/>
    <w:rsid w:val="009A7C0D"/>
    <w:rsid w:val="009B2CDE"/>
    <w:rsid w:val="009B2DD8"/>
    <w:rsid w:val="009B3DCF"/>
    <w:rsid w:val="009B4C50"/>
    <w:rsid w:val="009B58B5"/>
    <w:rsid w:val="009B60A5"/>
    <w:rsid w:val="009B79C3"/>
    <w:rsid w:val="009B7B82"/>
    <w:rsid w:val="009C1BFC"/>
    <w:rsid w:val="009C2672"/>
    <w:rsid w:val="009C2A64"/>
    <w:rsid w:val="009C2C29"/>
    <w:rsid w:val="009C3DDB"/>
    <w:rsid w:val="009C4FA1"/>
    <w:rsid w:val="009C73CC"/>
    <w:rsid w:val="009D0C95"/>
    <w:rsid w:val="009D10A8"/>
    <w:rsid w:val="009D1FB8"/>
    <w:rsid w:val="009D3AFC"/>
    <w:rsid w:val="009D4466"/>
    <w:rsid w:val="009D4809"/>
    <w:rsid w:val="009D493E"/>
    <w:rsid w:val="009D5ED3"/>
    <w:rsid w:val="009D637D"/>
    <w:rsid w:val="009E03B3"/>
    <w:rsid w:val="009E13D7"/>
    <w:rsid w:val="009E2411"/>
    <w:rsid w:val="009E2540"/>
    <w:rsid w:val="009E356D"/>
    <w:rsid w:val="009E378A"/>
    <w:rsid w:val="009E4052"/>
    <w:rsid w:val="009E65B2"/>
    <w:rsid w:val="009E7C44"/>
    <w:rsid w:val="009F07C1"/>
    <w:rsid w:val="009F12AA"/>
    <w:rsid w:val="009F156F"/>
    <w:rsid w:val="009F1ECF"/>
    <w:rsid w:val="009F1F38"/>
    <w:rsid w:val="009F28CE"/>
    <w:rsid w:val="009F41FE"/>
    <w:rsid w:val="009F483F"/>
    <w:rsid w:val="009F58BE"/>
    <w:rsid w:val="009F663D"/>
    <w:rsid w:val="009F6DD5"/>
    <w:rsid w:val="009F79CB"/>
    <w:rsid w:val="00A00A2F"/>
    <w:rsid w:val="00A00C16"/>
    <w:rsid w:val="00A012E6"/>
    <w:rsid w:val="00A01F2D"/>
    <w:rsid w:val="00A036EF"/>
    <w:rsid w:val="00A0497B"/>
    <w:rsid w:val="00A0759B"/>
    <w:rsid w:val="00A07CE3"/>
    <w:rsid w:val="00A104BE"/>
    <w:rsid w:val="00A1112F"/>
    <w:rsid w:val="00A12E3D"/>
    <w:rsid w:val="00A13817"/>
    <w:rsid w:val="00A13A31"/>
    <w:rsid w:val="00A15423"/>
    <w:rsid w:val="00A17715"/>
    <w:rsid w:val="00A212DC"/>
    <w:rsid w:val="00A21BD5"/>
    <w:rsid w:val="00A224EA"/>
    <w:rsid w:val="00A22ACF"/>
    <w:rsid w:val="00A23061"/>
    <w:rsid w:val="00A2593C"/>
    <w:rsid w:val="00A27FA4"/>
    <w:rsid w:val="00A33901"/>
    <w:rsid w:val="00A34CC9"/>
    <w:rsid w:val="00A35123"/>
    <w:rsid w:val="00A35A3A"/>
    <w:rsid w:val="00A360AA"/>
    <w:rsid w:val="00A36A97"/>
    <w:rsid w:val="00A36D4B"/>
    <w:rsid w:val="00A36F90"/>
    <w:rsid w:val="00A36FFB"/>
    <w:rsid w:val="00A37901"/>
    <w:rsid w:val="00A37A6F"/>
    <w:rsid w:val="00A37DB8"/>
    <w:rsid w:val="00A41581"/>
    <w:rsid w:val="00A425C2"/>
    <w:rsid w:val="00A42C45"/>
    <w:rsid w:val="00A43DB2"/>
    <w:rsid w:val="00A44DA1"/>
    <w:rsid w:val="00A45AD1"/>
    <w:rsid w:val="00A4653B"/>
    <w:rsid w:val="00A46A54"/>
    <w:rsid w:val="00A46D55"/>
    <w:rsid w:val="00A47612"/>
    <w:rsid w:val="00A477EB"/>
    <w:rsid w:val="00A47A70"/>
    <w:rsid w:val="00A50122"/>
    <w:rsid w:val="00A50E10"/>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3785"/>
    <w:rsid w:val="00A74FE2"/>
    <w:rsid w:val="00A75909"/>
    <w:rsid w:val="00A768FE"/>
    <w:rsid w:val="00A80EDF"/>
    <w:rsid w:val="00A822F8"/>
    <w:rsid w:val="00A826E2"/>
    <w:rsid w:val="00A8332C"/>
    <w:rsid w:val="00A8477B"/>
    <w:rsid w:val="00A849FC"/>
    <w:rsid w:val="00A8529F"/>
    <w:rsid w:val="00A857FB"/>
    <w:rsid w:val="00A863DE"/>
    <w:rsid w:val="00A867DD"/>
    <w:rsid w:val="00A86BB6"/>
    <w:rsid w:val="00A9030A"/>
    <w:rsid w:val="00A904F0"/>
    <w:rsid w:val="00A905F0"/>
    <w:rsid w:val="00A90903"/>
    <w:rsid w:val="00A90CED"/>
    <w:rsid w:val="00A92749"/>
    <w:rsid w:val="00A933D8"/>
    <w:rsid w:val="00A93666"/>
    <w:rsid w:val="00A942FC"/>
    <w:rsid w:val="00A94598"/>
    <w:rsid w:val="00A9462B"/>
    <w:rsid w:val="00A95974"/>
    <w:rsid w:val="00A96B24"/>
    <w:rsid w:val="00AA0865"/>
    <w:rsid w:val="00AA1770"/>
    <w:rsid w:val="00AA26D4"/>
    <w:rsid w:val="00AA2CAA"/>
    <w:rsid w:val="00AB0FC4"/>
    <w:rsid w:val="00AB241D"/>
    <w:rsid w:val="00AB2B89"/>
    <w:rsid w:val="00AB3347"/>
    <w:rsid w:val="00AB4019"/>
    <w:rsid w:val="00AB4076"/>
    <w:rsid w:val="00AB50F9"/>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6A0E"/>
    <w:rsid w:val="00AE73F5"/>
    <w:rsid w:val="00AE7C6E"/>
    <w:rsid w:val="00AF1210"/>
    <w:rsid w:val="00AF1616"/>
    <w:rsid w:val="00AF2345"/>
    <w:rsid w:val="00AF30DB"/>
    <w:rsid w:val="00AF5840"/>
    <w:rsid w:val="00AF6189"/>
    <w:rsid w:val="00AF68A6"/>
    <w:rsid w:val="00AF6A89"/>
    <w:rsid w:val="00AF7F46"/>
    <w:rsid w:val="00B00355"/>
    <w:rsid w:val="00B00BC8"/>
    <w:rsid w:val="00B01A24"/>
    <w:rsid w:val="00B01C91"/>
    <w:rsid w:val="00B02F7D"/>
    <w:rsid w:val="00B035C6"/>
    <w:rsid w:val="00B03B3E"/>
    <w:rsid w:val="00B04C98"/>
    <w:rsid w:val="00B0750C"/>
    <w:rsid w:val="00B079BD"/>
    <w:rsid w:val="00B10B15"/>
    <w:rsid w:val="00B10FD8"/>
    <w:rsid w:val="00B1149B"/>
    <w:rsid w:val="00B14219"/>
    <w:rsid w:val="00B144F2"/>
    <w:rsid w:val="00B14569"/>
    <w:rsid w:val="00B148E0"/>
    <w:rsid w:val="00B14946"/>
    <w:rsid w:val="00B15DC8"/>
    <w:rsid w:val="00B16798"/>
    <w:rsid w:val="00B23886"/>
    <w:rsid w:val="00B248CB"/>
    <w:rsid w:val="00B24D93"/>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5DB6"/>
    <w:rsid w:val="00B468DC"/>
    <w:rsid w:val="00B469A5"/>
    <w:rsid w:val="00B50057"/>
    <w:rsid w:val="00B51773"/>
    <w:rsid w:val="00B569D3"/>
    <w:rsid w:val="00B56DF6"/>
    <w:rsid w:val="00B56F2D"/>
    <w:rsid w:val="00B579DA"/>
    <w:rsid w:val="00B57C4D"/>
    <w:rsid w:val="00B6160D"/>
    <w:rsid w:val="00B62FAB"/>
    <w:rsid w:val="00B64CFD"/>
    <w:rsid w:val="00B65100"/>
    <w:rsid w:val="00B6727A"/>
    <w:rsid w:val="00B6795B"/>
    <w:rsid w:val="00B71F68"/>
    <w:rsid w:val="00B75462"/>
    <w:rsid w:val="00B7687D"/>
    <w:rsid w:val="00B77FF2"/>
    <w:rsid w:val="00B8027E"/>
    <w:rsid w:val="00B813B7"/>
    <w:rsid w:val="00B84861"/>
    <w:rsid w:val="00B84FAB"/>
    <w:rsid w:val="00B85B4B"/>
    <w:rsid w:val="00B86BD3"/>
    <w:rsid w:val="00B8784F"/>
    <w:rsid w:val="00B92938"/>
    <w:rsid w:val="00B93877"/>
    <w:rsid w:val="00B94C30"/>
    <w:rsid w:val="00B95146"/>
    <w:rsid w:val="00B958F8"/>
    <w:rsid w:val="00B95F90"/>
    <w:rsid w:val="00B9603F"/>
    <w:rsid w:val="00B97052"/>
    <w:rsid w:val="00B972C0"/>
    <w:rsid w:val="00B9736A"/>
    <w:rsid w:val="00B97428"/>
    <w:rsid w:val="00B97FED"/>
    <w:rsid w:val="00BA2130"/>
    <w:rsid w:val="00BA36BA"/>
    <w:rsid w:val="00BA3937"/>
    <w:rsid w:val="00BA4DD8"/>
    <w:rsid w:val="00BA56D6"/>
    <w:rsid w:val="00BA66EA"/>
    <w:rsid w:val="00BA69C9"/>
    <w:rsid w:val="00BA7505"/>
    <w:rsid w:val="00BA7A19"/>
    <w:rsid w:val="00BB1071"/>
    <w:rsid w:val="00BB1EE5"/>
    <w:rsid w:val="00BB220B"/>
    <w:rsid w:val="00BB3206"/>
    <w:rsid w:val="00BB5689"/>
    <w:rsid w:val="00BB56F0"/>
    <w:rsid w:val="00BB5934"/>
    <w:rsid w:val="00BB6D8D"/>
    <w:rsid w:val="00BB71DB"/>
    <w:rsid w:val="00BB7F56"/>
    <w:rsid w:val="00BC0E51"/>
    <w:rsid w:val="00BC0E73"/>
    <w:rsid w:val="00BC1332"/>
    <w:rsid w:val="00BC25D8"/>
    <w:rsid w:val="00BC53B2"/>
    <w:rsid w:val="00BC5AE6"/>
    <w:rsid w:val="00BC6748"/>
    <w:rsid w:val="00BC6E79"/>
    <w:rsid w:val="00BC7683"/>
    <w:rsid w:val="00BC7C19"/>
    <w:rsid w:val="00BD0F23"/>
    <w:rsid w:val="00BD10D8"/>
    <w:rsid w:val="00BD3734"/>
    <w:rsid w:val="00BD42D7"/>
    <w:rsid w:val="00BD456E"/>
    <w:rsid w:val="00BD60E2"/>
    <w:rsid w:val="00BE00B6"/>
    <w:rsid w:val="00BE05D4"/>
    <w:rsid w:val="00BE11AE"/>
    <w:rsid w:val="00BE260D"/>
    <w:rsid w:val="00BE2899"/>
    <w:rsid w:val="00BE41AC"/>
    <w:rsid w:val="00BE423B"/>
    <w:rsid w:val="00BE4898"/>
    <w:rsid w:val="00BE68DB"/>
    <w:rsid w:val="00BE6C4D"/>
    <w:rsid w:val="00BF1676"/>
    <w:rsid w:val="00BF1B08"/>
    <w:rsid w:val="00BF2F54"/>
    <w:rsid w:val="00BF47E8"/>
    <w:rsid w:val="00BF554A"/>
    <w:rsid w:val="00BF7691"/>
    <w:rsid w:val="00BF7B54"/>
    <w:rsid w:val="00C00719"/>
    <w:rsid w:val="00C01C7F"/>
    <w:rsid w:val="00C02688"/>
    <w:rsid w:val="00C03D0E"/>
    <w:rsid w:val="00C04076"/>
    <w:rsid w:val="00C05973"/>
    <w:rsid w:val="00C06327"/>
    <w:rsid w:val="00C06A7D"/>
    <w:rsid w:val="00C10E61"/>
    <w:rsid w:val="00C1129E"/>
    <w:rsid w:val="00C148FE"/>
    <w:rsid w:val="00C149DC"/>
    <w:rsid w:val="00C1509D"/>
    <w:rsid w:val="00C169DD"/>
    <w:rsid w:val="00C16A83"/>
    <w:rsid w:val="00C16C41"/>
    <w:rsid w:val="00C17CE4"/>
    <w:rsid w:val="00C20D8F"/>
    <w:rsid w:val="00C21413"/>
    <w:rsid w:val="00C21A52"/>
    <w:rsid w:val="00C23D21"/>
    <w:rsid w:val="00C23F2E"/>
    <w:rsid w:val="00C252DA"/>
    <w:rsid w:val="00C25523"/>
    <w:rsid w:val="00C2764D"/>
    <w:rsid w:val="00C27A4D"/>
    <w:rsid w:val="00C27FC3"/>
    <w:rsid w:val="00C30C0E"/>
    <w:rsid w:val="00C3127A"/>
    <w:rsid w:val="00C340CA"/>
    <w:rsid w:val="00C34A79"/>
    <w:rsid w:val="00C35016"/>
    <w:rsid w:val="00C37035"/>
    <w:rsid w:val="00C40A1E"/>
    <w:rsid w:val="00C40C9E"/>
    <w:rsid w:val="00C40F1C"/>
    <w:rsid w:val="00C412A8"/>
    <w:rsid w:val="00C41788"/>
    <w:rsid w:val="00C44B61"/>
    <w:rsid w:val="00C45738"/>
    <w:rsid w:val="00C45B8B"/>
    <w:rsid w:val="00C470D3"/>
    <w:rsid w:val="00C47EC1"/>
    <w:rsid w:val="00C50FCE"/>
    <w:rsid w:val="00C53C57"/>
    <w:rsid w:val="00C53CED"/>
    <w:rsid w:val="00C53E86"/>
    <w:rsid w:val="00C55117"/>
    <w:rsid w:val="00C56382"/>
    <w:rsid w:val="00C5669D"/>
    <w:rsid w:val="00C56768"/>
    <w:rsid w:val="00C60368"/>
    <w:rsid w:val="00C605F5"/>
    <w:rsid w:val="00C616BD"/>
    <w:rsid w:val="00C64C92"/>
    <w:rsid w:val="00C64F37"/>
    <w:rsid w:val="00C6725B"/>
    <w:rsid w:val="00C67646"/>
    <w:rsid w:val="00C744CA"/>
    <w:rsid w:val="00C7464B"/>
    <w:rsid w:val="00C757A2"/>
    <w:rsid w:val="00C759A1"/>
    <w:rsid w:val="00C75A5E"/>
    <w:rsid w:val="00C76743"/>
    <w:rsid w:val="00C77852"/>
    <w:rsid w:val="00C806F9"/>
    <w:rsid w:val="00C82F43"/>
    <w:rsid w:val="00C847A2"/>
    <w:rsid w:val="00C849C1"/>
    <w:rsid w:val="00C850EE"/>
    <w:rsid w:val="00C8770F"/>
    <w:rsid w:val="00C879E4"/>
    <w:rsid w:val="00C92550"/>
    <w:rsid w:val="00C942C3"/>
    <w:rsid w:val="00C94476"/>
    <w:rsid w:val="00C961BE"/>
    <w:rsid w:val="00CA0689"/>
    <w:rsid w:val="00CA176E"/>
    <w:rsid w:val="00CA2259"/>
    <w:rsid w:val="00CA36DF"/>
    <w:rsid w:val="00CA3994"/>
    <w:rsid w:val="00CA3D7C"/>
    <w:rsid w:val="00CA55E7"/>
    <w:rsid w:val="00CA5C74"/>
    <w:rsid w:val="00CA663C"/>
    <w:rsid w:val="00CA6E4F"/>
    <w:rsid w:val="00CA7513"/>
    <w:rsid w:val="00CA7BBB"/>
    <w:rsid w:val="00CB1D9B"/>
    <w:rsid w:val="00CB2DA5"/>
    <w:rsid w:val="00CB3337"/>
    <w:rsid w:val="00CB352B"/>
    <w:rsid w:val="00CB658D"/>
    <w:rsid w:val="00CB714F"/>
    <w:rsid w:val="00CB717F"/>
    <w:rsid w:val="00CB7E1A"/>
    <w:rsid w:val="00CC021E"/>
    <w:rsid w:val="00CC0DF8"/>
    <w:rsid w:val="00CC14AC"/>
    <w:rsid w:val="00CC187B"/>
    <w:rsid w:val="00CC35F7"/>
    <w:rsid w:val="00CC42DF"/>
    <w:rsid w:val="00CC56F4"/>
    <w:rsid w:val="00CD0592"/>
    <w:rsid w:val="00CD0E50"/>
    <w:rsid w:val="00CD2D19"/>
    <w:rsid w:val="00CD3EB6"/>
    <w:rsid w:val="00CE0847"/>
    <w:rsid w:val="00CE11F8"/>
    <w:rsid w:val="00CE24DE"/>
    <w:rsid w:val="00CE296B"/>
    <w:rsid w:val="00CE2D55"/>
    <w:rsid w:val="00CE38DD"/>
    <w:rsid w:val="00CF2C98"/>
    <w:rsid w:val="00CF3A3A"/>
    <w:rsid w:val="00CF4796"/>
    <w:rsid w:val="00CF4BE9"/>
    <w:rsid w:val="00CF6944"/>
    <w:rsid w:val="00CF6E69"/>
    <w:rsid w:val="00CF74F5"/>
    <w:rsid w:val="00D03218"/>
    <w:rsid w:val="00D063BD"/>
    <w:rsid w:val="00D06C48"/>
    <w:rsid w:val="00D06C6E"/>
    <w:rsid w:val="00D077B2"/>
    <w:rsid w:val="00D07858"/>
    <w:rsid w:val="00D1223B"/>
    <w:rsid w:val="00D15D44"/>
    <w:rsid w:val="00D16F8B"/>
    <w:rsid w:val="00D20832"/>
    <w:rsid w:val="00D2319F"/>
    <w:rsid w:val="00D23F91"/>
    <w:rsid w:val="00D24931"/>
    <w:rsid w:val="00D25384"/>
    <w:rsid w:val="00D263C0"/>
    <w:rsid w:val="00D27139"/>
    <w:rsid w:val="00D2718A"/>
    <w:rsid w:val="00D2766A"/>
    <w:rsid w:val="00D3201D"/>
    <w:rsid w:val="00D32539"/>
    <w:rsid w:val="00D33C9F"/>
    <w:rsid w:val="00D34283"/>
    <w:rsid w:val="00D34BDE"/>
    <w:rsid w:val="00D373BC"/>
    <w:rsid w:val="00D378DF"/>
    <w:rsid w:val="00D40F43"/>
    <w:rsid w:val="00D434A1"/>
    <w:rsid w:val="00D43D4B"/>
    <w:rsid w:val="00D44856"/>
    <w:rsid w:val="00D456A3"/>
    <w:rsid w:val="00D45DBD"/>
    <w:rsid w:val="00D51963"/>
    <w:rsid w:val="00D53590"/>
    <w:rsid w:val="00D5370A"/>
    <w:rsid w:val="00D624E8"/>
    <w:rsid w:val="00D62551"/>
    <w:rsid w:val="00D63C67"/>
    <w:rsid w:val="00D63C92"/>
    <w:rsid w:val="00D645E8"/>
    <w:rsid w:val="00D65550"/>
    <w:rsid w:val="00D66F6E"/>
    <w:rsid w:val="00D67650"/>
    <w:rsid w:val="00D70405"/>
    <w:rsid w:val="00D71F4B"/>
    <w:rsid w:val="00D72129"/>
    <w:rsid w:val="00D72F17"/>
    <w:rsid w:val="00D732BD"/>
    <w:rsid w:val="00D74582"/>
    <w:rsid w:val="00D74B08"/>
    <w:rsid w:val="00D751C7"/>
    <w:rsid w:val="00D76800"/>
    <w:rsid w:val="00D80769"/>
    <w:rsid w:val="00D8076E"/>
    <w:rsid w:val="00D80F0A"/>
    <w:rsid w:val="00D81B1B"/>
    <w:rsid w:val="00D81F09"/>
    <w:rsid w:val="00D82978"/>
    <w:rsid w:val="00D864D6"/>
    <w:rsid w:val="00D86A72"/>
    <w:rsid w:val="00D87D62"/>
    <w:rsid w:val="00D91684"/>
    <w:rsid w:val="00D93EFD"/>
    <w:rsid w:val="00D948B3"/>
    <w:rsid w:val="00D94A9E"/>
    <w:rsid w:val="00D953DB"/>
    <w:rsid w:val="00D95D18"/>
    <w:rsid w:val="00D96A83"/>
    <w:rsid w:val="00DA07F0"/>
    <w:rsid w:val="00DA185C"/>
    <w:rsid w:val="00DA1F30"/>
    <w:rsid w:val="00DA49A0"/>
    <w:rsid w:val="00DA4DA2"/>
    <w:rsid w:val="00DA6E47"/>
    <w:rsid w:val="00DB03DD"/>
    <w:rsid w:val="00DB0FEC"/>
    <w:rsid w:val="00DB29D1"/>
    <w:rsid w:val="00DB2D33"/>
    <w:rsid w:val="00DB3D92"/>
    <w:rsid w:val="00DB4126"/>
    <w:rsid w:val="00DB447A"/>
    <w:rsid w:val="00DB4B08"/>
    <w:rsid w:val="00DB5750"/>
    <w:rsid w:val="00DB5A1C"/>
    <w:rsid w:val="00DB5C4A"/>
    <w:rsid w:val="00DB610D"/>
    <w:rsid w:val="00DB6710"/>
    <w:rsid w:val="00DB6AFB"/>
    <w:rsid w:val="00DB76A9"/>
    <w:rsid w:val="00DB782C"/>
    <w:rsid w:val="00DC14D7"/>
    <w:rsid w:val="00DC2EF9"/>
    <w:rsid w:val="00DC2FF0"/>
    <w:rsid w:val="00DC3655"/>
    <w:rsid w:val="00DC3760"/>
    <w:rsid w:val="00DC4F30"/>
    <w:rsid w:val="00DC6D31"/>
    <w:rsid w:val="00DC7EC8"/>
    <w:rsid w:val="00DD0DD7"/>
    <w:rsid w:val="00DD0EEB"/>
    <w:rsid w:val="00DD183C"/>
    <w:rsid w:val="00DD1D75"/>
    <w:rsid w:val="00DD21C3"/>
    <w:rsid w:val="00DD269F"/>
    <w:rsid w:val="00DD3B7F"/>
    <w:rsid w:val="00DD42EE"/>
    <w:rsid w:val="00DD504C"/>
    <w:rsid w:val="00DD5AD3"/>
    <w:rsid w:val="00DD6B9B"/>
    <w:rsid w:val="00DD742B"/>
    <w:rsid w:val="00DD7CB6"/>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1D6"/>
    <w:rsid w:val="00E01D63"/>
    <w:rsid w:val="00E0262F"/>
    <w:rsid w:val="00E06421"/>
    <w:rsid w:val="00E074EC"/>
    <w:rsid w:val="00E07CBA"/>
    <w:rsid w:val="00E108B8"/>
    <w:rsid w:val="00E11D2F"/>
    <w:rsid w:val="00E14541"/>
    <w:rsid w:val="00E15595"/>
    <w:rsid w:val="00E15DA8"/>
    <w:rsid w:val="00E165C9"/>
    <w:rsid w:val="00E16AE1"/>
    <w:rsid w:val="00E17515"/>
    <w:rsid w:val="00E21685"/>
    <w:rsid w:val="00E21990"/>
    <w:rsid w:val="00E2278C"/>
    <w:rsid w:val="00E2468B"/>
    <w:rsid w:val="00E24F21"/>
    <w:rsid w:val="00E25C14"/>
    <w:rsid w:val="00E27D6A"/>
    <w:rsid w:val="00E323F0"/>
    <w:rsid w:val="00E3244C"/>
    <w:rsid w:val="00E3268D"/>
    <w:rsid w:val="00E32951"/>
    <w:rsid w:val="00E32FAB"/>
    <w:rsid w:val="00E348B9"/>
    <w:rsid w:val="00E34DF7"/>
    <w:rsid w:val="00E409F9"/>
    <w:rsid w:val="00E4239B"/>
    <w:rsid w:val="00E42510"/>
    <w:rsid w:val="00E456A7"/>
    <w:rsid w:val="00E4724F"/>
    <w:rsid w:val="00E4780A"/>
    <w:rsid w:val="00E47ED8"/>
    <w:rsid w:val="00E47FBA"/>
    <w:rsid w:val="00E50E99"/>
    <w:rsid w:val="00E51535"/>
    <w:rsid w:val="00E51929"/>
    <w:rsid w:val="00E52E1F"/>
    <w:rsid w:val="00E535AC"/>
    <w:rsid w:val="00E54AE3"/>
    <w:rsid w:val="00E557D3"/>
    <w:rsid w:val="00E5607C"/>
    <w:rsid w:val="00E562D4"/>
    <w:rsid w:val="00E56D73"/>
    <w:rsid w:val="00E570F1"/>
    <w:rsid w:val="00E5744E"/>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773E2"/>
    <w:rsid w:val="00E7772C"/>
    <w:rsid w:val="00E777EA"/>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487"/>
    <w:rsid w:val="00E94BC7"/>
    <w:rsid w:val="00E94E61"/>
    <w:rsid w:val="00E954ED"/>
    <w:rsid w:val="00E97CCC"/>
    <w:rsid w:val="00E97D70"/>
    <w:rsid w:val="00E97E28"/>
    <w:rsid w:val="00EA066D"/>
    <w:rsid w:val="00EA0920"/>
    <w:rsid w:val="00EA1EB7"/>
    <w:rsid w:val="00EA3390"/>
    <w:rsid w:val="00EA366C"/>
    <w:rsid w:val="00EA3CD4"/>
    <w:rsid w:val="00EA3F36"/>
    <w:rsid w:val="00EA4118"/>
    <w:rsid w:val="00EA4AC1"/>
    <w:rsid w:val="00EA5F5E"/>
    <w:rsid w:val="00EA70DF"/>
    <w:rsid w:val="00EB045F"/>
    <w:rsid w:val="00EB0BB4"/>
    <w:rsid w:val="00EB126A"/>
    <w:rsid w:val="00EB2ED4"/>
    <w:rsid w:val="00EC3A10"/>
    <w:rsid w:val="00EC61E7"/>
    <w:rsid w:val="00ED01AA"/>
    <w:rsid w:val="00ED1061"/>
    <w:rsid w:val="00ED110D"/>
    <w:rsid w:val="00ED3C56"/>
    <w:rsid w:val="00ED5528"/>
    <w:rsid w:val="00ED6457"/>
    <w:rsid w:val="00ED6F2B"/>
    <w:rsid w:val="00ED73CD"/>
    <w:rsid w:val="00EE06D8"/>
    <w:rsid w:val="00EE0869"/>
    <w:rsid w:val="00EE1093"/>
    <w:rsid w:val="00EE4330"/>
    <w:rsid w:val="00EF1511"/>
    <w:rsid w:val="00EF157C"/>
    <w:rsid w:val="00EF4BC2"/>
    <w:rsid w:val="00EF55AC"/>
    <w:rsid w:val="00EF5AA0"/>
    <w:rsid w:val="00EF7629"/>
    <w:rsid w:val="00EF7834"/>
    <w:rsid w:val="00F00580"/>
    <w:rsid w:val="00F00C8C"/>
    <w:rsid w:val="00F02707"/>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3FE0"/>
    <w:rsid w:val="00F24CEA"/>
    <w:rsid w:val="00F25027"/>
    <w:rsid w:val="00F25AB6"/>
    <w:rsid w:val="00F271DB"/>
    <w:rsid w:val="00F276DC"/>
    <w:rsid w:val="00F3027D"/>
    <w:rsid w:val="00F319D8"/>
    <w:rsid w:val="00F330FE"/>
    <w:rsid w:val="00F34534"/>
    <w:rsid w:val="00F354DD"/>
    <w:rsid w:val="00F36B33"/>
    <w:rsid w:val="00F40031"/>
    <w:rsid w:val="00F4019F"/>
    <w:rsid w:val="00F41513"/>
    <w:rsid w:val="00F4450E"/>
    <w:rsid w:val="00F45DC2"/>
    <w:rsid w:val="00F4639D"/>
    <w:rsid w:val="00F46A46"/>
    <w:rsid w:val="00F46C89"/>
    <w:rsid w:val="00F518AE"/>
    <w:rsid w:val="00F51A19"/>
    <w:rsid w:val="00F531CD"/>
    <w:rsid w:val="00F53D0F"/>
    <w:rsid w:val="00F54A7C"/>
    <w:rsid w:val="00F63042"/>
    <w:rsid w:val="00F66437"/>
    <w:rsid w:val="00F67ACF"/>
    <w:rsid w:val="00F70CBD"/>
    <w:rsid w:val="00F72AC4"/>
    <w:rsid w:val="00F75F69"/>
    <w:rsid w:val="00F76306"/>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96F42"/>
    <w:rsid w:val="00FA1593"/>
    <w:rsid w:val="00FA2AED"/>
    <w:rsid w:val="00FA4281"/>
    <w:rsid w:val="00FB092B"/>
    <w:rsid w:val="00FB11B6"/>
    <w:rsid w:val="00FB1C51"/>
    <w:rsid w:val="00FB205B"/>
    <w:rsid w:val="00FB22A7"/>
    <w:rsid w:val="00FB32D4"/>
    <w:rsid w:val="00FB34C7"/>
    <w:rsid w:val="00FB3FEF"/>
    <w:rsid w:val="00FB4AAE"/>
    <w:rsid w:val="00FB6328"/>
    <w:rsid w:val="00FB677D"/>
    <w:rsid w:val="00FC1EE3"/>
    <w:rsid w:val="00FC4F83"/>
    <w:rsid w:val="00FC5A8C"/>
    <w:rsid w:val="00FC70CF"/>
    <w:rsid w:val="00FC75BC"/>
    <w:rsid w:val="00FC76B6"/>
    <w:rsid w:val="00FC7B8E"/>
    <w:rsid w:val="00FD0017"/>
    <w:rsid w:val="00FD0629"/>
    <w:rsid w:val="00FD25B6"/>
    <w:rsid w:val="00FD3026"/>
    <w:rsid w:val="00FD446F"/>
    <w:rsid w:val="00FD456C"/>
    <w:rsid w:val="00FD45A7"/>
    <w:rsid w:val="00FD625F"/>
    <w:rsid w:val="00FE0815"/>
    <w:rsid w:val="00FE226E"/>
    <w:rsid w:val="00FE2342"/>
    <w:rsid w:val="00FE2477"/>
    <w:rsid w:val="00FE5365"/>
    <w:rsid w:val="00FE652B"/>
    <w:rsid w:val="00FF2569"/>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BBA372B1-E01D-4D7B-AAA3-B0C252CF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paragraph" w:styleId="Naslov3">
    <w:name w:val="heading 3"/>
    <w:basedOn w:val="Navaden"/>
    <w:next w:val="Navaden"/>
    <w:link w:val="Naslov3Znak"/>
    <w:semiHidden/>
    <w:unhideWhenUsed/>
    <w:qFormat/>
    <w:rsid w:val="00AE6A0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aslov3Znak">
    <w:name w:val="Naslov 3 Znak"/>
    <w:basedOn w:val="Privzetapisavaodstavka"/>
    <w:link w:val="Naslov3"/>
    <w:semiHidden/>
    <w:rsid w:val="00AE6A0E"/>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hvala@summitmotors.si"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186</TotalTime>
  <Pages>4</Pages>
  <Words>1656</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11074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Berden</dc:creator>
  <cp:keywords/>
  <cp:lastModifiedBy>Katja Hvala</cp:lastModifiedBy>
  <cp:revision>170</cp:revision>
  <dcterms:created xsi:type="dcterms:W3CDTF">2024-12-02T18:02:00Z</dcterms:created>
  <dcterms:modified xsi:type="dcterms:W3CDTF">2024-12-03T08:47:00Z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