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997A1" w14:textId="0806F52F" w:rsidR="00AB6D0D" w:rsidRPr="002E0C00" w:rsidRDefault="008440CD" w:rsidP="00AB6D0D">
      <w:pPr>
        <w:ind w:right="-240"/>
        <w:rPr>
          <w:rFonts w:ascii="Arial" w:hAnsi="Arial" w:cs="Arial"/>
          <w:b/>
          <w:bCs/>
          <w:sz w:val="32"/>
          <w:szCs w:val="32"/>
          <w:lang w:val="sl-SI"/>
        </w:rPr>
      </w:pPr>
      <w:r w:rsidRPr="002E0C00">
        <w:rPr>
          <w:rFonts w:ascii="Arial" w:hAnsi="Arial" w:cs="Arial"/>
          <w:b/>
          <w:bCs/>
          <w:sz w:val="32"/>
          <w:szCs w:val="32"/>
          <w:lang w:val="sl-SI"/>
        </w:rPr>
        <w:t xml:space="preserve">Novi Ford Mustang: </w:t>
      </w:r>
      <w:r w:rsidR="002702E4">
        <w:rPr>
          <w:rFonts w:ascii="Arial" w:hAnsi="Arial" w:cs="Arial"/>
          <w:b/>
          <w:bCs/>
          <w:sz w:val="32"/>
          <w:szCs w:val="32"/>
          <w:lang w:val="sl-SI"/>
        </w:rPr>
        <w:t xml:space="preserve">prerojena </w:t>
      </w:r>
      <w:r w:rsidRPr="002E0C00">
        <w:rPr>
          <w:rFonts w:ascii="Arial" w:hAnsi="Arial" w:cs="Arial"/>
          <w:b/>
          <w:bCs/>
          <w:sz w:val="32"/>
          <w:szCs w:val="32"/>
          <w:lang w:val="sl-SI"/>
        </w:rPr>
        <w:t>ameriška ikona za povezani svet</w:t>
      </w:r>
      <w:r w:rsidR="00D60963" w:rsidRPr="002E0C00">
        <w:rPr>
          <w:rFonts w:ascii="Arial" w:hAnsi="Arial" w:cs="Arial"/>
          <w:b/>
          <w:bCs/>
          <w:sz w:val="32"/>
          <w:szCs w:val="32"/>
          <w:lang w:val="sl-SI"/>
        </w:rPr>
        <w:t xml:space="preserve"> </w:t>
      </w:r>
    </w:p>
    <w:p w14:paraId="459AE1EA" w14:textId="77777777" w:rsidR="00AB6D0D" w:rsidRPr="002E0C00" w:rsidRDefault="00AB6D0D" w:rsidP="00AB6D0D">
      <w:pPr>
        <w:pStyle w:val="Telobesedila2"/>
        <w:spacing w:line="240" w:lineRule="auto"/>
        <w:rPr>
          <w:rFonts w:ascii="Arial" w:hAnsi="Arial" w:cs="Arial"/>
          <w:b/>
          <w:bCs/>
          <w:sz w:val="32"/>
          <w:szCs w:val="32"/>
          <w:lang w:val="sl-SI"/>
        </w:rPr>
      </w:pPr>
    </w:p>
    <w:p w14:paraId="61D9B375" w14:textId="28412ACA" w:rsidR="00AB6D0D" w:rsidRPr="002E0C00" w:rsidRDefault="000849A4" w:rsidP="00AB6D0D">
      <w:pPr>
        <w:numPr>
          <w:ilvl w:val="0"/>
          <w:numId w:val="2"/>
        </w:numPr>
        <w:ind w:right="720"/>
        <w:rPr>
          <w:rFonts w:ascii="Arial" w:hAnsi="Arial" w:cs="Arial"/>
          <w:sz w:val="22"/>
          <w:szCs w:val="22"/>
          <w:lang w:val="sl-SI"/>
        </w:rPr>
      </w:pPr>
      <w:r w:rsidRPr="002E0C00">
        <w:rPr>
          <w:rFonts w:ascii="Arial" w:hAnsi="Arial" w:cs="Arial"/>
          <w:sz w:val="22"/>
          <w:szCs w:val="22"/>
          <w:lang w:val="sl-SI"/>
        </w:rPr>
        <w:t xml:space="preserve">Novi Ford Mustang </w:t>
      </w:r>
      <w:r w:rsidR="00946713">
        <w:rPr>
          <w:rFonts w:ascii="Arial" w:hAnsi="Arial" w:cs="Arial"/>
          <w:sz w:val="22"/>
          <w:szCs w:val="22"/>
          <w:lang w:val="sl-SI"/>
        </w:rPr>
        <w:t xml:space="preserve">je </w:t>
      </w:r>
      <w:r w:rsidRPr="002E0C00">
        <w:rPr>
          <w:rFonts w:ascii="Arial" w:hAnsi="Arial" w:cs="Arial"/>
          <w:sz w:val="22"/>
          <w:szCs w:val="22"/>
          <w:lang w:val="sl-SI"/>
        </w:rPr>
        <w:t xml:space="preserve">s svežim dinamičnim oblikovanjem, revolucionarno digitalno izkušnjo in izboljšano zmogljivostjo </w:t>
      </w:r>
      <w:r w:rsidR="00946713">
        <w:rPr>
          <w:rFonts w:ascii="Arial" w:hAnsi="Arial" w:cs="Arial"/>
          <w:sz w:val="22"/>
          <w:szCs w:val="22"/>
          <w:lang w:val="sl-SI"/>
        </w:rPr>
        <w:t>že v Sloveniji</w:t>
      </w:r>
      <w:r w:rsidR="008149BB">
        <w:rPr>
          <w:rFonts w:ascii="Arial" w:hAnsi="Arial" w:cs="Arial"/>
          <w:sz w:val="22"/>
          <w:szCs w:val="22"/>
          <w:lang w:val="sl-SI"/>
        </w:rPr>
        <w:t>.</w:t>
      </w:r>
    </w:p>
    <w:p w14:paraId="77C68D75" w14:textId="77777777" w:rsidR="00AB6D0D" w:rsidRPr="002E0C00" w:rsidRDefault="00AB6D0D" w:rsidP="00AB6D0D">
      <w:pPr>
        <w:ind w:right="720"/>
        <w:rPr>
          <w:rFonts w:ascii="Arial" w:hAnsi="Arial" w:cs="Arial"/>
          <w:b/>
          <w:sz w:val="22"/>
          <w:szCs w:val="22"/>
          <w:lang w:val="sl-SI"/>
        </w:rPr>
      </w:pPr>
    </w:p>
    <w:p w14:paraId="172DA84F" w14:textId="23CD7114" w:rsidR="00AB6D0D" w:rsidRPr="002E0C00" w:rsidRDefault="004D26EA" w:rsidP="00AB6D0D">
      <w:pPr>
        <w:numPr>
          <w:ilvl w:val="0"/>
          <w:numId w:val="2"/>
        </w:numPr>
        <w:ind w:right="720"/>
        <w:rPr>
          <w:rFonts w:ascii="Arial" w:hAnsi="Arial" w:cs="Arial"/>
          <w:sz w:val="22"/>
          <w:szCs w:val="22"/>
          <w:lang w:val="sl-SI"/>
        </w:rPr>
      </w:pPr>
      <w:r w:rsidRPr="002E0C00">
        <w:rPr>
          <w:rFonts w:ascii="Arial" w:hAnsi="Arial" w:cs="Arial"/>
          <w:sz w:val="22"/>
          <w:szCs w:val="22"/>
          <w:lang w:val="sl-SI"/>
        </w:rPr>
        <w:t xml:space="preserve">Navdušujoč </w:t>
      </w:r>
      <w:proofErr w:type="spellStart"/>
      <w:r w:rsidR="00EF6E93" w:rsidRPr="002E0C00">
        <w:rPr>
          <w:rFonts w:ascii="Arial" w:hAnsi="Arial" w:cs="Arial"/>
          <w:sz w:val="22"/>
          <w:szCs w:val="22"/>
          <w:lang w:val="sl-SI"/>
        </w:rPr>
        <w:t>kokpit</w:t>
      </w:r>
      <w:proofErr w:type="spellEnd"/>
      <w:r w:rsidR="00EF6E93" w:rsidRPr="002E0C00">
        <w:rPr>
          <w:rFonts w:ascii="Arial" w:hAnsi="Arial" w:cs="Arial"/>
          <w:sz w:val="22"/>
          <w:szCs w:val="22"/>
          <w:lang w:val="sl-SI"/>
        </w:rPr>
        <w:t xml:space="preserve"> v slogu reaktivnega letala ima intuitivni dvojni zaslon, povezljivost </w:t>
      </w:r>
      <w:r w:rsidR="00120B6F" w:rsidRPr="002E0C00">
        <w:rPr>
          <w:rFonts w:ascii="Arial" w:hAnsi="Arial" w:cs="Arial"/>
          <w:sz w:val="22"/>
          <w:szCs w:val="22"/>
          <w:lang w:val="sl-SI"/>
        </w:rPr>
        <w:t xml:space="preserve">s sistemom </w:t>
      </w:r>
      <w:r w:rsidR="00EF6E93" w:rsidRPr="002E0C00">
        <w:rPr>
          <w:rFonts w:ascii="Arial" w:hAnsi="Arial" w:cs="Arial"/>
          <w:sz w:val="22"/>
          <w:szCs w:val="22"/>
          <w:lang w:val="sl-SI"/>
        </w:rPr>
        <w:t xml:space="preserve">SYNC 4 ter upravljanje z dotikom in potegom, ki ga </w:t>
      </w:r>
      <w:r w:rsidR="00750CBE" w:rsidRPr="002E0C00">
        <w:rPr>
          <w:rFonts w:ascii="Arial" w:hAnsi="Arial" w:cs="Arial"/>
          <w:sz w:val="22"/>
          <w:szCs w:val="22"/>
          <w:lang w:val="sl-SI"/>
        </w:rPr>
        <w:t>podpira</w:t>
      </w:r>
      <w:r w:rsidR="00EF6E93" w:rsidRPr="002E0C00">
        <w:rPr>
          <w:rFonts w:ascii="Arial" w:hAnsi="Arial" w:cs="Arial"/>
          <w:sz w:val="22"/>
          <w:szCs w:val="22"/>
          <w:lang w:val="sl-SI"/>
        </w:rPr>
        <w:t xml:space="preserve"> programska oprema </w:t>
      </w:r>
      <w:proofErr w:type="spellStart"/>
      <w:r w:rsidR="00EF6E93" w:rsidRPr="002E0C00">
        <w:rPr>
          <w:rFonts w:ascii="Arial" w:hAnsi="Arial" w:cs="Arial"/>
          <w:sz w:val="22"/>
          <w:szCs w:val="22"/>
          <w:lang w:val="sl-SI"/>
        </w:rPr>
        <w:t>Unreal</w:t>
      </w:r>
      <w:proofErr w:type="spellEnd"/>
      <w:r w:rsidR="00EF6E93" w:rsidRPr="002E0C00">
        <w:rPr>
          <w:rFonts w:ascii="Arial" w:hAnsi="Arial" w:cs="Arial"/>
          <w:sz w:val="22"/>
          <w:szCs w:val="22"/>
          <w:lang w:val="sl-SI"/>
        </w:rPr>
        <w:t xml:space="preserve"> </w:t>
      </w:r>
      <w:proofErr w:type="spellStart"/>
      <w:r w:rsidR="00EF6E93" w:rsidRPr="002E0C00">
        <w:rPr>
          <w:rFonts w:ascii="Arial" w:hAnsi="Arial" w:cs="Arial"/>
          <w:sz w:val="22"/>
          <w:szCs w:val="22"/>
          <w:lang w:val="sl-SI"/>
        </w:rPr>
        <w:t>Engine</w:t>
      </w:r>
      <w:proofErr w:type="spellEnd"/>
      <w:r w:rsidR="00E3004F">
        <w:rPr>
          <w:rFonts w:ascii="Arial" w:hAnsi="Arial" w:cs="Arial"/>
          <w:sz w:val="22"/>
          <w:szCs w:val="22"/>
          <w:lang w:val="sl-SI"/>
        </w:rPr>
        <w:t>.</w:t>
      </w:r>
      <w:r w:rsidR="008E732F">
        <w:rPr>
          <w:rFonts w:ascii="Arial" w:hAnsi="Arial" w:cs="Arial"/>
          <w:sz w:val="22"/>
          <w:szCs w:val="22"/>
          <w:lang w:val="sl-SI"/>
        </w:rPr>
        <w:t xml:space="preserve"> Prvi </w:t>
      </w:r>
      <w:r w:rsidR="00416087">
        <w:rPr>
          <w:rFonts w:ascii="Arial" w:hAnsi="Arial" w:cs="Arial"/>
          <w:sz w:val="22"/>
          <w:szCs w:val="22"/>
          <w:lang w:val="sl-SI"/>
        </w:rPr>
        <w:t xml:space="preserve">slovenski </w:t>
      </w:r>
      <w:r w:rsidR="008E732F">
        <w:rPr>
          <w:rFonts w:ascii="Arial" w:hAnsi="Arial" w:cs="Arial"/>
          <w:sz w:val="22"/>
          <w:szCs w:val="22"/>
          <w:lang w:val="sl-SI"/>
        </w:rPr>
        <w:t>kupci bodo svoja vozila prevzeli v kr</w:t>
      </w:r>
      <w:r w:rsidR="00333485">
        <w:rPr>
          <w:rFonts w:ascii="Arial" w:hAnsi="Arial" w:cs="Arial"/>
          <w:sz w:val="22"/>
          <w:szCs w:val="22"/>
          <w:lang w:val="sl-SI"/>
        </w:rPr>
        <w:t>a</w:t>
      </w:r>
      <w:r w:rsidR="008E732F">
        <w:rPr>
          <w:rFonts w:ascii="Arial" w:hAnsi="Arial" w:cs="Arial"/>
          <w:sz w:val="22"/>
          <w:szCs w:val="22"/>
          <w:lang w:val="sl-SI"/>
        </w:rPr>
        <w:t>tkem.</w:t>
      </w:r>
    </w:p>
    <w:p w14:paraId="4D9E9A44" w14:textId="77777777" w:rsidR="00AB6D0D" w:rsidRPr="002E0C00" w:rsidRDefault="00AB6D0D" w:rsidP="00AB6D0D">
      <w:pPr>
        <w:ind w:right="720"/>
        <w:rPr>
          <w:rFonts w:ascii="Arial" w:hAnsi="Arial" w:cs="Arial"/>
          <w:sz w:val="22"/>
          <w:szCs w:val="22"/>
          <w:lang w:val="sl-SI"/>
        </w:rPr>
      </w:pPr>
    </w:p>
    <w:p w14:paraId="58910C0D" w14:textId="09243C8F" w:rsidR="00AB6D0D" w:rsidRPr="002E0C00" w:rsidRDefault="00DE37AE" w:rsidP="00AB6D0D">
      <w:pPr>
        <w:numPr>
          <w:ilvl w:val="0"/>
          <w:numId w:val="2"/>
        </w:numPr>
        <w:ind w:right="720"/>
        <w:rPr>
          <w:rFonts w:ascii="Arial" w:hAnsi="Arial" w:cs="Arial"/>
          <w:sz w:val="22"/>
          <w:szCs w:val="22"/>
          <w:lang w:val="sl-SI"/>
        </w:rPr>
      </w:pPr>
      <w:r>
        <w:rPr>
          <w:rFonts w:ascii="Arial" w:hAnsi="Arial" w:cs="Arial"/>
          <w:sz w:val="22"/>
          <w:szCs w:val="22"/>
          <w:lang w:val="sl-SI"/>
        </w:rPr>
        <w:t xml:space="preserve">Nova različica </w:t>
      </w:r>
      <w:r w:rsidR="00BC1F2E" w:rsidRPr="002E0C00">
        <w:rPr>
          <w:rFonts w:ascii="Arial" w:hAnsi="Arial" w:cs="Arial"/>
          <w:sz w:val="22"/>
          <w:szCs w:val="22"/>
          <w:lang w:val="sl-SI"/>
        </w:rPr>
        <w:t xml:space="preserve">Mustang </w:t>
      </w:r>
      <w:r w:rsidR="00BC1F2E" w:rsidRPr="00E3004F">
        <w:rPr>
          <w:rFonts w:ascii="Arial" w:hAnsi="Arial" w:cs="Arial"/>
          <w:b/>
          <w:bCs/>
          <w:sz w:val="22"/>
          <w:szCs w:val="22"/>
          <w:lang w:val="sl-SI"/>
        </w:rPr>
        <w:t xml:space="preserve">Dark </w:t>
      </w:r>
      <w:proofErr w:type="spellStart"/>
      <w:r w:rsidR="00BC1F2E" w:rsidRPr="00E3004F">
        <w:rPr>
          <w:rFonts w:ascii="Arial" w:hAnsi="Arial" w:cs="Arial"/>
          <w:b/>
          <w:bCs/>
          <w:sz w:val="22"/>
          <w:szCs w:val="22"/>
          <w:lang w:val="sl-SI"/>
        </w:rPr>
        <w:t>Horse</w:t>
      </w:r>
      <w:proofErr w:type="spellEnd"/>
      <w:r w:rsidR="00BC1F2E" w:rsidRPr="002E0C00">
        <w:rPr>
          <w:rFonts w:ascii="Arial" w:hAnsi="Arial" w:cs="Arial"/>
          <w:sz w:val="22"/>
          <w:szCs w:val="22"/>
          <w:lang w:val="sl-SI"/>
        </w:rPr>
        <w:t xml:space="preserve"> </w:t>
      </w:r>
      <w:r w:rsidR="00B03C3F" w:rsidRPr="002E0C00">
        <w:rPr>
          <w:rFonts w:ascii="Arial" w:hAnsi="Arial" w:cs="Arial"/>
          <w:sz w:val="22"/>
          <w:szCs w:val="22"/>
          <w:lang w:val="sl-SI"/>
        </w:rPr>
        <w:t>je v svojem elementu na dirkališču</w:t>
      </w:r>
      <w:r w:rsidR="00A93BDB" w:rsidRPr="002E0C00">
        <w:rPr>
          <w:rFonts w:ascii="Arial" w:hAnsi="Arial" w:cs="Arial"/>
          <w:sz w:val="22"/>
          <w:szCs w:val="22"/>
          <w:lang w:val="sl-SI"/>
        </w:rPr>
        <w:t xml:space="preserve">, </w:t>
      </w:r>
      <w:r w:rsidR="004F7EA5" w:rsidRPr="002E0C00">
        <w:rPr>
          <w:rFonts w:ascii="Arial" w:hAnsi="Arial" w:cs="Arial"/>
          <w:sz w:val="22"/>
          <w:szCs w:val="22"/>
          <w:lang w:val="sl-SI"/>
        </w:rPr>
        <w:t xml:space="preserve">saj tam v vsem sijaju zablestijo </w:t>
      </w:r>
      <w:r w:rsidR="00BE668C" w:rsidRPr="002E0C00">
        <w:rPr>
          <w:rFonts w:ascii="Arial" w:hAnsi="Arial" w:cs="Arial"/>
          <w:sz w:val="22"/>
          <w:szCs w:val="22"/>
          <w:lang w:val="sl-SI"/>
        </w:rPr>
        <w:t xml:space="preserve">izboljšave </w:t>
      </w:r>
      <w:r w:rsidR="00B03C3F" w:rsidRPr="002E0C00">
        <w:rPr>
          <w:rFonts w:ascii="Arial" w:hAnsi="Arial" w:cs="Arial"/>
          <w:sz w:val="22"/>
          <w:szCs w:val="22"/>
          <w:lang w:val="sl-SI"/>
        </w:rPr>
        <w:t>vzmetenj</w:t>
      </w:r>
      <w:r w:rsidR="00BE668C" w:rsidRPr="002E0C00">
        <w:rPr>
          <w:rFonts w:ascii="Arial" w:hAnsi="Arial" w:cs="Arial"/>
          <w:sz w:val="22"/>
          <w:szCs w:val="22"/>
          <w:lang w:val="sl-SI"/>
        </w:rPr>
        <w:t>a</w:t>
      </w:r>
      <w:r w:rsidR="00B03C3F" w:rsidRPr="002E0C00">
        <w:rPr>
          <w:rFonts w:ascii="Arial" w:hAnsi="Arial" w:cs="Arial"/>
          <w:sz w:val="22"/>
          <w:szCs w:val="22"/>
          <w:lang w:val="sl-SI"/>
        </w:rPr>
        <w:t>, aerodinamik</w:t>
      </w:r>
      <w:r w:rsidR="00BE668C" w:rsidRPr="002E0C00">
        <w:rPr>
          <w:rFonts w:ascii="Arial" w:hAnsi="Arial" w:cs="Arial"/>
          <w:sz w:val="22"/>
          <w:szCs w:val="22"/>
          <w:lang w:val="sl-SI"/>
        </w:rPr>
        <w:t>e</w:t>
      </w:r>
      <w:r w:rsidR="00B03C3F" w:rsidRPr="002E0C00">
        <w:rPr>
          <w:rFonts w:ascii="Arial" w:hAnsi="Arial" w:cs="Arial"/>
          <w:sz w:val="22"/>
          <w:szCs w:val="22"/>
          <w:lang w:val="sl-SI"/>
        </w:rPr>
        <w:t xml:space="preserve"> in 5,0-litrsk</w:t>
      </w:r>
      <w:r w:rsidR="00BE668C" w:rsidRPr="002E0C00">
        <w:rPr>
          <w:rFonts w:ascii="Arial" w:hAnsi="Arial" w:cs="Arial"/>
          <w:sz w:val="22"/>
          <w:szCs w:val="22"/>
          <w:lang w:val="sl-SI"/>
        </w:rPr>
        <w:t>ega</w:t>
      </w:r>
      <w:r w:rsidR="00B03C3F" w:rsidRPr="002E0C00">
        <w:rPr>
          <w:rFonts w:ascii="Arial" w:hAnsi="Arial" w:cs="Arial"/>
          <w:sz w:val="22"/>
          <w:szCs w:val="22"/>
          <w:lang w:val="sl-SI"/>
        </w:rPr>
        <w:t xml:space="preserve"> motorj</w:t>
      </w:r>
      <w:r w:rsidR="00BE668C" w:rsidRPr="002E0C00">
        <w:rPr>
          <w:rFonts w:ascii="Arial" w:hAnsi="Arial" w:cs="Arial"/>
          <w:sz w:val="22"/>
          <w:szCs w:val="22"/>
          <w:lang w:val="sl-SI"/>
        </w:rPr>
        <w:t>a</w:t>
      </w:r>
      <w:r w:rsidR="00B03C3F" w:rsidRPr="002E0C00">
        <w:rPr>
          <w:rFonts w:ascii="Arial" w:hAnsi="Arial" w:cs="Arial"/>
          <w:sz w:val="22"/>
          <w:szCs w:val="22"/>
          <w:lang w:val="sl-SI"/>
        </w:rPr>
        <w:t xml:space="preserve"> V8</w:t>
      </w:r>
      <w:r w:rsidR="00C24642" w:rsidRPr="002E0C00">
        <w:rPr>
          <w:rFonts w:ascii="Arial" w:hAnsi="Arial" w:cs="Arial"/>
          <w:sz w:val="22"/>
          <w:szCs w:val="22"/>
          <w:lang w:val="sl-SI"/>
        </w:rPr>
        <w:t xml:space="preserve">, ki omogočajo </w:t>
      </w:r>
      <w:r w:rsidR="00B03C3F" w:rsidRPr="002E0C00">
        <w:rPr>
          <w:rFonts w:ascii="Arial" w:hAnsi="Arial" w:cs="Arial"/>
          <w:sz w:val="22"/>
          <w:szCs w:val="22"/>
          <w:lang w:val="sl-SI"/>
        </w:rPr>
        <w:t>zmogljivost, navdihnjeno z dirkalniki</w:t>
      </w:r>
      <w:r w:rsidR="00E3004F">
        <w:rPr>
          <w:rFonts w:ascii="Arial" w:hAnsi="Arial" w:cs="Arial"/>
          <w:sz w:val="22"/>
          <w:szCs w:val="22"/>
          <w:lang w:val="sl-SI"/>
        </w:rPr>
        <w:t>.</w:t>
      </w:r>
      <w:r w:rsidR="00AB6D0D" w:rsidRPr="002E0C00">
        <w:rPr>
          <w:rFonts w:ascii="Arial" w:hAnsi="Arial" w:cs="Arial"/>
          <w:sz w:val="22"/>
          <w:szCs w:val="22"/>
          <w:lang w:val="sl-SI"/>
        </w:rPr>
        <w:t xml:space="preserve"> </w:t>
      </w:r>
    </w:p>
    <w:p w14:paraId="4F883766" w14:textId="77777777" w:rsidR="00AB6D0D" w:rsidRPr="002E0C00" w:rsidRDefault="00AB6D0D" w:rsidP="00AB6D0D">
      <w:pPr>
        <w:rPr>
          <w:lang w:val="sl-SI"/>
        </w:rPr>
      </w:pPr>
    </w:p>
    <w:p w14:paraId="37C21461" w14:textId="77777777" w:rsidR="00AB6D0D" w:rsidRPr="002E0C00" w:rsidRDefault="00AB6D0D" w:rsidP="00AB6D0D">
      <w:pPr>
        <w:rPr>
          <w:lang w:val="sl-SI"/>
        </w:rPr>
      </w:pPr>
    </w:p>
    <w:p w14:paraId="65107C05" w14:textId="5B2DA7AA" w:rsidR="002B7C7E" w:rsidRPr="002E0C00" w:rsidRDefault="002702E4" w:rsidP="002D7D16">
      <w:pPr>
        <w:rPr>
          <w:rFonts w:ascii="Arial" w:hAnsi="Arial" w:cs="Arial"/>
          <w:sz w:val="22"/>
          <w:szCs w:val="22"/>
          <w:lang w:val="sl-SI"/>
        </w:rPr>
      </w:pPr>
      <w:r>
        <w:rPr>
          <w:rFonts w:ascii="Arial" w:hAnsi="Arial" w:cs="Arial"/>
          <w:b/>
          <w:sz w:val="22"/>
          <w:szCs w:val="22"/>
          <w:lang w:val="sl-SI"/>
        </w:rPr>
        <w:t>Ljubljana, 05. julij</w:t>
      </w:r>
      <w:r w:rsidR="00982D44" w:rsidRPr="002E0C00">
        <w:rPr>
          <w:rFonts w:ascii="Arial" w:hAnsi="Arial" w:cs="Arial"/>
          <w:b/>
          <w:sz w:val="22"/>
          <w:szCs w:val="22"/>
          <w:lang w:val="sl-SI"/>
        </w:rPr>
        <w:t xml:space="preserve"> </w:t>
      </w:r>
      <w:r w:rsidR="00AB6D0D" w:rsidRPr="002E0C00">
        <w:rPr>
          <w:rFonts w:ascii="Arial" w:hAnsi="Arial" w:cs="Arial"/>
          <w:b/>
          <w:sz w:val="22"/>
          <w:szCs w:val="22"/>
          <w:lang w:val="sl-SI"/>
        </w:rPr>
        <w:t>202</w:t>
      </w:r>
      <w:r w:rsidR="00233A39" w:rsidRPr="002E0C00">
        <w:rPr>
          <w:rFonts w:ascii="Arial" w:hAnsi="Arial" w:cs="Arial"/>
          <w:b/>
          <w:sz w:val="22"/>
          <w:szCs w:val="22"/>
          <w:lang w:val="sl-SI"/>
        </w:rPr>
        <w:t>4</w:t>
      </w:r>
      <w:r w:rsidR="00AB6D0D" w:rsidRPr="002E0C00">
        <w:rPr>
          <w:rFonts w:ascii="Arial" w:hAnsi="Arial" w:cs="Arial"/>
          <w:b/>
          <w:sz w:val="22"/>
          <w:szCs w:val="22"/>
          <w:lang w:val="sl-SI"/>
        </w:rPr>
        <w:t xml:space="preserve"> </w:t>
      </w:r>
      <w:r w:rsidR="00AB6D0D" w:rsidRPr="002E0C00">
        <w:rPr>
          <w:rFonts w:ascii="Arial" w:hAnsi="Arial" w:cs="Arial"/>
          <w:sz w:val="22"/>
          <w:szCs w:val="22"/>
          <w:lang w:val="sl-SI"/>
        </w:rPr>
        <w:t xml:space="preserve">– </w:t>
      </w:r>
      <w:r w:rsidR="00233A39" w:rsidRPr="002E0C00">
        <w:rPr>
          <w:rFonts w:ascii="Arial" w:hAnsi="Arial" w:cs="Arial"/>
          <w:sz w:val="22"/>
          <w:szCs w:val="22"/>
          <w:lang w:val="sl-SI"/>
        </w:rPr>
        <w:t>N</w:t>
      </w:r>
      <w:r w:rsidR="00982D44" w:rsidRPr="002E0C00">
        <w:rPr>
          <w:rFonts w:ascii="Arial" w:hAnsi="Arial" w:cs="Arial"/>
          <w:sz w:val="22"/>
          <w:szCs w:val="22"/>
          <w:lang w:val="sl-SI"/>
        </w:rPr>
        <w:t xml:space="preserve">ovi </w:t>
      </w:r>
      <w:r>
        <w:rPr>
          <w:rFonts w:ascii="Arial" w:hAnsi="Arial" w:cs="Arial"/>
          <w:sz w:val="22"/>
          <w:szCs w:val="22"/>
          <w:lang w:val="sl-SI"/>
        </w:rPr>
        <w:t xml:space="preserve">Ford </w:t>
      </w:r>
      <w:r w:rsidR="00233A39" w:rsidRPr="002E0C00">
        <w:rPr>
          <w:rFonts w:ascii="Arial" w:hAnsi="Arial" w:cs="Arial"/>
          <w:sz w:val="22"/>
          <w:szCs w:val="22"/>
          <w:lang w:val="sl-SI"/>
        </w:rPr>
        <w:t>Mustang</w:t>
      </w:r>
      <w:r w:rsidR="00CB7B7F" w:rsidRPr="002E0C00">
        <w:rPr>
          <w:rFonts w:ascii="Arial" w:hAnsi="Arial" w:cs="Arial"/>
          <w:sz w:val="22"/>
          <w:szCs w:val="22"/>
          <w:vertAlign w:val="superscript"/>
          <w:lang w:val="sl-SI"/>
        </w:rPr>
        <w:t>1</w:t>
      </w:r>
      <w:r w:rsidR="006352B5">
        <w:rPr>
          <w:rFonts w:ascii="Arial" w:hAnsi="Arial" w:cs="Arial"/>
          <w:sz w:val="22"/>
          <w:szCs w:val="22"/>
          <w:lang w:val="sl-SI"/>
        </w:rPr>
        <w:t xml:space="preserve"> </w:t>
      </w:r>
      <w:r w:rsidR="00FD2BC8">
        <w:rPr>
          <w:rFonts w:ascii="Arial" w:hAnsi="Arial" w:cs="Arial"/>
          <w:sz w:val="22"/>
          <w:szCs w:val="22"/>
          <w:lang w:val="sl-SI"/>
        </w:rPr>
        <w:t xml:space="preserve">je </w:t>
      </w:r>
      <w:r w:rsidR="0011710E" w:rsidRPr="002E0C00">
        <w:rPr>
          <w:rFonts w:ascii="Arial" w:hAnsi="Arial" w:cs="Arial"/>
          <w:sz w:val="22"/>
          <w:szCs w:val="22"/>
          <w:lang w:val="sl-SI"/>
        </w:rPr>
        <w:t xml:space="preserve">prerojena ameriška ikona, ki kot britev ostro oblikovanje združuje z značilnim slogom, </w:t>
      </w:r>
      <w:r w:rsidR="00535470" w:rsidRPr="002E0C00">
        <w:rPr>
          <w:rFonts w:ascii="Arial" w:hAnsi="Arial" w:cs="Arial"/>
          <w:sz w:val="22"/>
          <w:szCs w:val="22"/>
          <w:lang w:val="sl-SI"/>
        </w:rPr>
        <w:t xml:space="preserve">s katerim </w:t>
      </w:r>
      <w:r w:rsidR="0011710E" w:rsidRPr="002E0C00">
        <w:rPr>
          <w:rFonts w:ascii="Arial" w:hAnsi="Arial" w:cs="Arial"/>
          <w:sz w:val="22"/>
          <w:szCs w:val="22"/>
          <w:lang w:val="sl-SI"/>
        </w:rPr>
        <w:t xml:space="preserve">že </w:t>
      </w:r>
      <w:r w:rsidR="00FA0488">
        <w:rPr>
          <w:rFonts w:ascii="Arial" w:hAnsi="Arial" w:cs="Arial"/>
          <w:sz w:val="22"/>
          <w:szCs w:val="22"/>
          <w:lang w:val="sl-SI"/>
        </w:rPr>
        <w:t xml:space="preserve">zadnjih </w:t>
      </w:r>
      <w:r w:rsidR="0011710E" w:rsidRPr="002E0C00">
        <w:rPr>
          <w:rFonts w:ascii="Arial" w:hAnsi="Arial" w:cs="Arial"/>
          <w:sz w:val="22"/>
          <w:szCs w:val="22"/>
          <w:lang w:val="sl-SI"/>
        </w:rPr>
        <w:t>60 let buri domišljijo voznikov po vsem svetu</w:t>
      </w:r>
      <w:r w:rsidR="00811DEA" w:rsidRPr="002E0C00">
        <w:rPr>
          <w:rFonts w:ascii="Arial" w:hAnsi="Arial" w:cs="Arial"/>
          <w:sz w:val="22"/>
          <w:szCs w:val="22"/>
          <w:lang w:val="sl-SI"/>
        </w:rPr>
        <w:t>.</w:t>
      </w:r>
    </w:p>
    <w:p w14:paraId="2DFE92FD" w14:textId="77777777" w:rsidR="008606DA" w:rsidRPr="002E0C00" w:rsidRDefault="008606DA" w:rsidP="002D7D16">
      <w:pPr>
        <w:rPr>
          <w:rFonts w:ascii="Arial" w:hAnsi="Arial" w:cs="Arial"/>
          <w:sz w:val="22"/>
          <w:szCs w:val="22"/>
          <w:lang w:val="sl-SI"/>
        </w:rPr>
      </w:pPr>
    </w:p>
    <w:p w14:paraId="0CAB8B58" w14:textId="097DE0B0" w:rsidR="00F77887" w:rsidRDefault="00FA0488" w:rsidP="00DB516D">
      <w:pPr>
        <w:rPr>
          <w:rFonts w:ascii="Arial" w:hAnsi="Arial" w:cs="Arial"/>
          <w:sz w:val="22"/>
          <w:szCs w:val="22"/>
          <w:lang w:val="sl-SI"/>
        </w:rPr>
      </w:pPr>
      <w:r>
        <w:rPr>
          <w:rFonts w:ascii="Arial" w:hAnsi="Arial" w:cs="Arial"/>
          <w:sz w:val="22"/>
          <w:szCs w:val="22"/>
          <w:lang w:val="sl-SI"/>
        </w:rPr>
        <w:t>Z veseljem sporočamo, da so prva vozila že v Sloveniji</w:t>
      </w:r>
      <w:r w:rsidR="006D458A">
        <w:rPr>
          <w:rFonts w:ascii="Arial" w:hAnsi="Arial" w:cs="Arial"/>
          <w:sz w:val="22"/>
          <w:szCs w:val="22"/>
          <w:lang w:val="sl-SI"/>
        </w:rPr>
        <w:t xml:space="preserve">, tako da bodo prvi kupci </w:t>
      </w:r>
      <w:r w:rsidR="007047A6">
        <w:rPr>
          <w:rFonts w:ascii="Arial" w:hAnsi="Arial" w:cs="Arial"/>
          <w:sz w:val="22"/>
          <w:szCs w:val="22"/>
          <w:lang w:val="sl-SI"/>
        </w:rPr>
        <w:t xml:space="preserve">svoja vozila prevzeli </w:t>
      </w:r>
      <w:r w:rsidR="00B7203B">
        <w:rPr>
          <w:rFonts w:ascii="Arial" w:hAnsi="Arial" w:cs="Arial"/>
          <w:sz w:val="22"/>
          <w:szCs w:val="22"/>
          <w:lang w:val="sl-SI"/>
        </w:rPr>
        <w:t>pri poob</w:t>
      </w:r>
      <w:r w:rsidR="001F66AA">
        <w:rPr>
          <w:rFonts w:ascii="Arial" w:hAnsi="Arial" w:cs="Arial"/>
          <w:sz w:val="22"/>
          <w:szCs w:val="22"/>
          <w:lang w:val="sl-SI"/>
        </w:rPr>
        <w:t xml:space="preserve">laščenih trgovcih </w:t>
      </w:r>
      <w:r w:rsidR="000E7A40">
        <w:rPr>
          <w:rFonts w:ascii="Arial" w:hAnsi="Arial" w:cs="Arial"/>
          <w:sz w:val="22"/>
          <w:szCs w:val="22"/>
          <w:lang w:val="sl-SI"/>
        </w:rPr>
        <w:t>v</w:t>
      </w:r>
      <w:r w:rsidR="007047A6">
        <w:rPr>
          <w:rFonts w:ascii="Arial" w:hAnsi="Arial" w:cs="Arial"/>
          <w:sz w:val="22"/>
          <w:szCs w:val="22"/>
          <w:lang w:val="sl-SI"/>
        </w:rPr>
        <w:t xml:space="preserve"> kratkem. </w:t>
      </w:r>
      <w:r w:rsidR="000E7A40">
        <w:rPr>
          <w:rFonts w:ascii="Arial" w:hAnsi="Arial" w:cs="Arial"/>
          <w:sz w:val="22"/>
          <w:szCs w:val="22"/>
          <w:lang w:val="sl-SI"/>
        </w:rPr>
        <w:t xml:space="preserve">Prepričani smo, da bodo izkoristili poletno svobodo, </w:t>
      </w:r>
      <w:r w:rsidR="00586183">
        <w:rPr>
          <w:rFonts w:ascii="Arial" w:hAnsi="Arial" w:cs="Arial"/>
          <w:sz w:val="22"/>
          <w:szCs w:val="22"/>
          <w:lang w:val="sl-SI"/>
        </w:rPr>
        <w:t xml:space="preserve">radoživost </w:t>
      </w:r>
      <w:r w:rsidR="00D94A87">
        <w:rPr>
          <w:rFonts w:ascii="Arial" w:hAnsi="Arial" w:cs="Arial"/>
          <w:sz w:val="22"/>
          <w:szCs w:val="22"/>
          <w:lang w:val="sl-SI"/>
        </w:rPr>
        <w:t xml:space="preserve">in jo </w:t>
      </w:r>
      <w:r w:rsidR="001F66AA">
        <w:rPr>
          <w:rFonts w:ascii="Arial" w:hAnsi="Arial" w:cs="Arial"/>
          <w:sz w:val="22"/>
          <w:szCs w:val="22"/>
          <w:lang w:val="sl-SI"/>
        </w:rPr>
        <w:t xml:space="preserve">elegantno </w:t>
      </w:r>
      <w:r w:rsidR="00D94A87">
        <w:rPr>
          <w:rFonts w:ascii="Arial" w:hAnsi="Arial" w:cs="Arial"/>
          <w:sz w:val="22"/>
          <w:szCs w:val="22"/>
          <w:lang w:val="sl-SI"/>
        </w:rPr>
        <w:t xml:space="preserve">združili z osupljivo vozno izkušnjo. </w:t>
      </w:r>
    </w:p>
    <w:p w14:paraId="2726037F" w14:textId="77777777" w:rsidR="007656E7" w:rsidRDefault="007656E7" w:rsidP="00DB516D">
      <w:pPr>
        <w:rPr>
          <w:rFonts w:ascii="Arial" w:hAnsi="Arial" w:cs="Arial"/>
          <w:sz w:val="22"/>
          <w:szCs w:val="22"/>
          <w:lang w:val="sl-SI"/>
        </w:rPr>
      </w:pPr>
    </w:p>
    <w:p w14:paraId="36F251E5" w14:textId="365BFEFB" w:rsidR="007656E7" w:rsidRDefault="007656E7" w:rsidP="00DB516D">
      <w:pPr>
        <w:rPr>
          <w:rFonts w:ascii="Arial" w:hAnsi="Arial" w:cs="Arial"/>
          <w:sz w:val="22"/>
          <w:szCs w:val="22"/>
          <w:lang w:val="sl-SI"/>
        </w:rPr>
      </w:pPr>
      <w:r>
        <w:rPr>
          <w:rFonts w:ascii="Arial" w:hAnsi="Arial" w:cs="Arial"/>
          <w:sz w:val="22"/>
          <w:szCs w:val="22"/>
          <w:lang w:val="sl-SI"/>
        </w:rPr>
        <w:t xml:space="preserve">Ob tem je Tomaž Oblak, direktor prodaje in marketinga pri </w:t>
      </w:r>
      <w:proofErr w:type="spellStart"/>
      <w:r>
        <w:rPr>
          <w:rFonts w:ascii="Arial" w:hAnsi="Arial" w:cs="Arial"/>
          <w:sz w:val="22"/>
          <w:szCs w:val="22"/>
          <w:lang w:val="sl-SI"/>
        </w:rPr>
        <w:t>Summit</w:t>
      </w:r>
      <w:proofErr w:type="spellEnd"/>
      <w:r>
        <w:rPr>
          <w:rFonts w:ascii="Arial" w:hAnsi="Arial" w:cs="Arial"/>
          <w:sz w:val="22"/>
          <w:szCs w:val="22"/>
          <w:lang w:val="sl-SI"/>
        </w:rPr>
        <w:t xml:space="preserve"> </w:t>
      </w:r>
      <w:proofErr w:type="spellStart"/>
      <w:r>
        <w:rPr>
          <w:rFonts w:ascii="Arial" w:hAnsi="Arial" w:cs="Arial"/>
          <w:sz w:val="22"/>
          <w:szCs w:val="22"/>
          <w:lang w:val="sl-SI"/>
        </w:rPr>
        <w:t>motors</w:t>
      </w:r>
      <w:proofErr w:type="spellEnd"/>
      <w:r>
        <w:rPr>
          <w:rFonts w:ascii="Arial" w:hAnsi="Arial" w:cs="Arial"/>
          <w:sz w:val="22"/>
          <w:szCs w:val="22"/>
          <w:lang w:val="sl-SI"/>
        </w:rPr>
        <w:t xml:space="preserve"> Ljubljana, povedal: </w:t>
      </w:r>
      <w:r w:rsidRPr="007656E7">
        <w:rPr>
          <w:rFonts w:ascii="Arial" w:hAnsi="Arial" w:cs="Arial"/>
          <w:sz w:val="22"/>
          <w:szCs w:val="22"/>
          <w:lang w:val="sl-SI"/>
        </w:rPr>
        <w:t>“Mustang je avtomobilska legenda brez primerjave. Za nekatere izjemen športni avto, za druge dirkalnik, za tretje celo svetišče! O tem, kako legendarno je njegovo ime, pričajo tudi številni filmi in glasbene stvaritve, ki vključujejo Forda Mustanga kot simbol drznosti, hitrosti, podjetnosti in svobode duha. Ko zaigra V8 motor v Mustangu, zaigra vsako srce, ki so mu avtomobili blizu. Zato so mi osebno vznemirljivi ti dnevi, ko pričakujemo prva vozila novega modelskega leta tudi v Fordovih salonih in na slovenskih cestah.”</w:t>
      </w:r>
    </w:p>
    <w:p w14:paraId="1B0A641F" w14:textId="77777777" w:rsidR="00F77887" w:rsidRDefault="00F77887" w:rsidP="00DB516D">
      <w:pPr>
        <w:rPr>
          <w:rFonts w:ascii="Arial" w:hAnsi="Arial" w:cs="Arial"/>
          <w:sz w:val="22"/>
          <w:szCs w:val="22"/>
          <w:lang w:val="sl-SI"/>
        </w:rPr>
      </w:pPr>
    </w:p>
    <w:p w14:paraId="02281E70" w14:textId="4A36FD20" w:rsidR="00E02FD9" w:rsidRPr="002E0C00" w:rsidRDefault="00F77887" w:rsidP="00712D3B">
      <w:pPr>
        <w:rPr>
          <w:rFonts w:ascii="Arial" w:eastAsia="Calibri" w:hAnsi="Arial" w:cs="Arial"/>
          <w:sz w:val="22"/>
          <w:szCs w:val="22"/>
          <w:lang w:val="sl-SI" w:eastAsia="en-GB"/>
        </w:rPr>
      </w:pPr>
      <w:r>
        <w:rPr>
          <w:rFonts w:ascii="Arial" w:hAnsi="Arial" w:cs="Arial"/>
          <w:sz w:val="22"/>
          <w:szCs w:val="22"/>
          <w:lang w:val="sl-SI"/>
        </w:rPr>
        <w:t xml:space="preserve">Novi </w:t>
      </w:r>
      <w:r w:rsidR="00C93ED5">
        <w:rPr>
          <w:rFonts w:ascii="Arial" w:hAnsi="Arial" w:cs="Arial"/>
          <w:sz w:val="22"/>
          <w:szCs w:val="22"/>
          <w:lang w:val="sl-SI"/>
        </w:rPr>
        <w:t xml:space="preserve">Ford Mustang, </w:t>
      </w:r>
      <w:r w:rsidR="001F66AA">
        <w:rPr>
          <w:rFonts w:ascii="Arial" w:hAnsi="Arial" w:cs="Arial"/>
          <w:sz w:val="22"/>
          <w:szCs w:val="22"/>
          <w:lang w:val="sl-SI"/>
        </w:rPr>
        <w:t xml:space="preserve">še vedno </w:t>
      </w:r>
      <w:r w:rsidR="00C93ED5">
        <w:rPr>
          <w:rFonts w:ascii="Arial" w:hAnsi="Arial" w:cs="Arial"/>
          <w:sz w:val="22"/>
          <w:szCs w:val="22"/>
          <w:lang w:val="sl-SI"/>
        </w:rPr>
        <w:t>n</w:t>
      </w:r>
      <w:r w:rsidR="0002708D" w:rsidRPr="002E0C00">
        <w:rPr>
          <w:rFonts w:ascii="Arial" w:hAnsi="Arial" w:cs="Arial"/>
          <w:sz w:val="22"/>
          <w:szCs w:val="22"/>
          <w:lang w:val="sl-SI"/>
        </w:rPr>
        <w:t>ajbolje prodajani športni avto na svetu</w:t>
      </w:r>
      <w:r w:rsidR="0002708D" w:rsidRPr="002E0C00">
        <w:rPr>
          <w:rFonts w:ascii="Arial" w:hAnsi="Arial" w:cs="Arial"/>
          <w:sz w:val="22"/>
          <w:szCs w:val="22"/>
          <w:vertAlign w:val="superscript"/>
          <w:lang w:val="sl-SI"/>
        </w:rPr>
        <w:t>2</w:t>
      </w:r>
      <w:r w:rsidR="00577851">
        <w:rPr>
          <w:rFonts w:ascii="Arial" w:hAnsi="Arial" w:cs="Arial"/>
          <w:sz w:val="22"/>
          <w:szCs w:val="22"/>
          <w:lang w:val="sl-SI"/>
        </w:rPr>
        <w:t xml:space="preserve">, </w:t>
      </w:r>
      <w:r w:rsidR="00C17319" w:rsidRPr="002E0C00">
        <w:rPr>
          <w:rFonts w:ascii="Arial" w:hAnsi="Arial" w:cs="Arial"/>
          <w:sz w:val="22"/>
          <w:szCs w:val="22"/>
          <w:lang w:val="sl-SI"/>
        </w:rPr>
        <w:t xml:space="preserve">prinaša </w:t>
      </w:r>
      <w:r w:rsidR="00115F18" w:rsidRPr="002E0C00">
        <w:rPr>
          <w:rFonts w:ascii="Arial" w:hAnsi="Arial" w:cs="Arial"/>
          <w:sz w:val="22"/>
          <w:szCs w:val="22"/>
          <w:lang w:val="sl-SI"/>
        </w:rPr>
        <w:t xml:space="preserve">digitalni </w:t>
      </w:r>
      <w:proofErr w:type="spellStart"/>
      <w:r w:rsidR="00115F18" w:rsidRPr="002E0C00">
        <w:rPr>
          <w:rFonts w:ascii="Arial" w:hAnsi="Arial" w:cs="Arial"/>
          <w:sz w:val="22"/>
          <w:szCs w:val="22"/>
          <w:lang w:val="sl-SI"/>
        </w:rPr>
        <w:t>kokpit</w:t>
      </w:r>
      <w:proofErr w:type="spellEnd"/>
      <w:r w:rsidR="002558FE">
        <w:rPr>
          <w:rFonts w:ascii="Arial" w:hAnsi="Arial" w:cs="Arial"/>
          <w:sz w:val="22"/>
          <w:szCs w:val="22"/>
          <w:lang w:val="sl-SI"/>
        </w:rPr>
        <w:t xml:space="preserve"> in </w:t>
      </w:r>
      <w:r w:rsidR="00115F18" w:rsidRPr="002E0C00">
        <w:rPr>
          <w:rFonts w:ascii="Arial" w:hAnsi="Arial" w:cs="Arial"/>
          <w:sz w:val="22"/>
          <w:szCs w:val="22"/>
          <w:lang w:val="sl-SI"/>
        </w:rPr>
        <w:t>izboljšano zmogljivost</w:t>
      </w:r>
      <w:r w:rsidR="002558FE">
        <w:rPr>
          <w:rFonts w:ascii="Arial" w:hAnsi="Arial" w:cs="Arial"/>
          <w:sz w:val="22"/>
          <w:szCs w:val="22"/>
          <w:lang w:val="sl-SI"/>
        </w:rPr>
        <w:t>.</w:t>
      </w:r>
      <w:r w:rsidR="001F66AA">
        <w:rPr>
          <w:rFonts w:ascii="Arial" w:hAnsi="Arial" w:cs="Arial"/>
          <w:sz w:val="22"/>
          <w:szCs w:val="22"/>
          <w:lang w:val="sl-SI"/>
        </w:rPr>
        <w:t xml:space="preserve"> Mustang je vse</w:t>
      </w:r>
      <w:r w:rsidR="00712D3B">
        <w:rPr>
          <w:rFonts w:ascii="Arial" w:hAnsi="Arial" w:cs="Arial"/>
          <w:sz w:val="22"/>
          <w:szCs w:val="22"/>
          <w:lang w:val="sl-SI"/>
        </w:rPr>
        <w:t xml:space="preserve"> in še več</w:t>
      </w:r>
      <w:r w:rsidR="0045035B" w:rsidRPr="002E0C00">
        <w:rPr>
          <w:rFonts w:ascii="Arial" w:eastAsia="Calibri" w:hAnsi="Arial" w:cs="Arial"/>
          <w:sz w:val="22"/>
          <w:szCs w:val="22"/>
          <w:lang w:val="sl-SI" w:eastAsia="en-GB"/>
        </w:rPr>
        <w:t>, kar naše stranke pričakujejo od nesporne avtomobilske ikone</w:t>
      </w:r>
      <w:r w:rsidR="00712D3B">
        <w:rPr>
          <w:rFonts w:ascii="Arial" w:eastAsia="Calibri" w:hAnsi="Arial" w:cs="Arial"/>
          <w:sz w:val="22"/>
          <w:szCs w:val="22"/>
          <w:lang w:val="sl-SI" w:eastAsia="en-GB"/>
        </w:rPr>
        <w:t>.</w:t>
      </w:r>
      <w:r w:rsidR="0045035B" w:rsidRPr="002E0C00">
        <w:rPr>
          <w:rFonts w:ascii="Arial" w:eastAsia="Calibri" w:hAnsi="Arial" w:cs="Arial"/>
          <w:sz w:val="22"/>
          <w:szCs w:val="22"/>
          <w:lang w:val="sl-SI" w:eastAsia="en-GB"/>
        </w:rPr>
        <w:t xml:space="preserve"> </w:t>
      </w:r>
      <w:r w:rsidR="005C643D">
        <w:rPr>
          <w:rFonts w:ascii="Arial" w:eastAsia="Calibri" w:hAnsi="Arial" w:cs="Arial"/>
          <w:sz w:val="22"/>
          <w:szCs w:val="22"/>
          <w:lang w:val="sl-SI" w:eastAsia="en-GB"/>
        </w:rPr>
        <w:t>P</w:t>
      </w:r>
      <w:r w:rsidR="0045035B" w:rsidRPr="002E0C00">
        <w:rPr>
          <w:rFonts w:ascii="Arial" w:eastAsia="Calibri" w:hAnsi="Arial" w:cs="Arial"/>
          <w:sz w:val="22"/>
          <w:szCs w:val="22"/>
          <w:lang w:val="sl-SI" w:eastAsia="en-GB"/>
        </w:rPr>
        <w:t>ovezana tehnologija resnično dopolnjuje in nadgrajuje izboljšave zmogljivosti, ki bodo osvojile srca povsem nove generacije voznikov</w:t>
      </w:r>
      <w:r w:rsidR="005C643D">
        <w:rPr>
          <w:rFonts w:ascii="Arial" w:eastAsia="Calibri" w:hAnsi="Arial" w:cs="Arial"/>
          <w:sz w:val="22"/>
          <w:szCs w:val="22"/>
          <w:lang w:val="sl-SI" w:eastAsia="en-GB"/>
        </w:rPr>
        <w:t>.</w:t>
      </w:r>
    </w:p>
    <w:p w14:paraId="248F7EFC" w14:textId="77777777" w:rsidR="008564E7" w:rsidRPr="002E0C00" w:rsidRDefault="008564E7" w:rsidP="00BB6D98">
      <w:pPr>
        <w:textAlignment w:val="baseline"/>
        <w:rPr>
          <w:rFonts w:ascii="Arial" w:eastAsia="Calibri" w:hAnsi="Arial" w:cs="Arial"/>
          <w:sz w:val="22"/>
          <w:szCs w:val="22"/>
          <w:lang w:val="sl-SI" w:eastAsia="en-GB"/>
        </w:rPr>
      </w:pPr>
    </w:p>
    <w:p w14:paraId="1A01A106" w14:textId="40F9D88E" w:rsidR="008564E7" w:rsidRPr="002E0C00" w:rsidRDefault="0008083B" w:rsidP="008564E7">
      <w:pPr>
        <w:rPr>
          <w:rFonts w:ascii="Arial" w:hAnsi="Arial" w:cs="Arial"/>
          <w:b/>
          <w:bCs/>
          <w:sz w:val="22"/>
          <w:szCs w:val="22"/>
          <w:lang w:val="sl-SI"/>
        </w:rPr>
      </w:pPr>
      <w:r w:rsidRPr="002E0C00">
        <w:rPr>
          <w:rFonts w:ascii="Arial" w:hAnsi="Arial" w:cs="Arial"/>
          <w:b/>
          <w:bCs/>
          <w:sz w:val="22"/>
          <w:szCs w:val="22"/>
          <w:lang w:val="sl-SI"/>
        </w:rPr>
        <w:t>Sveže oblikovanje, brezčasna privlačnost</w:t>
      </w:r>
    </w:p>
    <w:p w14:paraId="4B8B318E" w14:textId="77777777" w:rsidR="008564E7" w:rsidRPr="002E0C00" w:rsidRDefault="008564E7" w:rsidP="008564E7">
      <w:pPr>
        <w:rPr>
          <w:rFonts w:ascii="Arial" w:hAnsi="Arial" w:cs="Arial"/>
          <w:b/>
          <w:bCs/>
          <w:sz w:val="22"/>
          <w:szCs w:val="22"/>
          <w:lang w:val="sl-SI"/>
        </w:rPr>
      </w:pPr>
    </w:p>
    <w:p w14:paraId="261465AD" w14:textId="2264E2DA" w:rsidR="008564E7" w:rsidRPr="002E0C00" w:rsidRDefault="0008083B" w:rsidP="008564E7">
      <w:pPr>
        <w:rPr>
          <w:rFonts w:ascii="Arial" w:hAnsi="Arial" w:cs="Arial"/>
          <w:sz w:val="22"/>
          <w:szCs w:val="22"/>
          <w:lang w:val="sl-SI"/>
        </w:rPr>
      </w:pPr>
      <w:r w:rsidRPr="002E0C00">
        <w:rPr>
          <w:rFonts w:ascii="Arial" w:hAnsi="Arial" w:cs="Arial"/>
          <w:sz w:val="22"/>
          <w:szCs w:val="22"/>
          <w:lang w:val="sl-SI"/>
        </w:rPr>
        <w:t xml:space="preserve">Novi Mustang, ki je na voljo kot kupe ali kabriolet </w:t>
      </w:r>
      <w:r w:rsidR="003D1AC6" w:rsidRPr="002E0C00">
        <w:rPr>
          <w:rFonts w:ascii="Arial" w:hAnsi="Arial" w:cs="Arial"/>
          <w:sz w:val="22"/>
          <w:szCs w:val="22"/>
          <w:lang w:val="sl-SI"/>
        </w:rPr>
        <w:t xml:space="preserve">z zložljivo </w:t>
      </w:r>
      <w:r w:rsidRPr="002E0C00">
        <w:rPr>
          <w:rFonts w:ascii="Arial" w:hAnsi="Arial" w:cs="Arial"/>
          <w:sz w:val="22"/>
          <w:szCs w:val="22"/>
          <w:lang w:val="sl-SI"/>
        </w:rPr>
        <w:t xml:space="preserve">streho, ima izklesan videz in oblikovanje, ki ga navdihuje šestdesetletna dediščina. Izklesan pokrov motorja in mogočni zadnji </w:t>
      </w:r>
      <w:r w:rsidR="002D7613" w:rsidRPr="002E0C00">
        <w:rPr>
          <w:rFonts w:ascii="Arial" w:hAnsi="Arial" w:cs="Arial"/>
          <w:sz w:val="22"/>
          <w:szCs w:val="22"/>
          <w:lang w:val="sl-SI"/>
        </w:rPr>
        <w:t xml:space="preserve">boki </w:t>
      </w:r>
      <w:r w:rsidRPr="002E0C00">
        <w:rPr>
          <w:rFonts w:ascii="Arial" w:hAnsi="Arial" w:cs="Arial"/>
          <w:sz w:val="22"/>
          <w:szCs w:val="22"/>
          <w:lang w:val="sl-SI"/>
        </w:rPr>
        <w:t>so ključni za mišičast videz, ki vse od prvega Mustanga, predstavljenega leta 1964</w:t>
      </w:r>
      <w:r w:rsidR="006B2182">
        <w:rPr>
          <w:rFonts w:ascii="Arial" w:hAnsi="Arial" w:cs="Arial"/>
          <w:sz w:val="22"/>
          <w:szCs w:val="22"/>
          <w:lang w:val="sl-SI"/>
        </w:rPr>
        <w:t xml:space="preserve">, </w:t>
      </w:r>
      <w:r w:rsidR="006B2182" w:rsidRPr="002E0C00">
        <w:rPr>
          <w:rFonts w:ascii="Arial" w:hAnsi="Arial" w:cs="Arial"/>
          <w:sz w:val="22"/>
          <w:szCs w:val="22"/>
          <w:lang w:val="sl-SI"/>
        </w:rPr>
        <w:t>poskrbi za hitrejše bitje srca</w:t>
      </w:r>
      <w:r w:rsidRPr="002E0C00">
        <w:rPr>
          <w:rFonts w:ascii="Arial" w:hAnsi="Arial" w:cs="Arial"/>
          <w:sz w:val="22"/>
          <w:szCs w:val="22"/>
          <w:lang w:val="sl-SI"/>
        </w:rPr>
        <w:t>. Nov sprednji spojler in stransk</w:t>
      </w:r>
      <w:r w:rsidR="008E3E6E" w:rsidRPr="002E0C00">
        <w:rPr>
          <w:rFonts w:ascii="Arial" w:hAnsi="Arial" w:cs="Arial"/>
          <w:sz w:val="22"/>
          <w:szCs w:val="22"/>
          <w:lang w:val="sl-SI"/>
        </w:rPr>
        <w:t xml:space="preserve">e obloge </w:t>
      </w:r>
      <w:r w:rsidRPr="002E0C00">
        <w:rPr>
          <w:rFonts w:ascii="Arial" w:hAnsi="Arial" w:cs="Arial"/>
          <w:sz w:val="22"/>
          <w:szCs w:val="22"/>
          <w:lang w:val="sl-SI"/>
        </w:rPr>
        <w:t xml:space="preserve">izboljšujejo aerodinamiko, medtem ko so klasične zadnje luči s tremi prečkami posodobljene s </w:t>
      </w:r>
      <w:r w:rsidR="008E3E6E" w:rsidRPr="002E0C00">
        <w:rPr>
          <w:rFonts w:ascii="Arial" w:hAnsi="Arial" w:cs="Arial"/>
          <w:sz w:val="22"/>
          <w:szCs w:val="22"/>
          <w:lang w:val="sl-SI"/>
        </w:rPr>
        <w:t>svetili LED</w:t>
      </w:r>
      <w:r w:rsidR="008564E7" w:rsidRPr="002E0C00">
        <w:rPr>
          <w:rFonts w:ascii="Arial" w:hAnsi="Arial" w:cs="Arial"/>
          <w:sz w:val="22"/>
          <w:szCs w:val="22"/>
          <w:lang w:val="sl-SI"/>
        </w:rPr>
        <w:t>.</w:t>
      </w:r>
    </w:p>
    <w:p w14:paraId="778D6B52" w14:textId="77777777" w:rsidR="008564E7" w:rsidRPr="002E0C00" w:rsidRDefault="008564E7" w:rsidP="008564E7">
      <w:pPr>
        <w:rPr>
          <w:rFonts w:ascii="Arial" w:hAnsi="Arial" w:cs="Arial"/>
          <w:sz w:val="22"/>
          <w:szCs w:val="22"/>
          <w:lang w:val="sl-SI"/>
        </w:rPr>
      </w:pPr>
    </w:p>
    <w:p w14:paraId="59B0850F" w14:textId="2D875887" w:rsidR="008564E7" w:rsidRPr="002E0C00" w:rsidRDefault="00B238EB" w:rsidP="003A1788">
      <w:pPr>
        <w:rPr>
          <w:rFonts w:ascii="Calibri" w:eastAsia="Calibri" w:hAnsi="Calibri" w:cs="Calibri"/>
          <w:sz w:val="22"/>
          <w:szCs w:val="22"/>
          <w:lang w:val="sl-SI" w:eastAsia="en-GB"/>
        </w:rPr>
      </w:pPr>
      <w:r w:rsidRPr="002E0C00">
        <w:rPr>
          <w:rFonts w:ascii="Arial" w:hAnsi="Arial" w:cs="Arial"/>
          <w:sz w:val="22"/>
          <w:szCs w:val="22"/>
          <w:lang w:val="sl-SI"/>
        </w:rPr>
        <w:t>Mustang</w:t>
      </w:r>
      <w:r w:rsidRPr="007E7984">
        <w:rPr>
          <w:rFonts w:ascii="Arial" w:hAnsi="Arial" w:cs="Arial"/>
          <w:b/>
          <w:bCs/>
          <w:sz w:val="22"/>
          <w:szCs w:val="22"/>
          <w:lang w:val="sl-SI"/>
        </w:rPr>
        <w:t xml:space="preserve"> kabriolet</w:t>
      </w:r>
      <w:r w:rsidRPr="002E0C00">
        <w:rPr>
          <w:rFonts w:ascii="Arial" w:hAnsi="Arial" w:cs="Arial"/>
          <w:sz w:val="22"/>
          <w:szCs w:val="22"/>
          <w:lang w:val="sl-SI"/>
        </w:rPr>
        <w:t xml:space="preserve"> ponuja privlačen slog in svobodo </w:t>
      </w:r>
      <w:r w:rsidR="00D46223" w:rsidRPr="002E0C00">
        <w:rPr>
          <w:rFonts w:ascii="Arial" w:hAnsi="Arial" w:cs="Arial"/>
          <w:sz w:val="22"/>
          <w:szCs w:val="22"/>
          <w:lang w:val="sl-SI"/>
        </w:rPr>
        <w:t>pod modrim nebom</w:t>
      </w:r>
      <w:r w:rsidRPr="002E0C00">
        <w:rPr>
          <w:rFonts w:ascii="Arial" w:hAnsi="Arial" w:cs="Arial"/>
          <w:sz w:val="22"/>
          <w:szCs w:val="22"/>
          <w:lang w:val="sl-SI"/>
        </w:rPr>
        <w:t>. Popolnoma obloženo in izolirano streho je mogoče dvigniti ali spustiti v osmih sekundah, kar je hitreje od svetovnega rekorda v sprintu na 100 metrov, njen</w:t>
      </w:r>
      <w:r w:rsidR="000117B3" w:rsidRPr="002E0C00">
        <w:rPr>
          <w:rFonts w:ascii="Arial" w:hAnsi="Arial" w:cs="Arial"/>
          <w:sz w:val="22"/>
          <w:szCs w:val="22"/>
          <w:lang w:val="sl-SI"/>
        </w:rPr>
        <w:t>a</w:t>
      </w:r>
      <w:r w:rsidRPr="002E0C00">
        <w:rPr>
          <w:rFonts w:ascii="Arial" w:hAnsi="Arial" w:cs="Arial"/>
          <w:sz w:val="22"/>
          <w:szCs w:val="22"/>
          <w:lang w:val="sl-SI"/>
        </w:rPr>
        <w:t xml:space="preserve"> kompakt</w:t>
      </w:r>
      <w:r w:rsidR="000117B3" w:rsidRPr="002E0C00">
        <w:rPr>
          <w:rFonts w:ascii="Arial" w:hAnsi="Arial" w:cs="Arial"/>
          <w:sz w:val="22"/>
          <w:szCs w:val="22"/>
          <w:lang w:val="sl-SI"/>
        </w:rPr>
        <w:t xml:space="preserve">na zasnova </w:t>
      </w:r>
      <w:r w:rsidRPr="002E0C00">
        <w:rPr>
          <w:rFonts w:ascii="Arial" w:hAnsi="Arial" w:cs="Arial"/>
          <w:sz w:val="22"/>
          <w:szCs w:val="22"/>
          <w:lang w:val="sl-SI"/>
        </w:rPr>
        <w:t xml:space="preserve">pa pomeni, da lahko v prtljažnik še vedno </w:t>
      </w:r>
      <w:r w:rsidR="000117B3" w:rsidRPr="002E0C00">
        <w:rPr>
          <w:rFonts w:ascii="Arial" w:hAnsi="Arial" w:cs="Arial"/>
          <w:sz w:val="22"/>
          <w:szCs w:val="22"/>
          <w:lang w:val="sl-SI"/>
        </w:rPr>
        <w:t xml:space="preserve">spravite </w:t>
      </w:r>
      <w:r w:rsidRPr="002E0C00">
        <w:rPr>
          <w:rFonts w:ascii="Arial" w:hAnsi="Arial" w:cs="Arial"/>
          <w:sz w:val="22"/>
          <w:szCs w:val="22"/>
          <w:lang w:val="sl-SI"/>
        </w:rPr>
        <w:t>dve torbi za golf.</w:t>
      </w:r>
    </w:p>
    <w:p w14:paraId="02D97B37" w14:textId="77777777" w:rsidR="00233A39" w:rsidRPr="002E0C00" w:rsidRDefault="00233A39" w:rsidP="00233A39">
      <w:pPr>
        <w:rPr>
          <w:rFonts w:ascii="Arial" w:hAnsi="Arial" w:cs="Arial"/>
          <w:sz w:val="22"/>
          <w:szCs w:val="22"/>
          <w:lang w:val="sl-SI"/>
        </w:rPr>
      </w:pPr>
    </w:p>
    <w:p w14:paraId="6C58AF97" w14:textId="3C60A2EE" w:rsidR="00233A39" w:rsidRPr="002E0C00" w:rsidRDefault="00AE4D49" w:rsidP="00233A39">
      <w:pPr>
        <w:rPr>
          <w:rFonts w:ascii="Arial" w:hAnsi="Arial" w:cs="Arial"/>
          <w:sz w:val="22"/>
          <w:szCs w:val="22"/>
          <w:lang w:val="sl-SI"/>
        </w:rPr>
      </w:pPr>
      <w:r w:rsidRPr="002E0C00">
        <w:rPr>
          <w:rFonts w:ascii="Arial" w:hAnsi="Arial" w:cs="Arial"/>
          <w:sz w:val="22"/>
          <w:szCs w:val="22"/>
          <w:lang w:val="sl-SI"/>
        </w:rPr>
        <w:lastRenderedPageBreak/>
        <w:t xml:space="preserve">V notranjosti popolnoma digitalni zaslon z </w:t>
      </w:r>
      <w:r w:rsidR="00A91232">
        <w:rPr>
          <w:rFonts w:ascii="Arial" w:hAnsi="Arial" w:cs="Arial"/>
          <w:sz w:val="22"/>
          <w:szCs w:val="22"/>
          <w:lang w:val="sl-SI"/>
        </w:rPr>
        <w:t>31,5 cm (</w:t>
      </w:r>
      <w:r w:rsidRPr="002E0C00">
        <w:rPr>
          <w:rFonts w:ascii="Arial" w:hAnsi="Arial" w:cs="Arial"/>
          <w:sz w:val="22"/>
          <w:szCs w:val="22"/>
          <w:lang w:val="sl-SI"/>
        </w:rPr>
        <w:t>12,4</w:t>
      </w:r>
      <w:r w:rsidR="00A91232">
        <w:rPr>
          <w:rFonts w:ascii="Arial" w:hAnsi="Arial" w:cs="Arial"/>
          <w:sz w:val="22"/>
          <w:szCs w:val="22"/>
          <w:lang w:val="sl-SI"/>
        </w:rPr>
        <w:t>'')</w:t>
      </w:r>
      <w:r w:rsidRPr="002E0C00">
        <w:rPr>
          <w:rFonts w:ascii="Arial" w:hAnsi="Arial" w:cs="Arial"/>
          <w:sz w:val="22"/>
          <w:szCs w:val="22"/>
          <w:lang w:val="sl-SI"/>
        </w:rPr>
        <w:t xml:space="preserve"> instrumentno ploščo in </w:t>
      </w:r>
      <w:r w:rsidR="0074575E">
        <w:rPr>
          <w:rFonts w:ascii="Arial" w:hAnsi="Arial" w:cs="Arial"/>
          <w:sz w:val="22"/>
          <w:szCs w:val="22"/>
          <w:lang w:val="sl-SI"/>
        </w:rPr>
        <w:t>33,5 cm (</w:t>
      </w:r>
      <w:r w:rsidRPr="002E0C00">
        <w:rPr>
          <w:rFonts w:ascii="Arial" w:hAnsi="Arial" w:cs="Arial"/>
          <w:sz w:val="22"/>
          <w:szCs w:val="22"/>
          <w:lang w:val="sl-SI"/>
        </w:rPr>
        <w:t>13,2</w:t>
      </w:r>
      <w:r w:rsidR="0074575E">
        <w:rPr>
          <w:rFonts w:ascii="Arial" w:hAnsi="Arial" w:cs="Arial"/>
          <w:sz w:val="22"/>
          <w:szCs w:val="22"/>
          <w:lang w:val="sl-SI"/>
        </w:rPr>
        <w:t>'')</w:t>
      </w:r>
      <w:r w:rsidRPr="002E0C00">
        <w:rPr>
          <w:rFonts w:ascii="Arial" w:hAnsi="Arial" w:cs="Arial"/>
          <w:sz w:val="22"/>
          <w:szCs w:val="22"/>
          <w:lang w:val="sl-SI"/>
        </w:rPr>
        <w:t xml:space="preserve"> sredinskim zaslonom, obrnjenim proti vozniku, ustvarja občutek pilotske kabine reaktivnega letala. </w:t>
      </w:r>
      <w:r w:rsidR="00EE641C" w:rsidRPr="002E0C00">
        <w:rPr>
          <w:rFonts w:ascii="Arial" w:hAnsi="Arial" w:cs="Arial"/>
          <w:sz w:val="22"/>
          <w:szCs w:val="22"/>
          <w:lang w:val="sl-SI"/>
        </w:rPr>
        <w:t>P</w:t>
      </w:r>
      <w:r w:rsidRPr="002E0C00">
        <w:rPr>
          <w:rFonts w:ascii="Arial" w:hAnsi="Arial" w:cs="Arial"/>
          <w:sz w:val="22"/>
          <w:szCs w:val="22"/>
          <w:lang w:val="sl-SI"/>
        </w:rPr>
        <w:t xml:space="preserve">rogramska oprema </w:t>
      </w:r>
      <w:r w:rsidR="00EE641C" w:rsidRPr="002E0C00">
        <w:rPr>
          <w:rFonts w:ascii="Arial" w:hAnsi="Arial" w:cs="Arial"/>
          <w:sz w:val="22"/>
          <w:szCs w:val="22"/>
          <w:lang w:val="sl-SI"/>
        </w:rPr>
        <w:t xml:space="preserve">iz sveta igric </w:t>
      </w:r>
      <w:proofErr w:type="spellStart"/>
      <w:r w:rsidRPr="002E0C00">
        <w:rPr>
          <w:rFonts w:ascii="Arial" w:hAnsi="Arial" w:cs="Arial"/>
          <w:sz w:val="22"/>
          <w:szCs w:val="22"/>
          <w:lang w:val="sl-SI"/>
        </w:rPr>
        <w:t>Unreal</w:t>
      </w:r>
      <w:proofErr w:type="spellEnd"/>
      <w:r w:rsidRPr="002E0C00">
        <w:rPr>
          <w:rFonts w:ascii="Arial" w:hAnsi="Arial" w:cs="Arial"/>
          <w:sz w:val="22"/>
          <w:szCs w:val="22"/>
          <w:lang w:val="sl-SI"/>
        </w:rPr>
        <w:t xml:space="preserve"> </w:t>
      </w:r>
      <w:proofErr w:type="spellStart"/>
      <w:r w:rsidRPr="002E0C00">
        <w:rPr>
          <w:rFonts w:ascii="Arial" w:hAnsi="Arial" w:cs="Arial"/>
          <w:sz w:val="22"/>
          <w:szCs w:val="22"/>
          <w:lang w:val="sl-SI"/>
        </w:rPr>
        <w:t>Engine</w:t>
      </w:r>
      <w:proofErr w:type="spellEnd"/>
      <w:r w:rsidR="00CC7027">
        <w:rPr>
          <w:rFonts w:ascii="Arial" w:hAnsi="Arial" w:cs="Arial"/>
          <w:sz w:val="22"/>
          <w:szCs w:val="22"/>
          <w:lang w:val="sl-SI"/>
        </w:rPr>
        <w:t xml:space="preserve"> omogoča</w:t>
      </w:r>
      <w:r w:rsidRPr="002E0C00">
        <w:rPr>
          <w:rFonts w:ascii="Arial" w:hAnsi="Arial" w:cs="Arial"/>
          <w:sz w:val="22"/>
          <w:szCs w:val="22"/>
          <w:lang w:val="sl-SI"/>
        </w:rPr>
        <w:t xml:space="preserve"> prilagodit</w:t>
      </w:r>
      <w:r w:rsidR="00CC7027">
        <w:rPr>
          <w:rFonts w:ascii="Arial" w:hAnsi="Arial" w:cs="Arial"/>
          <w:sz w:val="22"/>
          <w:szCs w:val="22"/>
          <w:lang w:val="sl-SI"/>
        </w:rPr>
        <w:t>ev</w:t>
      </w:r>
      <w:r w:rsidRPr="002E0C00">
        <w:rPr>
          <w:rFonts w:ascii="Arial" w:hAnsi="Arial" w:cs="Arial"/>
          <w:sz w:val="22"/>
          <w:szCs w:val="22"/>
          <w:lang w:val="sl-SI"/>
        </w:rPr>
        <w:t xml:space="preserve"> z izbiro barv in vizualnih elementov</w:t>
      </w:r>
      <w:r w:rsidR="003011EB">
        <w:rPr>
          <w:rFonts w:ascii="Arial" w:hAnsi="Arial" w:cs="Arial"/>
          <w:sz w:val="22"/>
          <w:szCs w:val="22"/>
          <w:lang w:val="sl-SI"/>
        </w:rPr>
        <w:t xml:space="preserve"> ter</w:t>
      </w:r>
      <w:r w:rsidRPr="002E0C00">
        <w:rPr>
          <w:rFonts w:ascii="Arial" w:hAnsi="Arial" w:cs="Arial"/>
          <w:sz w:val="22"/>
          <w:szCs w:val="22"/>
          <w:lang w:val="sl-SI"/>
        </w:rPr>
        <w:t xml:space="preserve"> podpira interaktivno animirano grafiko, voznik pa lahko </w:t>
      </w:r>
      <w:r w:rsidR="003011EB" w:rsidRPr="002E0C00">
        <w:rPr>
          <w:rFonts w:ascii="Arial" w:hAnsi="Arial" w:cs="Arial"/>
          <w:sz w:val="22"/>
          <w:szCs w:val="22"/>
          <w:lang w:val="sl-SI"/>
        </w:rPr>
        <w:t xml:space="preserve">nastavitve z dotikom in potegom </w:t>
      </w:r>
      <w:r w:rsidRPr="002E0C00">
        <w:rPr>
          <w:rFonts w:ascii="Arial" w:hAnsi="Arial" w:cs="Arial"/>
          <w:sz w:val="22"/>
          <w:szCs w:val="22"/>
          <w:lang w:val="sl-SI"/>
        </w:rPr>
        <w:t xml:space="preserve">preprosto spreminja prek </w:t>
      </w:r>
      <w:r w:rsidR="00EC459A" w:rsidRPr="002E0C00">
        <w:rPr>
          <w:rFonts w:ascii="Arial" w:hAnsi="Arial" w:cs="Arial"/>
          <w:sz w:val="22"/>
          <w:szCs w:val="22"/>
          <w:lang w:val="sl-SI"/>
        </w:rPr>
        <w:t xml:space="preserve">sredinskega </w:t>
      </w:r>
      <w:r w:rsidRPr="002E0C00">
        <w:rPr>
          <w:rFonts w:ascii="Arial" w:hAnsi="Arial" w:cs="Arial"/>
          <w:sz w:val="22"/>
          <w:szCs w:val="22"/>
          <w:lang w:val="sl-SI"/>
        </w:rPr>
        <w:t>zaslona</w:t>
      </w:r>
      <w:r w:rsidR="00233A39" w:rsidRPr="002E0C00">
        <w:rPr>
          <w:rFonts w:ascii="Arial" w:hAnsi="Arial" w:cs="Arial"/>
          <w:sz w:val="22"/>
          <w:szCs w:val="22"/>
          <w:lang w:val="sl-SI"/>
        </w:rPr>
        <w:t>.</w:t>
      </w:r>
    </w:p>
    <w:p w14:paraId="2155200E" w14:textId="77777777" w:rsidR="00233A39" w:rsidRPr="002E0C00" w:rsidRDefault="00233A39" w:rsidP="00233A39">
      <w:pPr>
        <w:rPr>
          <w:rFonts w:ascii="Arial" w:hAnsi="Arial" w:cs="Arial"/>
          <w:sz w:val="22"/>
          <w:szCs w:val="22"/>
          <w:lang w:val="sl-SI"/>
        </w:rPr>
      </w:pPr>
    </w:p>
    <w:p w14:paraId="2CC45221" w14:textId="015F1FD6" w:rsidR="00B40E86" w:rsidRPr="002E0C00" w:rsidRDefault="00D4087F" w:rsidP="00233A39">
      <w:pPr>
        <w:rPr>
          <w:rFonts w:ascii="Arial" w:hAnsi="Arial" w:cs="Arial"/>
          <w:sz w:val="22"/>
          <w:szCs w:val="22"/>
          <w:lang w:val="sl-SI"/>
        </w:rPr>
      </w:pPr>
      <w:r w:rsidRPr="002E0C00">
        <w:rPr>
          <w:rFonts w:ascii="Arial" w:hAnsi="Arial" w:cs="Arial"/>
          <w:sz w:val="22"/>
          <w:szCs w:val="22"/>
          <w:lang w:val="sl-SI"/>
        </w:rPr>
        <w:t>Ford je podvojil računsko moč informativno-razvedrilnega sistema za novega Mustanga. Sistem SYNC 4</w:t>
      </w:r>
      <w:r w:rsidRPr="002E0C00">
        <w:rPr>
          <w:rFonts w:ascii="Arial" w:hAnsi="Arial" w:cs="Arial"/>
          <w:sz w:val="22"/>
          <w:szCs w:val="22"/>
          <w:vertAlign w:val="superscript"/>
          <w:lang w:val="sl-SI"/>
        </w:rPr>
        <w:t>3</w:t>
      </w:r>
      <w:r w:rsidRPr="002E0C00">
        <w:rPr>
          <w:rFonts w:ascii="Arial" w:hAnsi="Arial" w:cs="Arial"/>
          <w:sz w:val="22"/>
          <w:szCs w:val="22"/>
          <w:lang w:val="sl-SI"/>
        </w:rPr>
        <w:t xml:space="preserve"> se prilag</w:t>
      </w:r>
      <w:r w:rsidR="006B6826" w:rsidRPr="002E0C00">
        <w:rPr>
          <w:rFonts w:ascii="Arial" w:hAnsi="Arial" w:cs="Arial"/>
          <w:sz w:val="22"/>
          <w:szCs w:val="22"/>
          <w:lang w:val="sl-SI"/>
        </w:rPr>
        <w:t xml:space="preserve">aja </w:t>
      </w:r>
      <w:r w:rsidRPr="002E0C00">
        <w:rPr>
          <w:rFonts w:ascii="Arial" w:hAnsi="Arial" w:cs="Arial"/>
          <w:sz w:val="22"/>
          <w:szCs w:val="22"/>
          <w:lang w:val="sl-SI"/>
        </w:rPr>
        <w:t xml:space="preserve">tako, da prikaže funkcije, ki jih </w:t>
      </w:r>
      <w:r w:rsidR="00D50400">
        <w:rPr>
          <w:rFonts w:ascii="Arial" w:hAnsi="Arial" w:cs="Arial"/>
          <w:sz w:val="22"/>
          <w:szCs w:val="22"/>
          <w:lang w:val="sl-SI"/>
        </w:rPr>
        <w:t xml:space="preserve">posamezni </w:t>
      </w:r>
      <w:r w:rsidRPr="002E0C00">
        <w:rPr>
          <w:rFonts w:ascii="Arial" w:hAnsi="Arial" w:cs="Arial"/>
          <w:sz w:val="22"/>
          <w:szCs w:val="22"/>
          <w:lang w:val="sl-SI"/>
        </w:rPr>
        <w:t>voznik najpogosteje uporablja. Integracija pametnih telefonov z</w:t>
      </w:r>
      <w:r w:rsidR="00E74E0B" w:rsidRPr="002E0C00">
        <w:rPr>
          <w:rFonts w:ascii="Arial" w:hAnsi="Arial" w:cs="Arial"/>
          <w:sz w:val="22"/>
          <w:szCs w:val="22"/>
          <w:lang w:val="sl-SI"/>
        </w:rPr>
        <w:t xml:space="preserve"> vmesnikom</w:t>
      </w:r>
      <w:r w:rsidRPr="002E0C00">
        <w:rPr>
          <w:rFonts w:ascii="Arial" w:hAnsi="Arial" w:cs="Arial"/>
          <w:sz w:val="22"/>
          <w:szCs w:val="22"/>
          <w:lang w:val="sl-SI"/>
        </w:rPr>
        <w:t xml:space="preserve">a Apple </w:t>
      </w:r>
      <w:proofErr w:type="spellStart"/>
      <w:r w:rsidRPr="002E0C00">
        <w:rPr>
          <w:rFonts w:ascii="Arial" w:hAnsi="Arial" w:cs="Arial"/>
          <w:sz w:val="22"/>
          <w:szCs w:val="22"/>
          <w:lang w:val="sl-SI"/>
        </w:rPr>
        <w:t>CarPlay</w:t>
      </w:r>
      <w:proofErr w:type="spellEnd"/>
      <w:r w:rsidRPr="002E0C00">
        <w:rPr>
          <w:rFonts w:ascii="Arial" w:hAnsi="Arial" w:cs="Arial"/>
          <w:sz w:val="22"/>
          <w:szCs w:val="22"/>
          <w:lang w:val="sl-SI"/>
        </w:rPr>
        <w:t xml:space="preserve"> in Android Auto</w:t>
      </w:r>
      <w:r w:rsidRPr="002E0C00">
        <w:rPr>
          <w:rFonts w:ascii="Arial" w:hAnsi="Arial" w:cs="Arial"/>
          <w:sz w:val="22"/>
          <w:szCs w:val="22"/>
          <w:vertAlign w:val="superscript"/>
          <w:lang w:val="sl-SI"/>
        </w:rPr>
        <w:t>4</w:t>
      </w:r>
      <w:r w:rsidRPr="002E0C00">
        <w:rPr>
          <w:rFonts w:ascii="Arial" w:hAnsi="Arial" w:cs="Arial"/>
          <w:sz w:val="22"/>
          <w:szCs w:val="22"/>
          <w:lang w:val="sl-SI"/>
        </w:rPr>
        <w:t xml:space="preserve"> je brezžična. Povezljivost 5G</w:t>
      </w:r>
      <w:r w:rsidRPr="002E0C00">
        <w:rPr>
          <w:rFonts w:ascii="Arial" w:hAnsi="Arial" w:cs="Arial"/>
          <w:sz w:val="22"/>
          <w:szCs w:val="22"/>
          <w:vertAlign w:val="superscript"/>
          <w:lang w:val="sl-SI"/>
        </w:rPr>
        <w:t>5</w:t>
      </w:r>
      <w:r w:rsidRPr="002E0C00">
        <w:rPr>
          <w:rFonts w:ascii="Arial" w:hAnsi="Arial" w:cs="Arial"/>
          <w:sz w:val="22"/>
          <w:szCs w:val="22"/>
          <w:lang w:val="sl-SI"/>
        </w:rPr>
        <w:t xml:space="preserve"> podpira pret</w:t>
      </w:r>
      <w:r w:rsidR="007D197B" w:rsidRPr="002E0C00">
        <w:rPr>
          <w:rFonts w:ascii="Arial" w:hAnsi="Arial" w:cs="Arial"/>
          <w:sz w:val="22"/>
          <w:szCs w:val="22"/>
          <w:lang w:val="sl-SI"/>
        </w:rPr>
        <w:t xml:space="preserve">očno predvajanje </w:t>
      </w:r>
      <w:r w:rsidRPr="002E0C00">
        <w:rPr>
          <w:rFonts w:ascii="Arial" w:hAnsi="Arial" w:cs="Arial"/>
          <w:sz w:val="22"/>
          <w:szCs w:val="22"/>
          <w:lang w:val="sl-SI"/>
        </w:rPr>
        <w:t xml:space="preserve">glasbe prek </w:t>
      </w:r>
      <w:r w:rsidR="007D197B" w:rsidRPr="002E0C00">
        <w:rPr>
          <w:rFonts w:ascii="Arial" w:hAnsi="Arial" w:cs="Arial"/>
          <w:sz w:val="22"/>
          <w:szCs w:val="22"/>
          <w:lang w:val="sl-SI"/>
        </w:rPr>
        <w:t xml:space="preserve">odličnega zvočnega </w:t>
      </w:r>
      <w:r w:rsidRPr="002E0C00">
        <w:rPr>
          <w:rFonts w:ascii="Arial" w:hAnsi="Arial" w:cs="Arial"/>
          <w:sz w:val="22"/>
          <w:szCs w:val="22"/>
          <w:lang w:val="sl-SI"/>
        </w:rPr>
        <w:t>sistema B&amp;O</w:t>
      </w:r>
      <w:r w:rsidR="00B04150">
        <w:rPr>
          <w:rFonts w:ascii="Arial" w:hAnsi="Arial" w:cs="Arial"/>
          <w:sz w:val="22"/>
          <w:szCs w:val="22"/>
          <w:lang w:val="sl-SI"/>
        </w:rPr>
        <w:t xml:space="preserve"> </w:t>
      </w:r>
      <w:r w:rsidRPr="002E0C00">
        <w:rPr>
          <w:rFonts w:ascii="Arial" w:hAnsi="Arial" w:cs="Arial"/>
          <w:sz w:val="22"/>
          <w:szCs w:val="22"/>
          <w:lang w:val="sl-SI"/>
        </w:rPr>
        <w:t>in z oblakom povezano navigacijo</w:t>
      </w:r>
      <w:r w:rsidR="00B04150">
        <w:rPr>
          <w:rFonts w:ascii="Arial" w:hAnsi="Arial" w:cs="Arial"/>
          <w:sz w:val="22"/>
          <w:szCs w:val="22"/>
          <w:lang w:val="sl-SI"/>
        </w:rPr>
        <w:t xml:space="preserve"> (na izbranih trgih)</w:t>
      </w:r>
      <w:r w:rsidRPr="002E0C00">
        <w:rPr>
          <w:rFonts w:ascii="Arial" w:hAnsi="Arial" w:cs="Arial"/>
          <w:sz w:val="22"/>
          <w:szCs w:val="22"/>
          <w:lang w:val="sl-SI"/>
        </w:rPr>
        <w:t xml:space="preserve"> za posodobitve </w:t>
      </w:r>
      <w:r w:rsidR="003477F7" w:rsidRPr="002E0C00">
        <w:rPr>
          <w:rFonts w:ascii="Arial" w:hAnsi="Arial" w:cs="Arial"/>
          <w:sz w:val="22"/>
          <w:szCs w:val="22"/>
          <w:lang w:val="sl-SI"/>
        </w:rPr>
        <w:t xml:space="preserve">informacij o prometu </w:t>
      </w:r>
      <w:r w:rsidRPr="002E0C00">
        <w:rPr>
          <w:rFonts w:ascii="Arial" w:hAnsi="Arial" w:cs="Arial"/>
          <w:sz w:val="22"/>
          <w:szCs w:val="22"/>
          <w:lang w:val="sl-SI"/>
        </w:rPr>
        <w:t>v realnem času</w:t>
      </w:r>
      <w:r w:rsidR="00233A39" w:rsidRPr="002E0C00">
        <w:rPr>
          <w:rFonts w:ascii="Arial" w:hAnsi="Arial" w:cs="Arial"/>
          <w:sz w:val="22"/>
          <w:szCs w:val="22"/>
          <w:lang w:val="sl-SI"/>
        </w:rPr>
        <w:t>.</w:t>
      </w:r>
    </w:p>
    <w:p w14:paraId="44F196C9" w14:textId="033265DB" w:rsidR="00B40E86" w:rsidRPr="002E0C00" w:rsidRDefault="00B40E86" w:rsidP="00B40E86">
      <w:pPr>
        <w:spacing w:before="120"/>
        <w:rPr>
          <w:rFonts w:ascii="Arial" w:hAnsi="Arial" w:cs="Arial"/>
          <w:sz w:val="22"/>
          <w:szCs w:val="22"/>
          <w:lang w:val="sl-SI"/>
        </w:rPr>
      </w:pPr>
    </w:p>
    <w:p w14:paraId="3F7A24F3" w14:textId="6724F81D" w:rsidR="00B40E86" w:rsidRPr="002E0C00" w:rsidRDefault="003477F7" w:rsidP="00233A39">
      <w:pPr>
        <w:rPr>
          <w:rFonts w:ascii="Arial" w:hAnsi="Arial" w:cs="Arial"/>
          <w:b/>
          <w:bCs/>
          <w:sz w:val="22"/>
          <w:szCs w:val="22"/>
          <w:lang w:val="sl-SI"/>
        </w:rPr>
      </w:pPr>
      <w:r w:rsidRPr="002E0C00">
        <w:rPr>
          <w:rFonts w:ascii="Arial" w:hAnsi="Arial" w:cs="Arial"/>
          <w:b/>
          <w:bCs/>
          <w:sz w:val="22"/>
          <w:szCs w:val="22"/>
          <w:lang w:val="sl-SI"/>
        </w:rPr>
        <w:t>Spektakularna in športna zmogljivost</w:t>
      </w:r>
    </w:p>
    <w:p w14:paraId="0B5F6704" w14:textId="77777777" w:rsidR="00233A39" w:rsidRPr="002E0C00" w:rsidRDefault="00233A39" w:rsidP="00233A39">
      <w:pPr>
        <w:rPr>
          <w:rFonts w:ascii="Arial" w:hAnsi="Arial" w:cs="Arial"/>
          <w:sz w:val="22"/>
          <w:szCs w:val="22"/>
          <w:lang w:val="sl-SI"/>
        </w:rPr>
      </w:pPr>
    </w:p>
    <w:p w14:paraId="65FFB814" w14:textId="331308A0" w:rsidR="00233A39" w:rsidRPr="002E0C00" w:rsidRDefault="00F641B4" w:rsidP="00233A39">
      <w:pPr>
        <w:rPr>
          <w:rFonts w:ascii="Arial" w:hAnsi="Arial" w:cs="Arial"/>
          <w:sz w:val="22"/>
          <w:szCs w:val="22"/>
          <w:lang w:val="sl-SI"/>
        </w:rPr>
      </w:pPr>
      <w:r w:rsidRPr="002E0C00">
        <w:rPr>
          <w:rFonts w:ascii="Arial" w:hAnsi="Arial" w:cs="Arial"/>
          <w:sz w:val="22"/>
          <w:szCs w:val="22"/>
          <w:lang w:val="sl-SI"/>
        </w:rPr>
        <w:t xml:space="preserve">Novi 5,0-litrski motor je zasnovan za legendarno zmogljivost in odzivnost </w:t>
      </w:r>
      <w:r w:rsidR="003C7D5F" w:rsidRPr="002E0C00">
        <w:rPr>
          <w:rFonts w:ascii="Arial" w:hAnsi="Arial" w:cs="Arial"/>
          <w:sz w:val="22"/>
          <w:szCs w:val="22"/>
          <w:lang w:val="sl-SI"/>
        </w:rPr>
        <w:t xml:space="preserve">ameriškega </w:t>
      </w:r>
      <w:proofErr w:type="spellStart"/>
      <w:r w:rsidR="003C7D5F" w:rsidRPr="002E0C00">
        <w:rPr>
          <w:rFonts w:ascii="Arial" w:hAnsi="Arial" w:cs="Arial"/>
          <w:sz w:val="22"/>
          <w:szCs w:val="22"/>
          <w:lang w:val="sl-SI"/>
        </w:rPr>
        <w:t>osemvaljnika</w:t>
      </w:r>
      <w:proofErr w:type="spellEnd"/>
      <w:r w:rsidRPr="002E0C00">
        <w:rPr>
          <w:rFonts w:ascii="Arial" w:hAnsi="Arial" w:cs="Arial"/>
          <w:sz w:val="22"/>
          <w:szCs w:val="22"/>
          <w:lang w:val="sl-SI"/>
        </w:rPr>
        <w:t>. Nov</w:t>
      </w:r>
      <w:r w:rsidR="003C7D5F" w:rsidRPr="002E0C00">
        <w:rPr>
          <w:rFonts w:ascii="Arial" w:hAnsi="Arial" w:cs="Arial"/>
          <w:sz w:val="22"/>
          <w:szCs w:val="22"/>
          <w:lang w:val="sl-SI"/>
        </w:rPr>
        <w:t>i</w:t>
      </w:r>
      <w:r w:rsidRPr="002E0C00">
        <w:rPr>
          <w:rFonts w:ascii="Arial" w:hAnsi="Arial" w:cs="Arial"/>
          <w:sz w:val="22"/>
          <w:szCs w:val="22"/>
          <w:lang w:val="sl-SI"/>
        </w:rPr>
        <w:t xml:space="preserve"> sistem dvojnega dovoda zraka omogoča motorju svobodn</w:t>
      </w:r>
      <w:r w:rsidR="00FF5AA7" w:rsidRPr="002E0C00">
        <w:rPr>
          <w:rFonts w:ascii="Arial" w:hAnsi="Arial" w:cs="Arial"/>
          <w:sz w:val="22"/>
          <w:szCs w:val="22"/>
          <w:lang w:val="sl-SI"/>
        </w:rPr>
        <w:t>ejše</w:t>
      </w:r>
      <w:r w:rsidRPr="002E0C00">
        <w:rPr>
          <w:rFonts w:ascii="Arial" w:hAnsi="Arial" w:cs="Arial"/>
          <w:sz w:val="22"/>
          <w:szCs w:val="22"/>
          <w:lang w:val="sl-SI"/>
        </w:rPr>
        <w:t xml:space="preserve"> dihanje za hitrejši odziv, sistem aktivnega izpuha pa spreminja zvok in glasnost motorja za </w:t>
      </w:r>
      <w:r w:rsidR="007E3738" w:rsidRPr="002E0C00">
        <w:rPr>
          <w:rFonts w:ascii="Arial" w:hAnsi="Arial" w:cs="Arial"/>
          <w:sz w:val="22"/>
          <w:szCs w:val="22"/>
          <w:lang w:val="sl-SI"/>
        </w:rPr>
        <w:t xml:space="preserve">tišjo </w:t>
      </w:r>
      <w:r w:rsidRPr="002E0C00">
        <w:rPr>
          <w:rFonts w:ascii="Arial" w:hAnsi="Arial" w:cs="Arial"/>
          <w:sz w:val="22"/>
          <w:szCs w:val="22"/>
          <w:lang w:val="sl-SI"/>
        </w:rPr>
        <w:t xml:space="preserve">mestno vožnjo, ki ne bo vznemirjala sosedov, ali </w:t>
      </w:r>
      <w:r w:rsidR="00334299" w:rsidRPr="002E0C00">
        <w:rPr>
          <w:rFonts w:ascii="Arial" w:hAnsi="Arial" w:cs="Arial"/>
          <w:sz w:val="22"/>
          <w:szCs w:val="22"/>
          <w:lang w:val="sl-SI"/>
        </w:rPr>
        <w:t xml:space="preserve">popolno </w:t>
      </w:r>
      <w:r w:rsidRPr="002E0C00">
        <w:rPr>
          <w:rFonts w:ascii="Arial" w:hAnsi="Arial" w:cs="Arial"/>
          <w:sz w:val="22"/>
          <w:szCs w:val="22"/>
          <w:lang w:val="sl-SI"/>
        </w:rPr>
        <w:t>svobodo na odprtih cestah</w:t>
      </w:r>
      <w:r w:rsidR="00233A39" w:rsidRPr="002E0C00">
        <w:rPr>
          <w:rFonts w:ascii="Arial" w:hAnsi="Arial" w:cs="Arial"/>
          <w:sz w:val="22"/>
          <w:szCs w:val="22"/>
          <w:lang w:val="sl-SI"/>
        </w:rPr>
        <w:t>.</w:t>
      </w:r>
    </w:p>
    <w:p w14:paraId="29C7956B" w14:textId="68BC019C" w:rsidR="00B40E86" w:rsidRPr="002E0C00" w:rsidRDefault="00B40E86" w:rsidP="00233A39">
      <w:pPr>
        <w:rPr>
          <w:rFonts w:ascii="Arial" w:hAnsi="Arial" w:cs="Arial"/>
          <w:sz w:val="22"/>
          <w:szCs w:val="22"/>
          <w:lang w:val="sl-SI"/>
        </w:rPr>
      </w:pPr>
    </w:p>
    <w:p w14:paraId="7F68B879" w14:textId="68BEAD7B" w:rsidR="00B40E86" w:rsidRPr="002E0C00" w:rsidRDefault="00334299" w:rsidP="00B40E86">
      <w:pPr>
        <w:textAlignment w:val="baseline"/>
        <w:rPr>
          <w:rFonts w:ascii="Arial" w:hAnsi="Arial" w:cs="Arial"/>
          <w:sz w:val="22"/>
          <w:szCs w:val="22"/>
          <w:lang w:val="sl-SI" w:eastAsia="en-GB"/>
        </w:rPr>
      </w:pPr>
      <w:r w:rsidRPr="002E0C00">
        <w:rPr>
          <w:rFonts w:ascii="Arial" w:hAnsi="Arial" w:cs="Arial"/>
          <w:sz w:val="22"/>
          <w:szCs w:val="22"/>
          <w:lang w:val="sl-SI" w:eastAsia="en-GB"/>
        </w:rPr>
        <w:t xml:space="preserve">Do šest voznih načinov prilagodi odzivnost vozila, tako za večjo samozavest na mokri podlagi, več zabave na ovinkasti cesti kot tudi za popolno zmogljivost na dirkališču. Izberete lahko načine Normal, Sport, </w:t>
      </w:r>
      <w:proofErr w:type="spellStart"/>
      <w:r w:rsidRPr="002E0C00">
        <w:rPr>
          <w:rFonts w:ascii="Arial" w:hAnsi="Arial" w:cs="Arial"/>
          <w:sz w:val="22"/>
          <w:szCs w:val="22"/>
          <w:lang w:val="sl-SI" w:eastAsia="en-GB"/>
        </w:rPr>
        <w:t>Slippery</w:t>
      </w:r>
      <w:proofErr w:type="spellEnd"/>
      <w:r w:rsidRPr="002E0C00">
        <w:rPr>
          <w:rFonts w:ascii="Arial" w:hAnsi="Arial" w:cs="Arial"/>
          <w:sz w:val="22"/>
          <w:szCs w:val="22"/>
          <w:lang w:val="sl-SI" w:eastAsia="en-GB"/>
        </w:rPr>
        <w:t>, Drag in Track</w:t>
      </w:r>
      <w:r w:rsidR="00F72EEB" w:rsidRPr="002E0C00">
        <w:rPr>
          <w:rFonts w:ascii="Arial" w:hAnsi="Arial" w:cs="Arial"/>
          <w:sz w:val="22"/>
          <w:szCs w:val="22"/>
          <w:lang w:val="sl-SI" w:eastAsia="en-GB"/>
        </w:rPr>
        <w:t>,</w:t>
      </w:r>
      <w:r w:rsidRPr="002E0C00">
        <w:rPr>
          <w:rFonts w:ascii="Arial" w:hAnsi="Arial" w:cs="Arial"/>
          <w:sz w:val="22"/>
          <w:szCs w:val="22"/>
          <w:vertAlign w:val="superscript"/>
          <w:lang w:val="sl-SI" w:eastAsia="en-GB"/>
        </w:rPr>
        <w:t>6, 7</w:t>
      </w:r>
      <w:r w:rsidRPr="002E0C00">
        <w:rPr>
          <w:rFonts w:ascii="Arial" w:hAnsi="Arial" w:cs="Arial"/>
          <w:sz w:val="22"/>
          <w:szCs w:val="22"/>
          <w:lang w:val="sl-SI" w:eastAsia="en-GB"/>
        </w:rPr>
        <w:t xml:space="preserve"> </w:t>
      </w:r>
      <w:r w:rsidR="00F72EEB" w:rsidRPr="002E0C00">
        <w:rPr>
          <w:rFonts w:ascii="Arial" w:hAnsi="Arial" w:cs="Arial"/>
          <w:sz w:val="22"/>
          <w:szCs w:val="22"/>
          <w:lang w:val="sl-SI" w:eastAsia="en-GB"/>
        </w:rPr>
        <w:t>nastavitve pa lahko tudi</w:t>
      </w:r>
      <w:r w:rsidRPr="002E0C00">
        <w:rPr>
          <w:rFonts w:ascii="Arial" w:hAnsi="Arial" w:cs="Arial"/>
          <w:sz w:val="22"/>
          <w:szCs w:val="22"/>
          <w:lang w:val="sl-SI" w:eastAsia="en-GB"/>
        </w:rPr>
        <w:t xml:space="preserve"> prilagodite</w:t>
      </w:r>
      <w:r w:rsidR="00B40E86" w:rsidRPr="002E0C00">
        <w:rPr>
          <w:rFonts w:ascii="Arial" w:hAnsi="Arial" w:cs="Arial"/>
          <w:sz w:val="22"/>
          <w:szCs w:val="22"/>
          <w:lang w:val="sl-SI" w:eastAsia="en-GB"/>
        </w:rPr>
        <w:t xml:space="preserve">. </w:t>
      </w:r>
    </w:p>
    <w:p w14:paraId="1E45B6E0" w14:textId="77777777" w:rsidR="00233A39" w:rsidRPr="002E0C00" w:rsidRDefault="00233A39" w:rsidP="00233A39">
      <w:pPr>
        <w:rPr>
          <w:rFonts w:ascii="Arial" w:hAnsi="Arial" w:cs="Arial"/>
          <w:sz w:val="22"/>
          <w:szCs w:val="22"/>
          <w:lang w:val="sl-SI"/>
        </w:rPr>
      </w:pPr>
    </w:p>
    <w:p w14:paraId="622CF1C0" w14:textId="36518DD1" w:rsidR="008721DA" w:rsidRPr="002E0C00" w:rsidRDefault="00C70AC9" w:rsidP="003A1788">
      <w:pPr>
        <w:rPr>
          <w:rFonts w:ascii="Arial" w:hAnsi="Arial" w:cs="Arial"/>
          <w:sz w:val="22"/>
          <w:szCs w:val="22"/>
          <w:lang w:val="sl-SI"/>
        </w:rPr>
      </w:pPr>
      <w:r w:rsidRPr="00336EC6">
        <w:rPr>
          <w:rFonts w:ascii="Arial" w:hAnsi="Arial" w:cs="Arial"/>
          <w:sz w:val="22"/>
          <w:szCs w:val="22"/>
          <w:lang w:val="sl-SI"/>
        </w:rPr>
        <w:t xml:space="preserve">Paket </w:t>
      </w:r>
      <w:proofErr w:type="spellStart"/>
      <w:r w:rsidRPr="00336EC6">
        <w:rPr>
          <w:rFonts w:ascii="Arial" w:hAnsi="Arial" w:cs="Arial"/>
          <w:sz w:val="22"/>
          <w:szCs w:val="22"/>
          <w:lang w:val="sl-SI"/>
        </w:rPr>
        <w:t>Performance</w:t>
      </w:r>
      <w:proofErr w:type="spellEnd"/>
      <w:r w:rsidRPr="002E0C00">
        <w:rPr>
          <w:rFonts w:ascii="Arial" w:hAnsi="Arial" w:cs="Arial"/>
          <w:sz w:val="22"/>
          <w:szCs w:val="22"/>
          <w:lang w:val="sl-SI"/>
        </w:rPr>
        <w:t xml:space="preserve"> je vključen v serijsko opremo in vozniku omogoča pravi občutek nadzora in </w:t>
      </w:r>
      <w:r w:rsidR="009A3761" w:rsidRPr="002E0C00">
        <w:rPr>
          <w:rFonts w:ascii="Arial" w:hAnsi="Arial" w:cs="Arial"/>
          <w:sz w:val="22"/>
          <w:szCs w:val="22"/>
          <w:lang w:val="sl-SI"/>
        </w:rPr>
        <w:t xml:space="preserve">aktivne vključenosti </w:t>
      </w:r>
      <w:r w:rsidRPr="002E0C00">
        <w:rPr>
          <w:rFonts w:ascii="Arial" w:hAnsi="Arial" w:cs="Arial"/>
          <w:sz w:val="22"/>
          <w:szCs w:val="22"/>
          <w:lang w:val="sl-SI"/>
        </w:rPr>
        <w:t xml:space="preserve">na cesti ali </w:t>
      </w:r>
      <w:r w:rsidR="009A3761" w:rsidRPr="002E0C00">
        <w:rPr>
          <w:rFonts w:ascii="Arial" w:hAnsi="Arial" w:cs="Arial"/>
          <w:sz w:val="22"/>
          <w:szCs w:val="22"/>
          <w:lang w:val="sl-SI"/>
        </w:rPr>
        <w:t>dirkališču</w:t>
      </w:r>
      <w:r w:rsidRPr="002E0C00">
        <w:rPr>
          <w:rFonts w:ascii="Arial" w:hAnsi="Arial" w:cs="Arial"/>
          <w:sz w:val="22"/>
          <w:szCs w:val="22"/>
          <w:lang w:val="sl-SI"/>
        </w:rPr>
        <w:t xml:space="preserve">. Zavore </w:t>
      </w:r>
      <w:proofErr w:type="spellStart"/>
      <w:r w:rsidRPr="002E0C00">
        <w:rPr>
          <w:rFonts w:ascii="Arial" w:hAnsi="Arial" w:cs="Arial"/>
          <w:sz w:val="22"/>
          <w:szCs w:val="22"/>
          <w:lang w:val="sl-SI"/>
        </w:rPr>
        <w:t>Brembo</w:t>
      </w:r>
      <w:proofErr w:type="spellEnd"/>
      <w:r w:rsidRPr="002E0C00">
        <w:rPr>
          <w:rFonts w:ascii="Arial" w:hAnsi="Arial" w:cs="Arial"/>
          <w:sz w:val="22"/>
          <w:szCs w:val="22"/>
          <w:lang w:val="sl-SI"/>
        </w:rPr>
        <w:t xml:space="preserve"> za </w:t>
      </w:r>
      <w:r w:rsidR="0092535A">
        <w:rPr>
          <w:rFonts w:ascii="Arial" w:hAnsi="Arial" w:cs="Arial"/>
          <w:sz w:val="22"/>
          <w:szCs w:val="22"/>
          <w:lang w:val="sl-SI"/>
        </w:rPr>
        <w:t>48,3 cm (</w:t>
      </w:r>
      <w:r w:rsidRPr="002E0C00">
        <w:rPr>
          <w:rFonts w:ascii="Arial" w:hAnsi="Arial" w:cs="Arial"/>
          <w:sz w:val="22"/>
          <w:szCs w:val="22"/>
          <w:lang w:val="sl-SI"/>
        </w:rPr>
        <w:t>19</w:t>
      </w:r>
      <w:r w:rsidR="0092535A">
        <w:rPr>
          <w:rFonts w:ascii="Arial" w:hAnsi="Arial" w:cs="Arial"/>
          <w:sz w:val="22"/>
          <w:szCs w:val="22"/>
          <w:lang w:val="sl-SI"/>
        </w:rPr>
        <w:t>'')</w:t>
      </w:r>
      <w:r w:rsidRPr="002E0C00">
        <w:rPr>
          <w:rFonts w:ascii="Arial" w:hAnsi="Arial" w:cs="Arial"/>
          <w:sz w:val="22"/>
          <w:szCs w:val="22"/>
          <w:lang w:val="sl-SI"/>
        </w:rPr>
        <w:t xml:space="preserve"> platišči </w:t>
      </w:r>
      <w:r w:rsidR="009A3761" w:rsidRPr="002E0C00">
        <w:rPr>
          <w:rFonts w:ascii="Arial" w:hAnsi="Arial" w:cs="Arial"/>
          <w:sz w:val="22"/>
          <w:szCs w:val="22"/>
          <w:lang w:val="sl-SI"/>
        </w:rPr>
        <w:t xml:space="preserve">iz zlitine </w:t>
      </w:r>
      <w:r w:rsidRPr="002E0C00">
        <w:rPr>
          <w:rFonts w:ascii="Arial" w:hAnsi="Arial" w:cs="Arial"/>
          <w:sz w:val="22"/>
          <w:szCs w:val="22"/>
          <w:lang w:val="sl-SI"/>
        </w:rPr>
        <w:t xml:space="preserve">zagotavljajo </w:t>
      </w:r>
      <w:r w:rsidR="00784A07" w:rsidRPr="002E0C00">
        <w:rPr>
          <w:rFonts w:ascii="Arial" w:hAnsi="Arial" w:cs="Arial"/>
          <w:sz w:val="22"/>
          <w:szCs w:val="22"/>
          <w:lang w:val="sl-SI"/>
        </w:rPr>
        <w:t>brezhibno</w:t>
      </w:r>
      <w:r w:rsidRPr="002E0C00">
        <w:rPr>
          <w:rFonts w:ascii="Arial" w:hAnsi="Arial" w:cs="Arial"/>
          <w:sz w:val="22"/>
          <w:szCs w:val="22"/>
          <w:lang w:val="sl-SI"/>
        </w:rPr>
        <w:t xml:space="preserve"> </w:t>
      </w:r>
      <w:r w:rsidR="00323889" w:rsidRPr="002E0C00">
        <w:rPr>
          <w:rFonts w:ascii="Arial" w:hAnsi="Arial" w:cs="Arial"/>
          <w:sz w:val="22"/>
          <w:szCs w:val="22"/>
          <w:lang w:val="sl-SI"/>
        </w:rPr>
        <w:t>učinkovitost</w:t>
      </w:r>
      <w:r w:rsidRPr="002E0C00">
        <w:rPr>
          <w:rFonts w:ascii="Arial" w:hAnsi="Arial" w:cs="Arial"/>
          <w:sz w:val="22"/>
          <w:szCs w:val="22"/>
          <w:lang w:val="sl-SI"/>
        </w:rPr>
        <w:t xml:space="preserve">, diferencial z omejenim zdrsom pa zmanjšuje zdrs koles in zagotavlja boljši oprijem </w:t>
      </w:r>
      <w:r w:rsidR="00784A07" w:rsidRPr="002E0C00">
        <w:rPr>
          <w:rFonts w:ascii="Arial" w:hAnsi="Arial" w:cs="Arial"/>
          <w:sz w:val="22"/>
          <w:szCs w:val="22"/>
          <w:lang w:val="sl-SI"/>
        </w:rPr>
        <w:t>–</w:t>
      </w:r>
      <w:r w:rsidRPr="002E0C00">
        <w:rPr>
          <w:rFonts w:ascii="Arial" w:hAnsi="Arial" w:cs="Arial"/>
          <w:sz w:val="22"/>
          <w:szCs w:val="22"/>
          <w:lang w:val="sl-SI"/>
        </w:rPr>
        <w:t xml:space="preserve"> še</w:t>
      </w:r>
      <w:r w:rsidR="00784A07" w:rsidRPr="002E0C00">
        <w:rPr>
          <w:rFonts w:ascii="Arial" w:hAnsi="Arial" w:cs="Arial"/>
          <w:sz w:val="22"/>
          <w:szCs w:val="22"/>
          <w:lang w:val="sl-SI"/>
        </w:rPr>
        <w:t xml:space="preserve"> </w:t>
      </w:r>
      <w:r w:rsidRPr="002E0C00">
        <w:rPr>
          <w:rFonts w:ascii="Arial" w:hAnsi="Arial" w:cs="Arial"/>
          <w:sz w:val="22"/>
          <w:szCs w:val="22"/>
          <w:lang w:val="sl-SI"/>
        </w:rPr>
        <w:t xml:space="preserve">posebej v ovinkih. </w:t>
      </w:r>
      <w:r w:rsidR="004346F9" w:rsidRPr="002E0C00">
        <w:rPr>
          <w:rFonts w:ascii="Arial" w:hAnsi="Arial" w:cs="Arial"/>
          <w:sz w:val="22"/>
          <w:szCs w:val="22"/>
          <w:lang w:val="sl-SI"/>
        </w:rPr>
        <w:t xml:space="preserve">Za doplačilo je na voljo </w:t>
      </w:r>
      <w:r w:rsidRPr="002E0C00">
        <w:rPr>
          <w:rFonts w:ascii="Arial" w:hAnsi="Arial" w:cs="Arial"/>
          <w:sz w:val="22"/>
          <w:szCs w:val="22"/>
          <w:lang w:val="sl-SI"/>
        </w:rPr>
        <w:t xml:space="preserve">vzmetenje </w:t>
      </w:r>
      <w:proofErr w:type="spellStart"/>
      <w:r w:rsidRPr="002E0C00">
        <w:rPr>
          <w:rFonts w:ascii="Arial" w:hAnsi="Arial" w:cs="Arial"/>
          <w:sz w:val="22"/>
          <w:szCs w:val="22"/>
          <w:lang w:val="sl-SI"/>
        </w:rPr>
        <w:t>MagneRide</w:t>
      </w:r>
      <w:proofErr w:type="spellEnd"/>
      <w:r w:rsidRPr="002E0C00">
        <w:rPr>
          <w:rFonts w:ascii="Arial" w:hAnsi="Arial" w:cs="Arial"/>
          <w:sz w:val="22"/>
          <w:szCs w:val="22"/>
          <w:vertAlign w:val="superscript"/>
          <w:lang w:val="sl-SI"/>
        </w:rPr>
        <w:t>®</w:t>
      </w:r>
      <w:r w:rsidR="004346F9" w:rsidRPr="002E0C00">
        <w:rPr>
          <w:rFonts w:ascii="Arial" w:hAnsi="Arial" w:cs="Arial"/>
          <w:sz w:val="22"/>
          <w:szCs w:val="22"/>
          <w:lang w:val="sl-SI"/>
        </w:rPr>
        <w:t xml:space="preserve">, ki </w:t>
      </w:r>
      <w:r w:rsidRPr="002E0C00">
        <w:rPr>
          <w:rFonts w:ascii="Arial" w:hAnsi="Arial" w:cs="Arial"/>
          <w:sz w:val="22"/>
          <w:szCs w:val="22"/>
          <w:lang w:val="sl-SI"/>
        </w:rPr>
        <w:t>tisočkrat na sekundo spremlja razmere na cesti in prilagaja nastavitve, da zagotovi najboljši možni nadzor in udobje</w:t>
      </w:r>
      <w:r w:rsidR="00133116" w:rsidRPr="002E0C00">
        <w:rPr>
          <w:rFonts w:ascii="Arial" w:hAnsi="Arial" w:cs="Arial"/>
          <w:sz w:val="22"/>
          <w:szCs w:val="22"/>
          <w:lang w:val="sl-SI"/>
        </w:rPr>
        <w:t>.</w:t>
      </w:r>
    </w:p>
    <w:p w14:paraId="50CE3DC2" w14:textId="132420A2" w:rsidR="005B0EF1" w:rsidRPr="002E0C00" w:rsidRDefault="005B0EF1" w:rsidP="001A78F2">
      <w:pPr>
        <w:spacing w:after="120"/>
        <w:rPr>
          <w:rFonts w:ascii="Arial" w:hAnsi="Arial" w:cs="Arial"/>
          <w:sz w:val="22"/>
          <w:szCs w:val="22"/>
          <w:lang w:val="sl-SI"/>
        </w:rPr>
      </w:pPr>
    </w:p>
    <w:p w14:paraId="19E58F9D" w14:textId="26800310" w:rsidR="00B40E86" w:rsidRPr="002E0C00" w:rsidRDefault="00B40E86" w:rsidP="00233A39">
      <w:pPr>
        <w:rPr>
          <w:rFonts w:ascii="Arial" w:hAnsi="Arial" w:cs="Arial"/>
          <w:b/>
          <w:bCs/>
          <w:sz w:val="22"/>
          <w:szCs w:val="22"/>
          <w:lang w:val="sl-SI"/>
        </w:rPr>
      </w:pPr>
      <w:r w:rsidRPr="002E0C00">
        <w:rPr>
          <w:rFonts w:ascii="Arial" w:hAnsi="Arial" w:cs="Arial"/>
          <w:b/>
          <w:bCs/>
          <w:sz w:val="22"/>
          <w:szCs w:val="22"/>
          <w:lang w:val="sl-SI"/>
        </w:rPr>
        <w:t xml:space="preserve">Mustang Dark </w:t>
      </w:r>
      <w:proofErr w:type="spellStart"/>
      <w:r w:rsidRPr="002E0C00">
        <w:rPr>
          <w:rFonts w:ascii="Arial" w:hAnsi="Arial" w:cs="Arial"/>
          <w:b/>
          <w:bCs/>
          <w:sz w:val="22"/>
          <w:szCs w:val="22"/>
          <w:lang w:val="sl-SI"/>
        </w:rPr>
        <w:t>Horse</w:t>
      </w:r>
      <w:proofErr w:type="spellEnd"/>
      <w:r w:rsidR="00FC5080" w:rsidRPr="002E0C00">
        <w:rPr>
          <w:rFonts w:ascii="Arial" w:hAnsi="Arial" w:cs="Arial"/>
          <w:b/>
          <w:bCs/>
          <w:sz w:val="22"/>
          <w:szCs w:val="22"/>
          <w:lang w:val="sl-SI"/>
        </w:rPr>
        <w:t xml:space="preserve"> </w:t>
      </w:r>
      <w:r w:rsidR="00E33460" w:rsidRPr="002E0C00">
        <w:rPr>
          <w:rFonts w:ascii="Arial" w:hAnsi="Arial" w:cs="Arial"/>
          <w:b/>
          <w:bCs/>
          <w:sz w:val="22"/>
          <w:szCs w:val="22"/>
          <w:lang w:val="sl-SI"/>
        </w:rPr>
        <w:t>je pravi čistokrvni konj</w:t>
      </w:r>
    </w:p>
    <w:p w14:paraId="63A063A7" w14:textId="77777777" w:rsidR="00233A39" w:rsidRPr="002E0C00" w:rsidRDefault="00233A39" w:rsidP="00233A39">
      <w:pPr>
        <w:rPr>
          <w:rFonts w:ascii="Arial" w:hAnsi="Arial" w:cs="Arial"/>
          <w:sz w:val="22"/>
          <w:szCs w:val="22"/>
          <w:lang w:val="sl-SI"/>
        </w:rPr>
      </w:pPr>
    </w:p>
    <w:p w14:paraId="7ABED1DF" w14:textId="09EF44D0" w:rsidR="00FC5080" w:rsidRDefault="00233A39" w:rsidP="00233A39">
      <w:pPr>
        <w:rPr>
          <w:rFonts w:ascii="Arial" w:hAnsi="Arial" w:cs="Arial"/>
          <w:sz w:val="22"/>
          <w:szCs w:val="22"/>
          <w:lang w:val="sl-SI"/>
        </w:rPr>
      </w:pPr>
      <w:r w:rsidRPr="002E0C00">
        <w:rPr>
          <w:rFonts w:ascii="Arial" w:hAnsi="Arial" w:cs="Arial"/>
          <w:sz w:val="22"/>
          <w:szCs w:val="22"/>
          <w:lang w:val="sl-SI"/>
        </w:rPr>
        <w:t>Mustang Dark Horse</w:t>
      </w:r>
      <w:r w:rsidR="00CB7B7F" w:rsidRPr="002E0C00">
        <w:rPr>
          <w:rFonts w:ascii="Arial" w:hAnsi="Arial" w:cs="Arial"/>
          <w:sz w:val="22"/>
          <w:szCs w:val="22"/>
          <w:vertAlign w:val="superscript"/>
          <w:lang w:val="sl-SI"/>
        </w:rPr>
        <w:t>1</w:t>
      </w:r>
      <w:r w:rsidRPr="002E0C00">
        <w:rPr>
          <w:rFonts w:ascii="Arial" w:hAnsi="Arial" w:cs="Arial"/>
          <w:sz w:val="22"/>
          <w:szCs w:val="22"/>
          <w:lang w:val="sl-SI"/>
        </w:rPr>
        <w:t xml:space="preserve"> </w:t>
      </w:r>
      <w:r w:rsidR="00AC626B" w:rsidRPr="002E0C00">
        <w:rPr>
          <w:rFonts w:ascii="Arial" w:hAnsi="Arial" w:cs="Arial"/>
          <w:sz w:val="22"/>
          <w:szCs w:val="22"/>
          <w:lang w:val="sl-SI"/>
        </w:rPr>
        <w:t xml:space="preserve">je temelj </w:t>
      </w:r>
      <w:r w:rsidR="00FC3306" w:rsidRPr="002E0C00">
        <w:rPr>
          <w:rFonts w:ascii="Arial" w:hAnsi="Arial" w:cs="Arial"/>
          <w:sz w:val="22"/>
          <w:szCs w:val="22"/>
          <w:lang w:val="sl-SI"/>
        </w:rPr>
        <w:t xml:space="preserve">na Mustangu zasnovanih </w:t>
      </w:r>
      <w:proofErr w:type="spellStart"/>
      <w:r w:rsidR="00854F07" w:rsidRPr="002E0C00">
        <w:rPr>
          <w:rFonts w:ascii="Arial" w:hAnsi="Arial" w:cs="Arial"/>
          <w:sz w:val="22"/>
          <w:szCs w:val="22"/>
          <w:lang w:val="sl-SI"/>
        </w:rPr>
        <w:t>motošportn</w:t>
      </w:r>
      <w:r w:rsidR="00FC3306" w:rsidRPr="002E0C00">
        <w:rPr>
          <w:rFonts w:ascii="Arial" w:hAnsi="Arial" w:cs="Arial"/>
          <w:sz w:val="22"/>
          <w:szCs w:val="22"/>
          <w:lang w:val="sl-SI"/>
        </w:rPr>
        <w:t>ih</w:t>
      </w:r>
      <w:proofErr w:type="spellEnd"/>
      <w:r w:rsidR="00854F07" w:rsidRPr="002E0C00">
        <w:rPr>
          <w:rFonts w:ascii="Arial" w:hAnsi="Arial" w:cs="Arial"/>
          <w:sz w:val="22"/>
          <w:szCs w:val="22"/>
          <w:lang w:val="sl-SI"/>
        </w:rPr>
        <w:t xml:space="preserve"> </w:t>
      </w:r>
      <w:r w:rsidR="00AC626B" w:rsidRPr="002E0C00">
        <w:rPr>
          <w:rFonts w:ascii="Arial" w:hAnsi="Arial" w:cs="Arial"/>
          <w:sz w:val="22"/>
          <w:szCs w:val="22"/>
          <w:lang w:val="sl-SI"/>
        </w:rPr>
        <w:t>program</w:t>
      </w:r>
      <w:r w:rsidR="00FC3306" w:rsidRPr="002E0C00">
        <w:rPr>
          <w:rFonts w:ascii="Arial" w:hAnsi="Arial" w:cs="Arial"/>
          <w:sz w:val="22"/>
          <w:szCs w:val="22"/>
          <w:lang w:val="sl-SI"/>
        </w:rPr>
        <w:t>ov</w:t>
      </w:r>
      <w:r w:rsidR="00AC626B" w:rsidRPr="002E0C00">
        <w:rPr>
          <w:rFonts w:ascii="Arial" w:hAnsi="Arial" w:cs="Arial"/>
          <w:sz w:val="22"/>
          <w:szCs w:val="22"/>
          <w:lang w:val="sl-SI"/>
        </w:rPr>
        <w:t xml:space="preserve">, </w:t>
      </w:r>
      <w:r w:rsidR="00F67BF5">
        <w:rPr>
          <w:rFonts w:ascii="Arial" w:hAnsi="Arial" w:cs="Arial"/>
          <w:sz w:val="22"/>
          <w:szCs w:val="22"/>
          <w:lang w:val="sl-SI"/>
        </w:rPr>
        <w:t xml:space="preserve">s katerimi </w:t>
      </w:r>
      <w:r w:rsidR="00AC626B" w:rsidRPr="002E0C00">
        <w:rPr>
          <w:rFonts w:ascii="Arial" w:hAnsi="Arial" w:cs="Arial"/>
          <w:sz w:val="22"/>
          <w:szCs w:val="22"/>
          <w:lang w:val="sl-SI"/>
        </w:rPr>
        <w:t>tekm</w:t>
      </w:r>
      <w:r w:rsidR="008E1169">
        <w:rPr>
          <w:rFonts w:ascii="Arial" w:hAnsi="Arial" w:cs="Arial"/>
          <w:sz w:val="22"/>
          <w:szCs w:val="22"/>
          <w:lang w:val="sl-SI"/>
        </w:rPr>
        <w:t xml:space="preserve">ujejo in osvajajo </w:t>
      </w:r>
      <w:r w:rsidR="00987114">
        <w:rPr>
          <w:rFonts w:ascii="Arial" w:hAnsi="Arial" w:cs="Arial"/>
          <w:sz w:val="22"/>
          <w:szCs w:val="22"/>
          <w:lang w:val="sl-SI"/>
        </w:rPr>
        <w:t>stopničke</w:t>
      </w:r>
      <w:r w:rsidR="00AC626B" w:rsidRPr="002E0C00">
        <w:rPr>
          <w:rFonts w:ascii="Arial" w:hAnsi="Arial" w:cs="Arial"/>
          <w:sz w:val="22"/>
          <w:szCs w:val="22"/>
          <w:lang w:val="sl-SI"/>
        </w:rPr>
        <w:t xml:space="preserve"> na šestih od sedmih celin po vsem svetu</w:t>
      </w:r>
      <w:r w:rsidR="00987114">
        <w:rPr>
          <w:rFonts w:ascii="Arial" w:hAnsi="Arial" w:cs="Arial"/>
          <w:sz w:val="22"/>
          <w:szCs w:val="22"/>
          <w:lang w:val="sl-SI"/>
        </w:rPr>
        <w:t xml:space="preserve">. </w:t>
      </w:r>
      <w:r w:rsidR="00AC626B" w:rsidRPr="002E0C00">
        <w:rPr>
          <w:rFonts w:ascii="Arial" w:hAnsi="Arial" w:cs="Arial"/>
          <w:sz w:val="22"/>
          <w:szCs w:val="22"/>
          <w:lang w:val="sl-SI"/>
        </w:rPr>
        <w:t xml:space="preserve"> </w:t>
      </w:r>
    </w:p>
    <w:p w14:paraId="45BC86DF" w14:textId="77777777" w:rsidR="0033539A" w:rsidRPr="002E0C00" w:rsidRDefault="0033539A" w:rsidP="00233A39">
      <w:pPr>
        <w:rPr>
          <w:rFonts w:ascii="Arial" w:hAnsi="Arial" w:cs="Arial"/>
          <w:sz w:val="22"/>
          <w:szCs w:val="22"/>
          <w:lang w:val="sl-SI"/>
        </w:rPr>
      </w:pPr>
    </w:p>
    <w:p w14:paraId="1B1BE8E5" w14:textId="37592EC7" w:rsidR="00233A39" w:rsidRPr="002E0C00" w:rsidRDefault="008B352D" w:rsidP="00233A39">
      <w:pPr>
        <w:rPr>
          <w:rFonts w:ascii="Arial" w:hAnsi="Arial" w:cs="Arial"/>
          <w:sz w:val="22"/>
          <w:szCs w:val="22"/>
          <w:lang w:val="sl-SI"/>
        </w:rPr>
      </w:pPr>
      <w:r w:rsidRPr="002E0C00">
        <w:rPr>
          <w:rFonts w:ascii="Arial" w:hAnsi="Arial" w:cs="Arial"/>
          <w:sz w:val="22"/>
          <w:szCs w:val="22"/>
          <w:lang w:val="sl-SI"/>
        </w:rPr>
        <w:t xml:space="preserve">Mustang Dark </w:t>
      </w:r>
      <w:proofErr w:type="spellStart"/>
      <w:r w:rsidRPr="002E0C00">
        <w:rPr>
          <w:rFonts w:ascii="Arial" w:hAnsi="Arial" w:cs="Arial"/>
          <w:sz w:val="22"/>
          <w:szCs w:val="22"/>
          <w:lang w:val="sl-SI"/>
        </w:rPr>
        <w:t>Horse</w:t>
      </w:r>
      <w:proofErr w:type="spellEnd"/>
      <w:r w:rsidRPr="002E0C00">
        <w:rPr>
          <w:rFonts w:ascii="Arial" w:hAnsi="Arial" w:cs="Arial"/>
          <w:sz w:val="22"/>
          <w:szCs w:val="22"/>
          <w:lang w:val="sl-SI"/>
        </w:rPr>
        <w:t xml:space="preserve"> je doma na cesti in dirkališču, saj ima edinstvene funkcionalne oblikovne elemente, ki poudarjajo njegov zmogljivostni pedigre, s fiksnim zadnjim spojlerjem, stranskimi </w:t>
      </w:r>
      <w:r w:rsidR="00596EC2" w:rsidRPr="002E0C00">
        <w:rPr>
          <w:rFonts w:ascii="Arial" w:hAnsi="Arial" w:cs="Arial"/>
          <w:sz w:val="22"/>
          <w:szCs w:val="22"/>
          <w:lang w:val="sl-SI"/>
        </w:rPr>
        <w:t xml:space="preserve">obrobami </w:t>
      </w:r>
      <w:r w:rsidRPr="002E0C00">
        <w:rPr>
          <w:rFonts w:ascii="Arial" w:hAnsi="Arial" w:cs="Arial"/>
          <w:sz w:val="22"/>
          <w:szCs w:val="22"/>
          <w:lang w:val="sl-SI"/>
        </w:rPr>
        <w:t xml:space="preserve">in zadnjim </w:t>
      </w:r>
      <w:proofErr w:type="spellStart"/>
      <w:r w:rsidRPr="002E0C00">
        <w:rPr>
          <w:rFonts w:ascii="Arial" w:hAnsi="Arial" w:cs="Arial"/>
          <w:sz w:val="22"/>
          <w:szCs w:val="22"/>
          <w:lang w:val="sl-SI"/>
        </w:rPr>
        <w:t>difuzorjem</w:t>
      </w:r>
      <w:proofErr w:type="spellEnd"/>
      <w:r w:rsidR="00596EC2" w:rsidRPr="002E0C00">
        <w:rPr>
          <w:rFonts w:ascii="Arial" w:hAnsi="Arial" w:cs="Arial"/>
          <w:sz w:val="22"/>
          <w:szCs w:val="22"/>
          <w:lang w:val="sl-SI"/>
        </w:rPr>
        <w:t xml:space="preserve"> iz sveta dirkalnikov</w:t>
      </w:r>
      <w:r w:rsidRPr="002E0C00">
        <w:rPr>
          <w:rFonts w:ascii="Arial" w:hAnsi="Arial" w:cs="Arial"/>
          <w:sz w:val="22"/>
          <w:szCs w:val="22"/>
          <w:lang w:val="sl-SI"/>
        </w:rPr>
        <w:t xml:space="preserve"> pa </w:t>
      </w:r>
      <w:r w:rsidR="00781EFC" w:rsidRPr="002E0C00">
        <w:rPr>
          <w:rFonts w:ascii="Arial" w:hAnsi="Arial" w:cs="Arial"/>
          <w:sz w:val="22"/>
          <w:szCs w:val="22"/>
          <w:lang w:val="sl-SI"/>
        </w:rPr>
        <w:t xml:space="preserve">so izboljšane </w:t>
      </w:r>
      <w:r w:rsidRPr="002E0C00">
        <w:rPr>
          <w:rFonts w:ascii="Arial" w:hAnsi="Arial" w:cs="Arial"/>
          <w:sz w:val="22"/>
          <w:szCs w:val="22"/>
          <w:lang w:val="sl-SI"/>
        </w:rPr>
        <w:t>tudi aerodinamične lastnosti</w:t>
      </w:r>
      <w:r w:rsidR="00233A39" w:rsidRPr="002E0C00">
        <w:rPr>
          <w:rFonts w:ascii="Arial" w:hAnsi="Arial" w:cs="Arial"/>
          <w:sz w:val="22"/>
          <w:szCs w:val="22"/>
          <w:lang w:val="sl-SI"/>
        </w:rPr>
        <w:t>.</w:t>
      </w:r>
    </w:p>
    <w:p w14:paraId="18C249E6" w14:textId="77777777" w:rsidR="00233A39" w:rsidRPr="002E0C00" w:rsidRDefault="00233A39" w:rsidP="00233A39">
      <w:pPr>
        <w:rPr>
          <w:rFonts w:ascii="Arial" w:hAnsi="Arial" w:cs="Arial"/>
          <w:sz w:val="22"/>
          <w:szCs w:val="22"/>
          <w:lang w:val="sl-SI"/>
        </w:rPr>
      </w:pPr>
    </w:p>
    <w:p w14:paraId="7099B293" w14:textId="0FA79AFE" w:rsidR="00233A39" w:rsidRPr="002E0C00" w:rsidRDefault="009D0ECE" w:rsidP="00233A39">
      <w:pPr>
        <w:rPr>
          <w:rFonts w:ascii="Arial" w:hAnsi="Arial" w:cs="Arial"/>
          <w:sz w:val="22"/>
          <w:szCs w:val="22"/>
          <w:lang w:val="sl-SI"/>
        </w:rPr>
      </w:pPr>
      <w:r w:rsidRPr="002E0C00">
        <w:rPr>
          <w:rFonts w:ascii="Arial" w:hAnsi="Arial" w:cs="Arial"/>
          <w:sz w:val="22"/>
          <w:szCs w:val="22"/>
          <w:lang w:val="sl-SI"/>
        </w:rPr>
        <w:t>Različica novega 5,0-litrskega motorja V8 z veliko močjo zagotavlja dodatno zmogljivost, pri čemer lahko</w:t>
      </w:r>
      <w:r w:rsidR="00624583">
        <w:rPr>
          <w:rFonts w:ascii="Arial" w:hAnsi="Arial" w:cs="Arial"/>
          <w:sz w:val="22"/>
          <w:szCs w:val="22"/>
          <w:lang w:val="sl-SI"/>
        </w:rPr>
        <w:t xml:space="preserve"> stranke</w:t>
      </w:r>
      <w:r w:rsidRPr="002E0C00">
        <w:rPr>
          <w:rFonts w:ascii="Arial" w:hAnsi="Arial" w:cs="Arial"/>
          <w:sz w:val="22"/>
          <w:szCs w:val="22"/>
          <w:lang w:val="sl-SI"/>
        </w:rPr>
        <w:t xml:space="preserve"> izbira</w:t>
      </w:r>
      <w:r w:rsidR="00803487">
        <w:rPr>
          <w:rFonts w:ascii="Arial" w:hAnsi="Arial" w:cs="Arial"/>
          <w:sz w:val="22"/>
          <w:szCs w:val="22"/>
          <w:lang w:val="sl-SI"/>
        </w:rPr>
        <w:t>jo</w:t>
      </w:r>
      <w:r w:rsidRPr="002E0C00">
        <w:rPr>
          <w:rFonts w:ascii="Arial" w:hAnsi="Arial" w:cs="Arial"/>
          <w:sz w:val="22"/>
          <w:szCs w:val="22"/>
          <w:lang w:val="sl-SI"/>
        </w:rPr>
        <w:t xml:space="preserve"> med 10-stopenjskim samodejnim ali edinstvenim šeststopenjskim ročnim menjalnikom TREMEC. Učinkovitost na stezi povečujejo izboljšano vzmetenje, iz</w:t>
      </w:r>
      <w:r w:rsidR="00776384" w:rsidRPr="002E0C00">
        <w:rPr>
          <w:rFonts w:ascii="Arial" w:hAnsi="Arial" w:cs="Arial"/>
          <w:sz w:val="22"/>
          <w:szCs w:val="22"/>
          <w:lang w:val="sl-SI"/>
        </w:rPr>
        <w:t xml:space="preserve">popolnjeno </w:t>
      </w:r>
      <w:r w:rsidRPr="002E0C00">
        <w:rPr>
          <w:rFonts w:ascii="Arial" w:hAnsi="Arial" w:cs="Arial"/>
          <w:sz w:val="22"/>
          <w:szCs w:val="22"/>
          <w:lang w:val="sl-SI"/>
        </w:rPr>
        <w:t xml:space="preserve">hlajenje za </w:t>
      </w:r>
      <w:r w:rsidR="00776384" w:rsidRPr="002E0C00">
        <w:rPr>
          <w:rFonts w:ascii="Arial" w:hAnsi="Arial" w:cs="Arial"/>
          <w:sz w:val="22"/>
          <w:szCs w:val="22"/>
          <w:lang w:val="sl-SI"/>
        </w:rPr>
        <w:t xml:space="preserve">večjo </w:t>
      </w:r>
      <w:r w:rsidRPr="002E0C00">
        <w:rPr>
          <w:rFonts w:ascii="Arial" w:hAnsi="Arial" w:cs="Arial"/>
          <w:sz w:val="22"/>
          <w:szCs w:val="22"/>
          <w:lang w:val="sl-SI"/>
        </w:rPr>
        <w:t xml:space="preserve">vzdržljivost in </w:t>
      </w:r>
      <w:proofErr w:type="spellStart"/>
      <w:r w:rsidRPr="002E0C00">
        <w:rPr>
          <w:rFonts w:ascii="Arial" w:hAnsi="Arial" w:cs="Arial"/>
          <w:sz w:val="22"/>
          <w:szCs w:val="22"/>
          <w:lang w:val="sl-SI"/>
        </w:rPr>
        <w:t>Pirellijeve</w:t>
      </w:r>
      <w:proofErr w:type="spellEnd"/>
      <w:r w:rsidRPr="002E0C00">
        <w:rPr>
          <w:rFonts w:ascii="Arial" w:hAnsi="Arial" w:cs="Arial"/>
          <w:sz w:val="22"/>
          <w:szCs w:val="22"/>
          <w:lang w:val="sl-SI"/>
        </w:rPr>
        <w:t xml:space="preserve"> pnevmatike</w:t>
      </w:r>
      <w:r w:rsidR="009A31F5" w:rsidRPr="002E0C00">
        <w:rPr>
          <w:rFonts w:ascii="Arial" w:hAnsi="Arial" w:cs="Arial"/>
          <w:sz w:val="22"/>
          <w:szCs w:val="22"/>
          <w:lang w:val="sl-SI"/>
        </w:rPr>
        <w:t xml:space="preserve"> z odličnim oprijemom</w:t>
      </w:r>
      <w:r w:rsidR="00233A39" w:rsidRPr="002E0C00">
        <w:rPr>
          <w:rFonts w:ascii="Arial" w:hAnsi="Arial" w:cs="Arial"/>
          <w:sz w:val="22"/>
          <w:szCs w:val="22"/>
          <w:lang w:val="sl-SI"/>
        </w:rPr>
        <w:t>.</w:t>
      </w:r>
    </w:p>
    <w:p w14:paraId="307B38C4" w14:textId="77777777" w:rsidR="00A4240D" w:rsidRPr="002E0C00" w:rsidRDefault="00A4240D" w:rsidP="00233A39">
      <w:pPr>
        <w:rPr>
          <w:rFonts w:ascii="Arial" w:hAnsi="Arial" w:cs="Arial"/>
          <w:sz w:val="22"/>
          <w:szCs w:val="22"/>
          <w:lang w:val="sl-SI"/>
        </w:rPr>
      </w:pPr>
    </w:p>
    <w:p w14:paraId="67EB75B5" w14:textId="3C5A0CCE" w:rsidR="008E7253" w:rsidRDefault="009A31F5" w:rsidP="00FC5080">
      <w:pPr>
        <w:rPr>
          <w:rFonts w:ascii="Arial" w:hAnsi="Arial" w:cs="Arial"/>
          <w:sz w:val="22"/>
          <w:szCs w:val="22"/>
          <w:lang w:val="sl-SI"/>
        </w:rPr>
      </w:pPr>
      <w:r w:rsidRPr="002E0C00">
        <w:rPr>
          <w:rFonts w:ascii="Arial" w:hAnsi="Arial" w:cs="Arial"/>
          <w:sz w:val="22"/>
          <w:szCs w:val="22"/>
          <w:lang w:val="sl-SI"/>
        </w:rPr>
        <w:t xml:space="preserve">Mustang je na voljo tudi v edinstveni kovinski barvi </w:t>
      </w:r>
      <w:proofErr w:type="spellStart"/>
      <w:r w:rsidRPr="002E0C00">
        <w:rPr>
          <w:rFonts w:ascii="Arial" w:hAnsi="Arial" w:cs="Arial"/>
          <w:sz w:val="22"/>
          <w:szCs w:val="22"/>
          <w:lang w:val="sl-SI"/>
        </w:rPr>
        <w:t>Blue</w:t>
      </w:r>
      <w:proofErr w:type="spellEnd"/>
      <w:r w:rsidRPr="002E0C00">
        <w:rPr>
          <w:rFonts w:ascii="Arial" w:hAnsi="Arial" w:cs="Arial"/>
          <w:sz w:val="22"/>
          <w:szCs w:val="22"/>
          <w:lang w:val="sl-SI"/>
        </w:rPr>
        <w:t xml:space="preserve"> </w:t>
      </w:r>
      <w:proofErr w:type="spellStart"/>
      <w:r w:rsidRPr="002E0C00">
        <w:rPr>
          <w:rFonts w:ascii="Arial" w:hAnsi="Arial" w:cs="Arial"/>
          <w:sz w:val="22"/>
          <w:szCs w:val="22"/>
          <w:lang w:val="sl-SI"/>
        </w:rPr>
        <w:t>Ember</w:t>
      </w:r>
      <w:proofErr w:type="spellEnd"/>
      <w:r w:rsidRPr="002E0C00">
        <w:rPr>
          <w:rFonts w:ascii="Arial" w:hAnsi="Arial" w:cs="Arial"/>
          <w:sz w:val="22"/>
          <w:szCs w:val="22"/>
          <w:lang w:val="sl-SI"/>
        </w:rPr>
        <w:t xml:space="preserve">, notranjost pa </w:t>
      </w:r>
      <w:r w:rsidR="00D846DA" w:rsidRPr="002E0C00">
        <w:rPr>
          <w:rFonts w:ascii="Arial" w:hAnsi="Arial" w:cs="Arial"/>
          <w:sz w:val="22"/>
          <w:szCs w:val="22"/>
          <w:lang w:val="sl-SI"/>
        </w:rPr>
        <w:t xml:space="preserve">krasijo </w:t>
      </w:r>
      <w:r w:rsidRPr="002E0C00">
        <w:rPr>
          <w:rFonts w:ascii="Arial" w:hAnsi="Arial" w:cs="Arial"/>
          <w:sz w:val="22"/>
          <w:szCs w:val="22"/>
          <w:lang w:val="sl-SI"/>
        </w:rPr>
        <w:t xml:space="preserve">šivi Indigo </w:t>
      </w:r>
      <w:proofErr w:type="spellStart"/>
      <w:r w:rsidRPr="002E0C00">
        <w:rPr>
          <w:rFonts w:ascii="Arial" w:hAnsi="Arial" w:cs="Arial"/>
          <w:sz w:val="22"/>
          <w:szCs w:val="22"/>
          <w:lang w:val="sl-SI"/>
        </w:rPr>
        <w:t>Blue</w:t>
      </w:r>
      <w:proofErr w:type="spellEnd"/>
      <w:r w:rsidRPr="002E0C00">
        <w:rPr>
          <w:rFonts w:ascii="Arial" w:hAnsi="Arial" w:cs="Arial"/>
          <w:sz w:val="22"/>
          <w:szCs w:val="22"/>
          <w:lang w:val="sl-SI"/>
        </w:rPr>
        <w:t xml:space="preserve"> in tem</w:t>
      </w:r>
      <w:r w:rsidR="00D9349E" w:rsidRPr="002E0C00">
        <w:rPr>
          <w:rFonts w:ascii="Arial" w:hAnsi="Arial" w:cs="Arial"/>
          <w:sz w:val="22"/>
          <w:szCs w:val="22"/>
          <w:lang w:val="sl-SI"/>
        </w:rPr>
        <w:t>e</w:t>
      </w:r>
      <w:r w:rsidRPr="002E0C00">
        <w:rPr>
          <w:rFonts w:ascii="Arial" w:hAnsi="Arial" w:cs="Arial"/>
          <w:sz w:val="22"/>
          <w:szCs w:val="22"/>
          <w:lang w:val="sl-SI"/>
        </w:rPr>
        <w:t>n kovinski sijaj</w:t>
      </w:r>
      <w:r w:rsidR="00D846DA" w:rsidRPr="002E0C00">
        <w:rPr>
          <w:rFonts w:ascii="Arial" w:hAnsi="Arial" w:cs="Arial"/>
          <w:sz w:val="22"/>
          <w:szCs w:val="22"/>
          <w:lang w:val="sl-SI"/>
        </w:rPr>
        <w:t xml:space="preserve"> </w:t>
      </w:r>
      <w:r w:rsidRPr="002E0C00">
        <w:rPr>
          <w:rFonts w:ascii="Arial" w:hAnsi="Arial" w:cs="Arial"/>
          <w:sz w:val="22"/>
          <w:szCs w:val="22"/>
          <w:lang w:val="sl-SI"/>
        </w:rPr>
        <w:t xml:space="preserve">za </w:t>
      </w:r>
      <w:r w:rsidR="00040DB4" w:rsidRPr="002E0C00">
        <w:rPr>
          <w:rFonts w:ascii="Arial" w:hAnsi="Arial" w:cs="Arial"/>
          <w:sz w:val="22"/>
          <w:szCs w:val="22"/>
          <w:lang w:val="sl-SI"/>
        </w:rPr>
        <w:t xml:space="preserve">prav </w:t>
      </w:r>
      <w:r w:rsidRPr="002E0C00">
        <w:rPr>
          <w:rFonts w:ascii="Arial" w:hAnsi="Arial" w:cs="Arial"/>
          <w:sz w:val="22"/>
          <w:szCs w:val="22"/>
          <w:lang w:val="sl-SI"/>
        </w:rPr>
        <w:t>poseben občutek</w:t>
      </w:r>
      <w:r w:rsidR="001A303A" w:rsidRPr="002E0C00">
        <w:rPr>
          <w:rFonts w:ascii="Arial" w:hAnsi="Arial" w:cs="Arial"/>
          <w:sz w:val="22"/>
          <w:szCs w:val="22"/>
          <w:lang w:val="sl-SI"/>
        </w:rPr>
        <w:t>.</w:t>
      </w:r>
    </w:p>
    <w:p w14:paraId="773E5B69" w14:textId="77777777" w:rsidR="00DE04ED" w:rsidRDefault="00DE04ED" w:rsidP="00FC5080">
      <w:pPr>
        <w:rPr>
          <w:rFonts w:ascii="Arial" w:hAnsi="Arial" w:cs="Arial"/>
          <w:sz w:val="22"/>
          <w:szCs w:val="22"/>
          <w:lang w:val="sl-SI"/>
        </w:rPr>
      </w:pPr>
    </w:p>
    <w:p w14:paraId="47601E07" w14:textId="3BEFF635" w:rsidR="00DE04ED" w:rsidRPr="002E0C00" w:rsidRDefault="00B81BA6" w:rsidP="00FC5080">
      <w:pPr>
        <w:rPr>
          <w:rFonts w:ascii="Arial" w:hAnsi="Arial" w:cs="Arial"/>
          <w:sz w:val="22"/>
          <w:szCs w:val="22"/>
          <w:lang w:val="sl-SI"/>
        </w:rPr>
      </w:pPr>
      <w:r>
        <w:rPr>
          <w:rFonts w:ascii="Arial" w:hAnsi="Arial" w:cs="Arial"/>
          <w:sz w:val="22"/>
          <w:szCs w:val="22"/>
          <w:lang w:val="sl-SI"/>
        </w:rPr>
        <w:t xml:space="preserve">Vstopna cena za </w:t>
      </w:r>
      <w:r w:rsidR="0067038E">
        <w:rPr>
          <w:rFonts w:ascii="Arial" w:hAnsi="Arial" w:cs="Arial"/>
          <w:sz w:val="22"/>
          <w:szCs w:val="22"/>
          <w:lang w:val="sl-SI"/>
        </w:rPr>
        <w:t xml:space="preserve">Ford </w:t>
      </w:r>
      <w:r w:rsidR="00C72F69">
        <w:rPr>
          <w:rFonts w:ascii="Arial" w:hAnsi="Arial" w:cs="Arial"/>
          <w:sz w:val="22"/>
          <w:szCs w:val="22"/>
          <w:lang w:val="sl-SI"/>
        </w:rPr>
        <w:t>M</w:t>
      </w:r>
      <w:r w:rsidR="0067038E">
        <w:rPr>
          <w:rFonts w:ascii="Arial" w:hAnsi="Arial" w:cs="Arial"/>
          <w:sz w:val="22"/>
          <w:szCs w:val="22"/>
          <w:lang w:val="sl-SI"/>
        </w:rPr>
        <w:t xml:space="preserve">ustang GT </w:t>
      </w:r>
      <w:proofErr w:type="spellStart"/>
      <w:r w:rsidR="0067038E">
        <w:rPr>
          <w:rFonts w:ascii="Arial" w:hAnsi="Arial" w:cs="Arial"/>
          <w:sz w:val="22"/>
          <w:szCs w:val="22"/>
          <w:lang w:val="sl-SI"/>
        </w:rPr>
        <w:t>Fastback</w:t>
      </w:r>
      <w:proofErr w:type="spellEnd"/>
      <w:r w:rsidR="0067038E">
        <w:rPr>
          <w:rFonts w:ascii="Arial" w:hAnsi="Arial" w:cs="Arial"/>
          <w:sz w:val="22"/>
          <w:szCs w:val="22"/>
          <w:lang w:val="sl-SI"/>
        </w:rPr>
        <w:t xml:space="preserve"> znaša 67.000 evrov. </w:t>
      </w:r>
    </w:p>
    <w:p w14:paraId="76984092" w14:textId="77777777" w:rsidR="00AB6D0D" w:rsidRPr="002E0C00" w:rsidRDefault="00AB6D0D" w:rsidP="00AB6D0D">
      <w:pPr>
        <w:rPr>
          <w:lang w:val="sl-SI"/>
        </w:rPr>
      </w:pPr>
    </w:p>
    <w:p w14:paraId="49F2219E" w14:textId="77777777" w:rsidR="00AB6D0D" w:rsidRPr="002E0C00" w:rsidRDefault="00AB6D0D" w:rsidP="00AB6D0D">
      <w:pPr>
        <w:jc w:val="center"/>
        <w:rPr>
          <w:rFonts w:ascii="Arial" w:hAnsi="Arial" w:cs="Arial"/>
          <w:sz w:val="22"/>
          <w:szCs w:val="22"/>
          <w:lang w:val="sl-SI"/>
        </w:rPr>
      </w:pPr>
      <w:r w:rsidRPr="002E0C00">
        <w:rPr>
          <w:rFonts w:ascii="Arial" w:hAnsi="Arial" w:cs="Arial"/>
          <w:sz w:val="22"/>
          <w:szCs w:val="22"/>
          <w:lang w:val="sl-SI"/>
        </w:rPr>
        <w:lastRenderedPageBreak/>
        <w:t># # #</w:t>
      </w:r>
    </w:p>
    <w:p w14:paraId="6900788C" w14:textId="77777777" w:rsidR="00AB6D0D" w:rsidRPr="002E0C00" w:rsidRDefault="00AB6D0D" w:rsidP="00AB6D0D">
      <w:pPr>
        <w:tabs>
          <w:tab w:val="left" w:pos="7496"/>
        </w:tabs>
        <w:rPr>
          <w:rFonts w:ascii="Arial" w:hAnsi="Arial" w:cs="Arial"/>
          <w:sz w:val="22"/>
          <w:szCs w:val="22"/>
          <w:lang w:val="sl-SI"/>
        </w:rPr>
      </w:pPr>
      <w:r w:rsidRPr="002E0C00">
        <w:rPr>
          <w:rFonts w:ascii="Arial" w:hAnsi="Arial" w:cs="Arial"/>
          <w:sz w:val="22"/>
          <w:szCs w:val="22"/>
          <w:lang w:val="sl-SI"/>
        </w:rPr>
        <w:tab/>
      </w:r>
    </w:p>
    <w:p w14:paraId="09ADC5D3" w14:textId="307D1042" w:rsidR="00BC1F2E" w:rsidRPr="002E0C00" w:rsidRDefault="00BC1F2E" w:rsidP="00BC1F2E">
      <w:pPr>
        <w:tabs>
          <w:tab w:val="left" w:pos="7496"/>
        </w:tabs>
        <w:rPr>
          <w:rFonts w:ascii="Arial" w:hAnsi="Arial" w:cs="Arial"/>
          <w:lang w:val="sl-SI"/>
        </w:rPr>
      </w:pPr>
      <w:r w:rsidRPr="002E0C00">
        <w:rPr>
          <w:rFonts w:ascii="Arial" w:hAnsi="Arial" w:cs="Arial"/>
          <w:vertAlign w:val="superscript"/>
          <w:lang w:val="sl-SI"/>
        </w:rPr>
        <w:t>1</w:t>
      </w:r>
      <w:r w:rsidRPr="002E0C00">
        <w:rPr>
          <w:rFonts w:ascii="Arial" w:hAnsi="Arial" w:cs="Arial"/>
          <w:lang w:val="sl-SI"/>
        </w:rPr>
        <w:t xml:space="preserve"> </w:t>
      </w:r>
      <w:r w:rsidR="00C36D5A" w:rsidRPr="002E0C00">
        <w:rPr>
          <w:rFonts w:ascii="Arial" w:hAnsi="Arial" w:cs="Arial"/>
          <w:lang w:val="sl-SI"/>
        </w:rPr>
        <w:t xml:space="preserve">Mustang </w:t>
      </w:r>
      <w:r w:rsidR="00F131FB" w:rsidRPr="002E0C00">
        <w:rPr>
          <w:rFonts w:ascii="Arial" w:hAnsi="Arial" w:cs="Arial"/>
          <w:lang w:val="sl-SI"/>
        </w:rPr>
        <w:t xml:space="preserve">s </w:t>
      </w:r>
      <w:r w:rsidR="00C36D5A" w:rsidRPr="002E0C00">
        <w:rPr>
          <w:rFonts w:ascii="Arial" w:hAnsi="Arial" w:cs="Arial"/>
          <w:lang w:val="sl-SI"/>
        </w:rPr>
        <w:t>5</w:t>
      </w:r>
      <w:r w:rsidR="00F131FB" w:rsidRPr="002E0C00">
        <w:rPr>
          <w:rFonts w:ascii="Arial" w:hAnsi="Arial" w:cs="Arial"/>
          <w:lang w:val="sl-SI"/>
        </w:rPr>
        <w:t>,</w:t>
      </w:r>
      <w:r w:rsidR="00C36D5A" w:rsidRPr="002E0C00">
        <w:rPr>
          <w:rFonts w:ascii="Arial" w:hAnsi="Arial" w:cs="Arial"/>
          <w:lang w:val="sl-SI"/>
        </w:rPr>
        <w:t>0-litr</w:t>
      </w:r>
      <w:r w:rsidR="00F131FB" w:rsidRPr="002E0C00">
        <w:rPr>
          <w:rFonts w:ascii="Arial" w:hAnsi="Arial" w:cs="Arial"/>
          <w:lang w:val="sl-SI"/>
        </w:rPr>
        <w:t>skim motorjem</w:t>
      </w:r>
      <w:r w:rsidR="00C36D5A" w:rsidRPr="002E0C00">
        <w:rPr>
          <w:rFonts w:ascii="Arial" w:hAnsi="Arial" w:cs="Arial"/>
          <w:lang w:val="sl-SI"/>
        </w:rPr>
        <w:t xml:space="preserve"> V8</w:t>
      </w:r>
      <w:r w:rsidR="00791160" w:rsidRPr="002E0C00">
        <w:rPr>
          <w:rFonts w:ascii="Arial" w:hAnsi="Arial" w:cs="Arial"/>
          <w:lang w:val="sl-SI"/>
        </w:rPr>
        <w:t>: izpusti</w:t>
      </w:r>
      <w:r w:rsidR="00C36D5A" w:rsidRPr="002E0C00">
        <w:rPr>
          <w:rFonts w:ascii="Arial" w:hAnsi="Arial" w:cs="Arial"/>
          <w:lang w:val="sl-SI"/>
        </w:rPr>
        <w:t xml:space="preserve"> CO</w:t>
      </w:r>
      <w:r w:rsidR="00C36D5A" w:rsidRPr="002E0C00">
        <w:rPr>
          <w:rFonts w:ascii="Arial" w:hAnsi="Arial" w:cs="Arial"/>
          <w:vertAlign w:val="subscript"/>
          <w:lang w:val="sl-SI"/>
        </w:rPr>
        <w:t>2</w:t>
      </w:r>
      <w:r w:rsidR="00C36D5A" w:rsidRPr="002E0C00">
        <w:rPr>
          <w:rFonts w:ascii="Arial" w:hAnsi="Arial" w:cs="Arial"/>
          <w:lang w:val="sl-SI"/>
        </w:rPr>
        <w:t xml:space="preserve"> 27</w:t>
      </w:r>
      <w:r w:rsidR="00E73A87">
        <w:rPr>
          <w:rFonts w:ascii="Arial" w:hAnsi="Arial" w:cs="Arial"/>
          <w:lang w:val="sl-SI"/>
        </w:rPr>
        <w:t>4</w:t>
      </w:r>
      <w:r w:rsidR="00791160" w:rsidRPr="002E0C00">
        <w:rPr>
          <w:rFonts w:ascii="Arial" w:hAnsi="Arial" w:cs="Arial"/>
          <w:lang w:val="sl-SI"/>
        </w:rPr>
        <w:t>–</w:t>
      </w:r>
      <w:r w:rsidR="00C36D5A" w:rsidRPr="002E0C00">
        <w:rPr>
          <w:rFonts w:ascii="Arial" w:hAnsi="Arial" w:cs="Arial"/>
          <w:lang w:val="sl-SI"/>
        </w:rPr>
        <w:t>282 g/km</w:t>
      </w:r>
      <w:r w:rsidR="00791160" w:rsidRPr="002E0C00">
        <w:rPr>
          <w:rFonts w:ascii="Arial" w:hAnsi="Arial" w:cs="Arial"/>
          <w:lang w:val="sl-SI"/>
        </w:rPr>
        <w:t xml:space="preserve">, poraba goriva </w:t>
      </w:r>
      <w:r w:rsidR="00C36D5A" w:rsidRPr="002E0C00">
        <w:rPr>
          <w:rFonts w:ascii="Arial" w:hAnsi="Arial" w:cs="Arial"/>
          <w:lang w:val="sl-SI"/>
        </w:rPr>
        <w:t>12</w:t>
      </w:r>
      <w:r w:rsidR="00791160" w:rsidRPr="002E0C00">
        <w:rPr>
          <w:rFonts w:ascii="Arial" w:hAnsi="Arial" w:cs="Arial"/>
          <w:lang w:val="sl-SI"/>
        </w:rPr>
        <w:t>,</w:t>
      </w:r>
      <w:r w:rsidR="00C36D5A" w:rsidRPr="002E0C00">
        <w:rPr>
          <w:rFonts w:ascii="Arial" w:hAnsi="Arial" w:cs="Arial"/>
          <w:lang w:val="sl-SI"/>
        </w:rPr>
        <w:t>0</w:t>
      </w:r>
      <w:r w:rsidR="00791160" w:rsidRPr="002E0C00">
        <w:rPr>
          <w:rFonts w:ascii="Arial" w:hAnsi="Arial" w:cs="Arial"/>
          <w:lang w:val="sl-SI"/>
        </w:rPr>
        <w:t>–</w:t>
      </w:r>
      <w:r w:rsidR="00C36D5A" w:rsidRPr="002E0C00">
        <w:rPr>
          <w:rFonts w:ascii="Arial" w:hAnsi="Arial" w:cs="Arial"/>
          <w:lang w:val="sl-SI"/>
        </w:rPr>
        <w:t>12</w:t>
      </w:r>
      <w:r w:rsidR="00791160" w:rsidRPr="002E0C00">
        <w:rPr>
          <w:rFonts w:ascii="Arial" w:hAnsi="Arial" w:cs="Arial"/>
          <w:lang w:val="sl-SI"/>
        </w:rPr>
        <w:t>,</w:t>
      </w:r>
      <w:r w:rsidR="00C36D5A" w:rsidRPr="002E0C00">
        <w:rPr>
          <w:rFonts w:ascii="Arial" w:hAnsi="Arial" w:cs="Arial"/>
          <w:lang w:val="sl-SI"/>
        </w:rPr>
        <w:t>4 l/100 km</w:t>
      </w:r>
      <w:r w:rsidR="007503C6">
        <w:rPr>
          <w:rFonts w:ascii="Arial" w:hAnsi="Arial" w:cs="Arial"/>
          <w:lang w:val="sl-SI"/>
        </w:rPr>
        <w:t xml:space="preserve">, oboje </w:t>
      </w:r>
      <w:r w:rsidR="00791160" w:rsidRPr="002E0C00">
        <w:rPr>
          <w:rFonts w:ascii="Arial" w:hAnsi="Arial" w:cs="Arial"/>
          <w:lang w:val="sl-SI"/>
        </w:rPr>
        <w:t xml:space="preserve">po </w:t>
      </w:r>
      <w:r w:rsidR="00C36D5A" w:rsidRPr="002E0C00">
        <w:rPr>
          <w:rFonts w:ascii="Arial" w:hAnsi="Arial" w:cs="Arial"/>
          <w:lang w:val="sl-SI"/>
        </w:rPr>
        <w:t xml:space="preserve">WLTP. </w:t>
      </w:r>
      <w:r w:rsidR="005E1A1C" w:rsidRPr="002E0C00">
        <w:rPr>
          <w:rFonts w:ascii="Arial" w:hAnsi="Arial" w:cs="Arial"/>
          <w:szCs w:val="20"/>
          <w:lang w:val="sl-SI"/>
        </w:rPr>
        <w:t>Razpon izpustov CO</w:t>
      </w:r>
      <w:r w:rsidR="005E1A1C" w:rsidRPr="002E0C00">
        <w:rPr>
          <w:rFonts w:ascii="Arial" w:hAnsi="Arial" w:cs="Arial"/>
          <w:szCs w:val="20"/>
          <w:vertAlign w:val="subscript"/>
          <w:lang w:val="sl-SI"/>
        </w:rPr>
        <w:t>2</w:t>
      </w:r>
      <w:r w:rsidR="005E1A1C" w:rsidRPr="002E0C00">
        <w:rPr>
          <w:rFonts w:ascii="Arial" w:hAnsi="Arial" w:cs="Arial"/>
          <w:szCs w:val="20"/>
          <w:lang w:val="sl-SI"/>
        </w:rPr>
        <w:t xml:space="preserve"> in porabe goriva se lahko razlikuje glede na različice vozila, ki so na voljo na posameznih trgih.</w:t>
      </w:r>
    </w:p>
    <w:p w14:paraId="6A8AD677" w14:textId="77777777" w:rsidR="00BC1F2E" w:rsidRPr="002E0C00" w:rsidRDefault="00BC1F2E" w:rsidP="00BC1F2E">
      <w:pPr>
        <w:tabs>
          <w:tab w:val="left" w:pos="7496"/>
        </w:tabs>
        <w:rPr>
          <w:rFonts w:ascii="Arial" w:hAnsi="Arial" w:cs="Arial"/>
          <w:b/>
          <w:bCs/>
          <w:lang w:val="sl-SI"/>
        </w:rPr>
      </w:pPr>
    </w:p>
    <w:p w14:paraId="6B527084" w14:textId="326DD12F" w:rsidR="00BC1F2E" w:rsidRPr="002E0C00" w:rsidRDefault="000E3842" w:rsidP="00BC1F2E">
      <w:pPr>
        <w:tabs>
          <w:tab w:val="left" w:pos="7496"/>
        </w:tabs>
        <w:rPr>
          <w:rFonts w:ascii="Arial" w:hAnsi="Arial" w:cs="Arial"/>
          <w:szCs w:val="20"/>
          <w:lang w:val="sl-SI"/>
        </w:rPr>
      </w:pPr>
      <w:r w:rsidRPr="002E0C00">
        <w:rPr>
          <w:rFonts w:ascii="Arial" w:hAnsi="Arial" w:cs="Arial"/>
          <w:szCs w:val="20"/>
          <w:lang w:val="sl-SI"/>
        </w:rPr>
        <w:t>Navedena poraba goriva/energije, izpusti CO</w:t>
      </w:r>
      <w:r w:rsidRPr="002E0C00">
        <w:rPr>
          <w:rFonts w:ascii="Arial" w:hAnsi="Arial" w:cs="Arial"/>
          <w:szCs w:val="20"/>
          <w:vertAlign w:val="subscript"/>
          <w:lang w:val="sl-SI"/>
        </w:rPr>
        <w:t>2</w:t>
      </w:r>
      <w:r w:rsidRPr="002E0C00">
        <w:rPr>
          <w:rFonts w:ascii="Arial" w:hAnsi="Arial" w:cs="Arial"/>
          <w:szCs w:val="20"/>
          <w:lang w:val="sl-SI"/>
        </w:rPr>
        <w:t xml:space="preserve"> in doseg z električnim pogonom po WLTP so določeni v skladu s tehničnimi zahtevami in specifikacijami zadnje različice Evropskih uredb (EC) 715/2007 in (EU) 2017/1151. Uporabljeni standardni preskusni postopki omogočajo primerjavo med različnimi tipi vozil in različnimi proizvajalci.</w:t>
      </w:r>
    </w:p>
    <w:p w14:paraId="045A7E90" w14:textId="4777751C" w:rsidR="00BC1F2E" w:rsidRPr="002E0C00" w:rsidRDefault="00BC1F2E" w:rsidP="00BC1F2E">
      <w:pPr>
        <w:tabs>
          <w:tab w:val="left" w:pos="7496"/>
        </w:tabs>
        <w:rPr>
          <w:rFonts w:ascii="Arial" w:hAnsi="Arial" w:cs="Arial"/>
          <w:szCs w:val="20"/>
          <w:lang w:val="sl-SI"/>
        </w:rPr>
      </w:pPr>
    </w:p>
    <w:p w14:paraId="4CD47C9A" w14:textId="4568DAB8" w:rsidR="00BC1F2E" w:rsidRPr="002E0C00" w:rsidRDefault="00BC1F2E" w:rsidP="00BC1F2E">
      <w:pPr>
        <w:tabs>
          <w:tab w:val="left" w:pos="7496"/>
        </w:tabs>
        <w:rPr>
          <w:rFonts w:ascii="Arial" w:hAnsi="Arial" w:cs="Arial"/>
          <w:szCs w:val="20"/>
          <w:lang w:val="sl-SI"/>
        </w:rPr>
      </w:pPr>
      <w:r w:rsidRPr="002E0C00">
        <w:rPr>
          <w:rFonts w:ascii="Arial" w:hAnsi="Arial" w:cs="Arial"/>
          <w:szCs w:val="20"/>
          <w:vertAlign w:val="superscript"/>
          <w:lang w:val="sl-SI"/>
        </w:rPr>
        <w:t>2</w:t>
      </w:r>
      <w:r w:rsidRPr="002E0C00">
        <w:rPr>
          <w:rFonts w:ascii="Arial" w:hAnsi="Arial" w:cs="Arial"/>
          <w:szCs w:val="20"/>
          <w:lang w:val="sl-SI"/>
        </w:rPr>
        <w:t xml:space="preserve"> </w:t>
      </w:r>
      <w:r w:rsidR="003A236F" w:rsidRPr="002E0C00">
        <w:rPr>
          <w:rFonts w:ascii="Arial" w:eastAsia="Arial" w:hAnsi="Arial" w:cs="Arial"/>
          <w:color w:val="000000" w:themeColor="text1"/>
          <w:szCs w:val="20"/>
          <w:lang w:val="sl-SI"/>
        </w:rPr>
        <w:t xml:space="preserve">Na podlagi podatkov o globalnih registracijah lahkih vozil, ki jih zbira družba S&amp;P Global </w:t>
      </w:r>
      <w:proofErr w:type="spellStart"/>
      <w:r w:rsidR="003A236F" w:rsidRPr="002E0C00">
        <w:rPr>
          <w:rFonts w:ascii="Arial" w:eastAsia="Arial" w:hAnsi="Arial" w:cs="Arial"/>
          <w:color w:val="000000" w:themeColor="text1"/>
          <w:szCs w:val="20"/>
          <w:lang w:val="sl-SI"/>
        </w:rPr>
        <w:t>Mobility</w:t>
      </w:r>
      <w:proofErr w:type="spellEnd"/>
      <w:r w:rsidR="003A236F" w:rsidRPr="002E0C00">
        <w:rPr>
          <w:rFonts w:ascii="Arial" w:eastAsia="Arial" w:hAnsi="Arial" w:cs="Arial"/>
          <w:color w:val="000000" w:themeColor="text1"/>
          <w:szCs w:val="20"/>
          <w:lang w:val="sl-SI"/>
        </w:rPr>
        <w:t xml:space="preserve">, združeno v zadnjih desetih letih. Podatki so zbrani iz vladnih in drugih virov ter zajemajo 95 odstotkov svetovnega obsega registracij novih vozil v več kot 80 državah. Med športne avtomobile po opredelitvi S&amp;P Global </w:t>
      </w:r>
      <w:proofErr w:type="spellStart"/>
      <w:r w:rsidR="003A236F" w:rsidRPr="002E0C00">
        <w:rPr>
          <w:rFonts w:ascii="Arial" w:eastAsia="Arial" w:hAnsi="Arial" w:cs="Arial"/>
          <w:color w:val="000000" w:themeColor="text1"/>
          <w:szCs w:val="20"/>
          <w:lang w:val="sl-SI"/>
        </w:rPr>
        <w:t>Mobility</w:t>
      </w:r>
      <w:proofErr w:type="spellEnd"/>
      <w:r w:rsidR="003A236F" w:rsidRPr="002E0C00">
        <w:rPr>
          <w:rFonts w:ascii="Arial" w:eastAsia="Arial" w:hAnsi="Arial" w:cs="Arial"/>
          <w:color w:val="000000" w:themeColor="text1"/>
          <w:szCs w:val="20"/>
          <w:lang w:val="sl-SI"/>
        </w:rPr>
        <w:t xml:space="preserve"> sodijo dvovratni kupeji in kabrioleti.</w:t>
      </w:r>
    </w:p>
    <w:p w14:paraId="43CCE5DA" w14:textId="269AC253" w:rsidR="00E02FD9" w:rsidRPr="002E0C00" w:rsidRDefault="00E02FD9" w:rsidP="00BC1F2E">
      <w:pPr>
        <w:tabs>
          <w:tab w:val="left" w:pos="7496"/>
        </w:tabs>
        <w:rPr>
          <w:rFonts w:ascii="Arial" w:hAnsi="Arial" w:cs="Arial"/>
          <w:szCs w:val="20"/>
          <w:lang w:val="sl-SI"/>
        </w:rPr>
      </w:pPr>
    </w:p>
    <w:p w14:paraId="1A1DB3BC" w14:textId="2502C77C" w:rsidR="00E02FD9" w:rsidRPr="002E0C00" w:rsidRDefault="00E02FD9" w:rsidP="00BC1F2E">
      <w:pPr>
        <w:tabs>
          <w:tab w:val="left" w:pos="7496"/>
        </w:tabs>
        <w:rPr>
          <w:rFonts w:ascii="Arial" w:hAnsi="Arial" w:cs="Arial"/>
          <w:szCs w:val="20"/>
          <w:lang w:val="sl-SI"/>
        </w:rPr>
      </w:pPr>
      <w:r w:rsidRPr="002E0C00">
        <w:rPr>
          <w:rFonts w:ascii="Arial" w:hAnsi="Arial" w:cs="Arial"/>
          <w:szCs w:val="20"/>
          <w:vertAlign w:val="superscript"/>
          <w:lang w:val="sl-SI"/>
        </w:rPr>
        <w:t>3</w:t>
      </w:r>
      <w:r w:rsidRPr="002E0C00">
        <w:rPr>
          <w:rFonts w:ascii="Arial" w:hAnsi="Arial" w:cs="Arial"/>
          <w:szCs w:val="20"/>
          <w:lang w:val="sl-SI"/>
        </w:rPr>
        <w:t xml:space="preserve"> </w:t>
      </w:r>
      <w:r w:rsidR="006D7577" w:rsidRPr="002E0C00">
        <w:rPr>
          <w:rFonts w:ascii="Arial" w:hAnsi="Arial" w:cs="Arial"/>
          <w:color w:val="0D0D0D" w:themeColor="text1" w:themeTint="F2"/>
          <w:szCs w:val="20"/>
          <w:shd w:val="clear" w:color="auto" w:fill="FFFFFF"/>
          <w:lang w:val="sl-SI"/>
        </w:rPr>
        <w:t>Ne dopustite motenj med vožnjo! Če je le možno, uporabite glasovno upravljanje in med vožnjo ne uporabljajte ročnih naprav. Ko je izbrana prestava za vožnjo, so lahko nekatere možnosti blokirane. Nekatere funkcije niso združljive z vsemi telefoni</w:t>
      </w:r>
      <w:r w:rsidR="006D7577" w:rsidRPr="002E0C00">
        <w:rPr>
          <w:rFonts w:ascii="Arial" w:hAnsi="Arial" w:cs="Arial"/>
          <w:lang w:val="sl-SI"/>
        </w:rPr>
        <w:t>.</w:t>
      </w:r>
    </w:p>
    <w:p w14:paraId="1A7B92DB" w14:textId="11BD99C1" w:rsidR="00E02FD9" w:rsidRPr="002E0C00" w:rsidRDefault="00E02FD9" w:rsidP="00BC1F2E">
      <w:pPr>
        <w:tabs>
          <w:tab w:val="left" w:pos="7496"/>
        </w:tabs>
        <w:rPr>
          <w:rFonts w:ascii="Arial" w:hAnsi="Arial" w:cs="Arial"/>
          <w:szCs w:val="20"/>
          <w:lang w:val="sl-SI"/>
        </w:rPr>
      </w:pPr>
    </w:p>
    <w:p w14:paraId="344FA64E" w14:textId="592DCF0F" w:rsidR="00E02FD9" w:rsidRPr="002E0C00" w:rsidRDefault="00E02FD9" w:rsidP="00E02FD9">
      <w:pPr>
        <w:tabs>
          <w:tab w:val="left" w:pos="7496"/>
        </w:tabs>
        <w:rPr>
          <w:rFonts w:ascii="Arial" w:hAnsi="Arial" w:cs="Arial"/>
          <w:szCs w:val="20"/>
          <w:lang w:val="sl-SI"/>
        </w:rPr>
      </w:pPr>
      <w:r w:rsidRPr="002E0C00">
        <w:rPr>
          <w:rFonts w:ascii="Arial" w:hAnsi="Arial" w:cs="Arial"/>
          <w:szCs w:val="20"/>
          <w:vertAlign w:val="superscript"/>
          <w:lang w:val="sl-SI"/>
        </w:rPr>
        <w:t xml:space="preserve">4 </w:t>
      </w:r>
      <w:r w:rsidR="00535597" w:rsidRPr="002E0C00">
        <w:rPr>
          <w:rFonts w:ascii="Arial" w:hAnsi="Arial" w:cs="Arial"/>
          <w:szCs w:val="20"/>
          <w:lang w:val="sl-SI"/>
        </w:rPr>
        <w:t>Zahteva telefon z aktivno naročnino za prenos podatkov in združljivo programsko opremo. SYNC 4 med uporabo ne upravlja izdelkov drugih proizvajalcev. Za funkcionalnost svojih izdelkov odgovarjajo izključno njihovi proizvajalci</w:t>
      </w:r>
      <w:r w:rsidR="00535597" w:rsidRPr="002E0C00">
        <w:rPr>
          <w:rFonts w:ascii="Arial" w:hAnsi="Arial" w:cs="Arial"/>
          <w:lang w:val="sl-SI"/>
        </w:rPr>
        <w:t>.</w:t>
      </w:r>
    </w:p>
    <w:p w14:paraId="4F22D91D" w14:textId="06F01F81" w:rsidR="003E5BF6" w:rsidRPr="002E0C00" w:rsidRDefault="003E5BF6" w:rsidP="00E02FD9">
      <w:pPr>
        <w:tabs>
          <w:tab w:val="left" w:pos="7496"/>
        </w:tabs>
        <w:rPr>
          <w:rFonts w:ascii="Arial" w:hAnsi="Arial" w:cs="Arial"/>
          <w:szCs w:val="20"/>
          <w:lang w:val="sl-SI"/>
        </w:rPr>
      </w:pPr>
    </w:p>
    <w:p w14:paraId="779EE985" w14:textId="57AE61CA" w:rsidR="003E5BF6" w:rsidRPr="002E0C00" w:rsidRDefault="003E5BF6" w:rsidP="003E5BF6">
      <w:pPr>
        <w:rPr>
          <w:rFonts w:ascii="Arial" w:hAnsi="Arial" w:cs="Arial"/>
          <w:color w:val="000000" w:themeColor="text1"/>
          <w:szCs w:val="20"/>
          <w:lang w:val="sl-SI" w:eastAsia="en-GB"/>
        </w:rPr>
      </w:pPr>
      <w:r w:rsidRPr="002E0C00">
        <w:rPr>
          <w:rFonts w:ascii="Arial" w:hAnsi="Arial" w:cs="Arial"/>
          <w:szCs w:val="20"/>
          <w:vertAlign w:val="superscript"/>
          <w:lang w:val="sl-SI"/>
        </w:rPr>
        <w:t xml:space="preserve">5 </w:t>
      </w:r>
      <w:r w:rsidR="00476C47" w:rsidRPr="002E0C00">
        <w:rPr>
          <w:rFonts w:ascii="Arial" w:hAnsi="Arial" w:cs="Arial"/>
          <w:color w:val="000000" w:themeColor="text1"/>
          <w:szCs w:val="20"/>
          <w:lang w:val="sl-SI" w:eastAsia="en-GB"/>
        </w:rPr>
        <w:t xml:space="preserve">Povezane storitve in funkcije so odvisne od razpoložljivosti združljivega mobilnega omrežja. Omrežje 5G ni na voljo povsod. Zaradi razvoja tehnologij/mobilnih omrežij/zmogljivosti vozil lahko pride do omejitve ali celo onemogočanja delovanja povezanih storitev in funkcij. Dostopna točka </w:t>
      </w:r>
      <w:proofErr w:type="spellStart"/>
      <w:r w:rsidR="00476C47" w:rsidRPr="002E0C00">
        <w:rPr>
          <w:rFonts w:ascii="Arial" w:hAnsi="Arial" w:cs="Arial"/>
          <w:color w:val="000000" w:themeColor="text1"/>
          <w:szCs w:val="20"/>
          <w:lang w:val="sl-SI" w:eastAsia="en-GB"/>
        </w:rPr>
        <w:t>Wi</w:t>
      </w:r>
      <w:proofErr w:type="spellEnd"/>
      <w:r w:rsidR="00476C47" w:rsidRPr="002E0C00">
        <w:rPr>
          <w:rFonts w:ascii="Arial" w:hAnsi="Arial" w:cs="Arial"/>
          <w:color w:val="000000" w:themeColor="text1"/>
          <w:szCs w:val="20"/>
          <w:lang w:val="sl-SI" w:eastAsia="en-GB"/>
        </w:rPr>
        <w:t xml:space="preserve">-Fi ni vključena v povezane storitve. Za dostopno točko </w:t>
      </w:r>
      <w:proofErr w:type="spellStart"/>
      <w:r w:rsidR="00476C47" w:rsidRPr="002E0C00">
        <w:rPr>
          <w:rFonts w:ascii="Arial" w:hAnsi="Arial" w:cs="Arial"/>
          <w:color w:val="000000" w:themeColor="text1"/>
          <w:szCs w:val="20"/>
          <w:lang w:val="sl-SI" w:eastAsia="en-GB"/>
        </w:rPr>
        <w:t>Wi</w:t>
      </w:r>
      <w:proofErr w:type="spellEnd"/>
      <w:r w:rsidR="00476C47" w:rsidRPr="002E0C00">
        <w:rPr>
          <w:rFonts w:ascii="Arial" w:hAnsi="Arial" w:cs="Arial"/>
          <w:color w:val="000000" w:themeColor="text1"/>
          <w:szCs w:val="20"/>
          <w:lang w:val="sl-SI" w:eastAsia="en-GB"/>
        </w:rPr>
        <w:t>-Fi je treba skleniti posebno naročnino</w:t>
      </w:r>
      <w:r w:rsidRPr="002E0C00">
        <w:rPr>
          <w:rFonts w:ascii="Arial" w:hAnsi="Arial" w:cs="Arial"/>
          <w:color w:val="000000" w:themeColor="text1"/>
          <w:szCs w:val="20"/>
          <w:lang w:val="sl-SI" w:eastAsia="en-GB"/>
        </w:rPr>
        <w:t>.</w:t>
      </w:r>
    </w:p>
    <w:p w14:paraId="13731572" w14:textId="410A6492" w:rsidR="00E02FD9" w:rsidRPr="002E0C00" w:rsidRDefault="00E02FD9" w:rsidP="00E02FD9">
      <w:pPr>
        <w:tabs>
          <w:tab w:val="left" w:pos="7496"/>
        </w:tabs>
        <w:rPr>
          <w:rFonts w:ascii="Arial" w:hAnsi="Arial" w:cs="Arial"/>
          <w:szCs w:val="20"/>
          <w:lang w:val="sl-SI"/>
        </w:rPr>
      </w:pPr>
    </w:p>
    <w:p w14:paraId="4675D000" w14:textId="33468332" w:rsidR="00BC1F2E" w:rsidRPr="002E0C00" w:rsidRDefault="002F487E" w:rsidP="00BC1F2E">
      <w:pPr>
        <w:tabs>
          <w:tab w:val="left" w:pos="7496"/>
        </w:tabs>
        <w:rPr>
          <w:rFonts w:ascii="Arial" w:hAnsi="Arial" w:cs="Arial"/>
          <w:szCs w:val="20"/>
          <w:lang w:val="sl-SI"/>
        </w:rPr>
      </w:pPr>
      <w:r w:rsidRPr="002E0C00">
        <w:rPr>
          <w:rFonts w:ascii="Arial" w:hAnsi="Arial" w:cs="Arial"/>
          <w:szCs w:val="20"/>
          <w:vertAlign w:val="superscript"/>
          <w:lang w:val="sl-SI"/>
        </w:rPr>
        <w:t>6</w:t>
      </w:r>
      <w:r w:rsidR="00E02FD9" w:rsidRPr="002E0C00">
        <w:rPr>
          <w:rFonts w:ascii="Arial" w:hAnsi="Arial" w:cs="Arial"/>
          <w:szCs w:val="20"/>
          <w:lang w:val="sl-SI"/>
        </w:rPr>
        <w:t xml:space="preserve"> </w:t>
      </w:r>
      <w:r w:rsidR="001B125A" w:rsidRPr="002E0C00">
        <w:rPr>
          <w:rFonts w:ascii="Arial" w:hAnsi="Arial" w:cs="Arial"/>
          <w:szCs w:val="20"/>
          <w:lang w:val="sl-SI"/>
        </w:rPr>
        <w:t xml:space="preserve">Funkcije za pomoč vozniku dopolnjujejo in ne nadomeščajo voznikove pozornosti, presoje in potrebe po upravljanju vozila. </w:t>
      </w:r>
      <w:r w:rsidR="003371FC" w:rsidRPr="002E0C00">
        <w:rPr>
          <w:rFonts w:ascii="Arial" w:hAnsi="Arial" w:cs="Arial"/>
          <w:szCs w:val="20"/>
          <w:lang w:val="sl-SI"/>
        </w:rPr>
        <w:t>Prav tako varnostne funkcije niso nadomestek za varno vožnjo. Glede podrobnosti in omejitev glejte navodila za uporabo vozila</w:t>
      </w:r>
      <w:r w:rsidR="00E02FD9" w:rsidRPr="002E0C00">
        <w:rPr>
          <w:rFonts w:ascii="Arial" w:hAnsi="Arial" w:cs="Arial"/>
          <w:szCs w:val="20"/>
          <w:lang w:val="sl-SI"/>
        </w:rPr>
        <w:t>.</w:t>
      </w:r>
    </w:p>
    <w:p w14:paraId="6C752B13" w14:textId="77777777" w:rsidR="00862D31" w:rsidRPr="002E0C00" w:rsidRDefault="00862D31" w:rsidP="00BC1F2E">
      <w:pPr>
        <w:tabs>
          <w:tab w:val="left" w:pos="7496"/>
        </w:tabs>
        <w:rPr>
          <w:rFonts w:ascii="Arial" w:hAnsi="Arial" w:cs="Arial"/>
          <w:szCs w:val="20"/>
          <w:lang w:val="sl-SI"/>
        </w:rPr>
      </w:pPr>
    </w:p>
    <w:p w14:paraId="34DED13E" w14:textId="1EF36044" w:rsidR="00035F19" w:rsidRPr="002E0C00" w:rsidRDefault="00035F19" w:rsidP="00035F19">
      <w:pPr>
        <w:tabs>
          <w:tab w:val="left" w:pos="7496"/>
        </w:tabs>
        <w:rPr>
          <w:rFonts w:ascii="Arial" w:hAnsi="Arial" w:cs="Arial"/>
          <w:lang w:val="sl-SI"/>
        </w:rPr>
      </w:pPr>
      <w:r w:rsidRPr="002E0C00">
        <w:rPr>
          <w:rFonts w:ascii="Arial" w:hAnsi="Arial" w:cs="Arial"/>
          <w:szCs w:val="20"/>
          <w:vertAlign w:val="superscript"/>
          <w:lang w:val="sl-SI"/>
        </w:rPr>
        <w:t>7</w:t>
      </w:r>
      <w:r w:rsidRPr="002E0C00">
        <w:rPr>
          <w:rFonts w:ascii="Arial" w:hAnsi="Arial" w:cs="Arial"/>
          <w:szCs w:val="20"/>
          <w:lang w:val="sl-SI"/>
        </w:rPr>
        <w:t xml:space="preserve"> </w:t>
      </w:r>
      <w:r w:rsidR="003371FC" w:rsidRPr="002E0C00">
        <w:rPr>
          <w:rFonts w:ascii="Arial" w:hAnsi="Arial" w:cs="Arial"/>
          <w:lang w:val="sl-SI"/>
        </w:rPr>
        <w:t>Samo za uporabo na dirkališču</w:t>
      </w:r>
      <w:r w:rsidRPr="002E0C00">
        <w:rPr>
          <w:rFonts w:ascii="Arial" w:hAnsi="Arial" w:cs="Arial"/>
          <w:lang w:val="sl-SI"/>
        </w:rPr>
        <w:t>.</w:t>
      </w:r>
    </w:p>
    <w:p w14:paraId="0314EB9E" w14:textId="77777777" w:rsidR="00862D31" w:rsidRPr="002E0C00" w:rsidRDefault="00862D31" w:rsidP="00BC1F2E">
      <w:pPr>
        <w:tabs>
          <w:tab w:val="left" w:pos="7496"/>
        </w:tabs>
        <w:rPr>
          <w:rFonts w:ascii="Arial" w:hAnsi="Arial" w:cs="Arial"/>
          <w:lang w:val="sl-SI"/>
        </w:rPr>
      </w:pPr>
    </w:p>
    <w:p w14:paraId="0D4C56EA" w14:textId="77777777" w:rsidR="009977AD" w:rsidRPr="002E0C00" w:rsidRDefault="009977AD" w:rsidP="009977AD">
      <w:pPr>
        <w:jc w:val="center"/>
        <w:rPr>
          <w:rFonts w:ascii="Arial" w:hAnsi="Arial" w:cs="Arial"/>
          <w:sz w:val="22"/>
          <w:szCs w:val="22"/>
          <w:lang w:val="sl-SI"/>
        </w:rPr>
      </w:pPr>
    </w:p>
    <w:p w14:paraId="44AEFC6A" w14:textId="77777777" w:rsidR="009977AD" w:rsidRPr="002E0C00" w:rsidRDefault="009977AD" w:rsidP="009977AD">
      <w:pPr>
        <w:rPr>
          <w:rFonts w:ascii="Arial" w:hAnsi="Arial" w:cs="Arial"/>
          <w:i/>
          <w:iCs/>
          <w:szCs w:val="20"/>
          <w:lang w:val="sl-SI"/>
        </w:rPr>
      </w:pPr>
      <w:r w:rsidRPr="002E0C00">
        <w:rPr>
          <w:rFonts w:ascii="Arial" w:hAnsi="Arial" w:cs="Arial"/>
          <w:b/>
          <w:bCs/>
          <w:i/>
          <w:iCs/>
          <w:lang w:val="sl-SI"/>
        </w:rPr>
        <w:t>Ford</w:t>
      </w:r>
      <w:r w:rsidRPr="002E0C00">
        <w:rPr>
          <w:rFonts w:ascii="Arial" w:hAnsi="Arial" w:cs="Arial"/>
          <w:i/>
          <w:iCs/>
          <w:lang w:val="sl-SI"/>
        </w:rPr>
        <w:t xml:space="preserve">, globalna ameriška blagovna znamka, ki je že več kot 100 let vtkana v tkanino Evrope, si prizadeva za svobodo gibanja, ki gre z roko v roki s skrbjo za planet in drug za drugega. Družba s svojim načrtom Ford+ s poslovnimi enotami Model e, Ford Pro in Ford </w:t>
      </w:r>
      <w:proofErr w:type="spellStart"/>
      <w:r w:rsidRPr="002E0C00">
        <w:rPr>
          <w:rFonts w:ascii="Arial" w:hAnsi="Arial" w:cs="Arial"/>
          <w:i/>
          <w:iCs/>
          <w:lang w:val="sl-SI"/>
        </w:rPr>
        <w:t>Blue</w:t>
      </w:r>
      <w:proofErr w:type="spellEnd"/>
      <w:r w:rsidRPr="002E0C00">
        <w:rPr>
          <w:rFonts w:ascii="Arial" w:hAnsi="Arial" w:cs="Arial"/>
          <w:i/>
          <w:iCs/>
          <w:lang w:val="sl-SI"/>
        </w:rPr>
        <w:t xml:space="preserve"> pospešuje evropsko preobrazbo v popolnoma električno in </w:t>
      </w:r>
      <w:proofErr w:type="spellStart"/>
      <w:r w:rsidRPr="002E0C00">
        <w:rPr>
          <w:rFonts w:ascii="Arial" w:hAnsi="Arial" w:cs="Arial"/>
          <w:i/>
          <w:iCs/>
          <w:lang w:val="sl-SI"/>
        </w:rPr>
        <w:t>ogljično</w:t>
      </w:r>
      <w:proofErr w:type="spellEnd"/>
      <w:r w:rsidRPr="002E0C00">
        <w:rPr>
          <w:rFonts w:ascii="Arial" w:hAnsi="Arial" w:cs="Arial"/>
          <w:i/>
          <w:iCs/>
          <w:lang w:val="sl-SI"/>
        </w:rPr>
        <w:t xml:space="preserve"> nevtralno prihodnost do leta 2035. Družba vodi z novimi drznimi električnimi vozili, ki so zasnovana z mislijo na evropske voznike, in z inovacijami na področju storitev, ki pomagajo ljudem pri povezovanju, razvoju skupnosti in uspehu podjetij. Prodaja in servisiranje Fordovih vozil sta zagotovljena na 50 posameznih evropskih trgih, poslovanje pa vključuje tudi družbo Ford Motor </w:t>
      </w:r>
      <w:proofErr w:type="spellStart"/>
      <w:r w:rsidRPr="002E0C00">
        <w:rPr>
          <w:rFonts w:ascii="Arial" w:hAnsi="Arial" w:cs="Arial"/>
          <w:i/>
          <w:iCs/>
          <w:lang w:val="sl-SI"/>
        </w:rPr>
        <w:t>Credit</w:t>
      </w:r>
      <w:proofErr w:type="spellEnd"/>
      <w:r w:rsidRPr="002E0C00">
        <w:rPr>
          <w:rFonts w:ascii="Arial" w:hAnsi="Arial" w:cs="Arial"/>
          <w:i/>
          <w:iCs/>
          <w:lang w:val="sl-SI"/>
        </w:rPr>
        <w:t xml:space="preserve"> </w:t>
      </w:r>
      <w:proofErr w:type="spellStart"/>
      <w:r w:rsidRPr="002E0C00">
        <w:rPr>
          <w:rFonts w:ascii="Arial" w:hAnsi="Arial" w:cs="Arial"/>
          <w:i/>
          <w:iCs/>
          <w:lang w:val="sl-SI"/>
        </w:rPr>
        <w:t>Company</w:t>
      </w:r>
      <w:proofErr w:type="spellEnd"/>
      <w:r w:rsidRPr="002E0C00">
        <w:rPr>
          <w:rFonts w:ascii="Arial" w:hAnsi="Arial" w:cs="Arial"/>
          <w:i/>
          <w:iCs/>
          <w:lang w:val="sl-SI"/>
        </w:rPr>
        <w:t xml:space="preserve">, oddelek za podporo strankam (Ford </w:t>
      </w:r>
      <w:proofErr w:type="spellStart"/>
      <w:r w:rsidRPr="002E0C00">
        <w:rPr>
          <w:rFonts w:ascii="Arial" w:hAnsi="Arial" w:cs="Arial"/>
          <w:i/>
          <w:iCs/>
          <w:lang w:val="sl-SI"/>
        </w:rPr>
        <w:t>Customer</w:t>
      </w:r>
      <w:proofErr w:type="spellEnd"/>
      <w:r w:rsidRPr="002E0C00">
        <w:rPr>
          <w:rFonts w:ascii="Arial" w:hAnsi="Arial" w:cs="Arial"/>
          <w:i/>
          <w:iCs/>
          <w:lang w:val="sl-SI"/>
        </w:rPr>
        <w:t xml:space="preserve"> </w:t>
      </w:r>
      <w:proofErr w:type="spellStart"/>
      <w:r w:rsidRPr="002E0C00">
        <w:rPr>
          <w:rFonts w:ascii="Arial" w:hAnsi="Arial" w:cs="Arial"/>
          <w:i/>
          <w:iCs/>
          <w:lang w:val="sl-SI"/>
        </w:rPr>
        <w:t>Service</w:t>
      </w:r>
      <w:proofErr w:type="spellEnd"/>
      <w:r w:rsidRPr="002E0C00">
        <w:rPr>
          <w:rFonts w:ascii="Arial" w:hAnsi="Arial" w:cs="Arial"/>
          <w:i/>
          <w:iCs/>
          <w:lang w:val="sl-SI"/>
        </w:rPr>
        <w:t xml:space="preserve"> </w:t>
      </w:r>
      <w:proofErr w:type="spellStart"/>
      <w:r w:rsidRPr="002E0C00">
        <w:rPr>
          <w:rFonts w:ascii="Arial" w:hAnsi="Arial" w:cs="Arial"/>
          <w:i/>
          <w:iCs/>
          <w:lang w:val="sl-SI"/>
        </w:rPr>
        <w:t>Division</w:t>
      </w:r>
      <w:proofErr w:type="spellEnd"/>
      <w:r w:rsidRPr="002E0C00">
        <w:rPr>
          <w:rFonts w:ascii="Arial" w:hAnsi="Arial" w:cs="Arial"/>
          <w:i/>
          <w:iCs/>
          <w:lang w:val="sl-SI"/>
        </w:rPr>
        <w:t xml:space="preserve">) in 14 proizvodnih obratov (osem v popolni lasti in šest </w:t>
      </w:r>
      <w:proofErr w:type="spellStart"/>
      <w:r w:rsidRPr="002E0C00">
        <w:rPr>
          <w:rFonts w:ascii="Arial" w:hAnsi="Arial" w:cs="Arial"/>
          <w:i/>
          <w:iCs/>
          <w:lang w:val="sl-SI"/>
        </w:rPr>
        <w:t>nekonsolidiranih</w:t>
      </w:r>
      <w:proofErr w:type="spellEnd"/>
      <w:r w:rsidRPr="002E0C00">
        <w:rPr>
          <w:rFonts w:ascii="Arial" w:hAnsi="Arial" w:cs="Arial"/>
          <w:i/>
          <w:iCs/>
          <w:lang w:val="sl-SI"/>
        </w:rPr>
        <w:t xml:space="preserve"> obratov skupnih podjetij) s štirimi centri v Kölnu v Nemčiji, Valencii v Španiji ter v naših skupnih podjetjih v </w:t>
      </w:r>
      <w:proofErr w:type="spellStart"/>
      <w:r w:rsidRPr="002E0C00">
        <w:rPr>
          <w:rFonts w:ascii="Arial" w:hAnsi="Arial" w:cs="Arial"/>
          <w:i/>
          <w:iCs/>
          <w:lang w:val="sl-SI"/>
        </w:rPr>
        <w:t>Craiovi</w:t>
      </w:r>
      <w:proofErr w:type="spellEnd"/>
      <w:r w:rsidRPr="002E0C00">
        <w:rPr>
          <w:rFonts w:ascii="Arial" w:hAnsi="Arial" w:cs="Arial"/>
          <w:i/>
          <w:iCs/>
          <w:lang w:val="sl-SI"/>
        </w:rPr>
        <w:t xml:space="preserve"> v Romuniji in </w:t>
      </w:r>
      <w:proofErr w:type="spellStart"/>
      <w:r w:rsidRPr="002E0C00">
        <w:rPr>
          <w:rFonts w:ascii="Arial" w:hAnsi="Arial" w:cs="Arial"/>
          <w:i/>
          <w:iCs/>
          <w:lang w:val="sl-SI"/>
        </w:rPr>
        <w:t>Kocaeliju</w:t>
      </w:r>
      <w:proofErr w:type="spellEnd"/>
      <w:r w:rsidRPr="002E0C00">
        <w:rPr>
          <w:rFonts w:ascii="Arial" w:hAnsi="Arial" w:cs="Arial"/>
          <w:i/>
          <w:iCs/>
          <w:lang w:val="sl-SI"/>
        </w:rPr>
        <w:t xml:space="preserve"> v Turčiji. Ford zaposluje približno 34.000 ljudi v svojih obratih v popolni lasti in konsolidiranih skupnih podjetjih ter približno 57.000 ljudi, če upoštevamo </w:t>
      </w:r>
      <w:proofErr w:type="spellStart"/>
      <w:r w:rsidRPr="002E0C00">
        <w:rPr>
          <w:rFonts w:ascii="Arial" w:hAnsi="Arial" w:cs="Arial"/>
          <w:i/>
          <w:iCs/>
          <w:lang w:val="sl-SI"/>
        </w:rPr>
        <w:t>nekonsolidirana</w:t>
      </w:r>
      <w:proofErr w:type="spellEnd"/>
      <w:r w:rsidRPr="002E0C00">
        <w:rPr>
          <w:rFonts w:ascii="Arial" w:hAnsi="Arial" w:cs="Arial"/>
          <w:i/>
          <w:iCs/>
          <w:lang w:val="sl-SI"/>
        </w:rPr>
        <w:t xml:space="preserve"> podjetja po Evropi. Več informacij o podjetju, njegovih izdelkih in storitvah družbe Ford </w:t>
      </w:r>
      <w:proofErr w:type="spellStart"/>
      <w:r w:rsidRPr="002E0C00">
        <w:rPr>
          <w:rFonts w:ascii="Arial" w:hAnsi="Arial" w:cs="Arial"/>
          <w:i/>
          <w:iCs/>
          <w:lang w:val="sl-SI"/>
        </w:rPr>
        <w:t>Credit</w:t>
      </w:r>
      <w:proofErr w:type="spellEnd"/>
      <w:r w:rsidRPr="002E0C00">
        <w:rPr>
          <w:rFonts w:ascii="Arial" w:hAnsi="Arial" w:cs="Arial"/>
          <w:i/>
          <w:iCs/>
          <w:lang w:val="sl-SI"/>
        </w:rPr>
        <w:t xml:space="preserve"> lahko preberete na spletni strani corporate.ford.com.</w:t>
      </w:r>
    </w:p>
    <w:p w14:paraId="08164B33" w14:textId="77777777" w:rsidR="009977AD" w:rsidRPr="002E0C00" w:rsidRDefault="009977AD" w:rsidP="009977AD">
      <w:pPr>
        <w:rPr>
          <w:lang w:val="sl-SI"/>
        </w:rPr>
      </w:pPr>
    </w:p>
    <w:p w14:paraId="5077E2D3" w14:textId="77777777" w:rsidR="00AB6D0D" w:rsidRPr="002E0C00" w:rsidRDefault="00AB6D0D" w:rsidP="00AB6D0D">
      <w:pPr>
        <w:jc w:val="center"/>
        <w:rPr>
          <w:rFonts w:ascii="Arial" w:hAnsi="Arial" w:cs="Arial"/>
          <w:sz w:val="22"/>
          <w:szCs w:val="22"/>
          <w:lang w:val="sl-SI"/>
        </w:rPr>
      </w:pPr>
    </w:p>
    <w:sectPr w:rsidR="00AB6D0D" w:rsidRPr="002E0C00" w:rsidSect="00A0221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020D3" w14:textId="77777777" w:rsidR="00663E62" w:rsidRDefault="00663E62">
      <w:r>
        <w:separator/>
      </w:r>
    </w:p>
  </w:endnote>
  <w:endnote w:type="continuationSeparator" w:id="0">
    <w:p w14:paraId="752C6127" w14:textId="77777777" w:rsidR="00663E62" w:rsidRDefault="00663E62">
      <w:r>
        <w:continuationSeparator/>
      </w:r>
    </w:p>
  </w:endnote>
  <w:endnote w:type="continuationNotice" w:id="1">
    <w:p w14:paraId="5EAC985D" w14:textId="77777777" w:rsidR="00663E62" w:rsidRDefault="00663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6AA6D" w14:textId="44AEF21D"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753AF">
      <w:rPr>
        <w:rStyle w:val="tevilkastrani"/>
        <w:noProof/>
      </w:rPr>
      <w:t>2</w:t>
    </w:r>
    <w:r>
      <w:rPr>
        <w:rStyle w:val="tevilkastrani"/>
      </w:rPr>
      <w:fldChar w:fldCharType="end"/>
    </w:r>
  </w:p>
  <w:p w14:paraId="6A24F328" w14:textId="77777777" w:rsidR="004D127F" w:rsidRDefault="004D12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514C" w14:textId="5E0BE4A1" w:rsidR="004D127F" w:rsidRDefault="004D127F" w:rsidP="001257C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504C">
      <w:rPr>
        <w:rStyle w:val="tevilkastrani"/>
        <w:noProof/>
      </w:rPr>
      <w:t>2</w:t>
    </w:r>
    <w:r>
      <w:rPr>
        <w:rStyle w:val="tevilkastrani"/>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4BA6DFBC" w14:textId="597C37D0" w:rsidR="004217E8" w:rsidRPr="00591CEC" w:rsidRDefault="004217E8" w:rsidP="000D5176">
          <w:pPr>
            <w:rPr>
              <w:rFonts w:ascii="Arial" w:eastAsia="Calibri" w:hAnsi="Arial" w:cs="Arial"/>
              <w:color w:val="000000"/>
              <w:sz w:val="18"/>
              <w:szCs w:val="18"/>
              <w:lang w:eastAsia="en-GB"/>
            </w:rPr>
          </w:pPr>
        </w:p>
      </w:tc>
      <w:tc>
        <w:tcPr>
          <w:tcW w:w="1788" w:type="dxa"/>
        </w:tcPr>
        <w:p w14:paraId="5BE214D3" w14:textId="77777777" w:rsidR="004217E8" w:rsidRDefault="004217E8">
          <w:pPr>
            <w:pStyle w:val="Noga"/>
          </w:pPr>
        </w:p>
      </w:tc>
    </w:tr>
  </w:tbl>
  <w:p w14:paraId="0E12174D" w14:textId="77777777" w:rsidR="004217E8" w:rsidRDefault="004217E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74C2" w14:textId="77777777" w:rsidR="004D127F" w:rsidRDefault="004D127F" w:rsidP="004D127F">
    <w:pPr>
      <w:pStyle w:val="Noga"/>
      <w:jc w:val="center"/>
    </w:pPr>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CD09C" w14:textId="77777777" w:rsidR="00663E62" w:rsidRDefault="00663E62">
      <w:r>
        <w:separator/>
      </w:r>
    </w:p>
  </w:footnote>
  <w:footnote w:type="continuationSeparator" w:id="0">
    <w:p w14:paraId="1D5BA478" w14:textId="77777777" w:rsidR="00663E62" w:rsidRDefault="00663E62">
      <w:r>
        <w:continuationSeparator/>
      </w:r>
    </w:p>
  </w:footnote>
  <w:footnote w:type="continuationNotice" w:id="1">
    <w:p w14:paraId="18CB4A79" w14:textId="77777777" w:rsidR="00663E62" w:rsidRDefault="00663E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8B21E" w14:textId="77777777" w:rsidR="000D5176" w:rsidRDefault="000D517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42CD" w14:textId="77777777" w:rsidR="000D5176" w:rsidRDefault="000D517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16D6" w14:textId="3BF548B3" w:rsidR="005532D6" w:rsidRPr="00315ADB" w:rsidRDefault="00874B72" w:rsidP="0067596F">
    <w:pPr>
      <w:pStyle w:val="Glava"/>
      <w:tabs>
        <w:tab w:val="clear" w:pos="4320"/>
        <w:tab w:val="clear" w:pos="8640"/>
        <w:tab w:val="left" w:pos="1483"/>
        <w:tab w:val="left" w:pos="5925"/>
      </w:tabs>
      <w:ind w:left="227"/>
      <w:rPr>
        <w:position w:val="90"/>
      </w:rPr>
    </w:pPr>
    <w:r>
      <w:rPr>
        <w:noProof/>
      </w:rPr>
      <w:drawing>
        <wp:anchor distT="0" distB="0" distL="114300" distR="114300" simplePos="0" relativeHeight="251658245" behindDoc="0" locked="0" layoutInCell="1" allowOverlap="1" wp14:anchorId="6CC4E3E4" wp14:editId="21B3FAAE">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3" behindDoc="0" locked="0" layoutInCell="1" allowOverlap="1" wp14:anchorId="185B3AA5" wp14:editId="57E0492E">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4" behindDoc="0" locked="0" layoutInCell="1" allowOverlap="1" wp14:anchorId="0ED19299" wp14:editId="6ED6037B">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2" behindDoc="0" locked="0" layoutInCell="1" allowOverlap="1" wp14:anchorId="6F342062" wp14:editId="0A4247AD">
          <wp:simplePos x="0" y="0"/>
          <wp:positionH relativeFrom="column">
            <wp:posOffset>4814380</wp:posOffset>
          </wp:positionH>
          <wp:positionV relativeFrom="paragraph">
            <wp:posOffset>63500</wp:posOffset>
          </wp:positionV>
          <wp:extent cx="346075" cy="353695"/>
          <wp:effectExtent l="0" t="0" r="0"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4607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7CAF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N</w:t>
    </w:r>
    <w:r w:rsidR="008B2588">
      <w:rPr>
        <w:rFonts w:ascii="Book Antiqua" w:hAnsi="Book Antiqua"/>
        <w:smallCaps/>
        <w:position w:val="132"/>
        <w:sz w:val="44"/>
        <w:szCs w:val="44"/>
      </w:rPr>
      <w:t>ovic</w:t>
    </w:r>
    <w:r w:rsidR="00AB6D0D">
      <w:rPr>
        <w:rFonts w:ascii="Book Antiqua" w:hAnsi="Book Antiqua"/>
        <w:smallCaps/>
        <w:position w:val="132"/>
        <w:sz w:val="44"/>
        <w:szCs w:val="44"/>
      </w:rPr>
      <w:t>e</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82C"/>
    <w:rsid w:val="00003759"/>
    <w:rsid w:val="000051E9"/>
    <w:rsid w:val="00005B4D"/>
    <w:rsid w:val="000074D6"/>
    <w:rsid w:val="00007C7C"/>
    <w:rsid w:val="000101F4"/>
    <w:rsid w:val="00010BD4"/>
    <w:rsid w:val="00010F60"/>
    <w:rsid w:val="000117B3"/>
    <w:rsid w:val="00013FB2"/>
    <w:rsid w:val="00014E1E"/>
    <w:rsid w:val="00020674"/>
    <w:rsid w:val="00023A0A"/>
    <w:rsid w:val="00025393"/>
    <w:rsid w:val="00025418"/>
    <w:rsid w:val="00026840"/>
    <w:rsid w:val="00026C65"/>
    <w:rsid w:val="0002708D"/>
    <w:rsid w:val="00027FA5"/>
    <w:rsid w:val="0003033A"/>
    <w:rsid w:val="00030DE3"/>
    <w:rsid w:val="00031051"/>
    <w:rsid w:val="0003145E"/>
    <w:rsid w:val="00031575"/>
    <w:rsid w:val="00031C74"/>
    <w:rsid w:val="00034D95"/>
    <w:rsid w:val="0003526C"/>
    <w:rsid w:val="000354BC"/>
    <w:rsid w:val="00035F19"/>
    <w:rsid w:val="00036696"/>
    <w:rsid w:val="00037870"/>
    <w:rsid w:val="00040DB4"/>
    <w:rsid w:val="00041352"/>
    <w:rsid w:val="000431CF"/>
    <w:rsid w:val="00045203"/>
    <w:rsid w:val="00050ABA"/>
    <w:rsid w:val="00050D69"/>
    <w:rsid w:val="00050DC2"/>
    <w:rsid w:val="00051E29"/>
    <w:rsid w:val="00051F80"/>
    <w:rsid w:val="00052B3E"/>
    <w:rsid w:val="000550A2"/>
    <w:rsid w:val="00057098"/>
    <w:rsid w:val="00057E84"/>
    <w:rsid w:val="0006148A"/>
    <w:rsid w:val="00061B7F"/>
    <w:rsid w:val="00062C82"/>
    <w:rsid w:val="000645BD"/>
    <w:rsid w:val="00064EF2"/>
    <w:rsid w:val="000662B3"/>
    <w:rsid w:val="000701D8"/>
    <w:rsid w:val="00072191"/>
    <w:rsid w:val="00073627"/>
    <w:rsid w:val="00074D61"/>
    <w:rsid w:val="000756AC"/>
    <w:rsid w:val="0008083B"/>
    <w:rsid w:val="00081158"/>
    <w:rsid w:val="00081406"/>
    <w:rsid w:val="00081DCB"/>
    <w:rsid w:val="000849A4"/>
    <w:rsid w:val="00084F44"/>
    <w:rsid w:val="0008510A"/>
    <w:rsid w:val="00085E9D"/>
    <w:rsid w:val="00086AA4"/>
    <w:rsid w:val="0009130A"/>
    <w:rsid w:val="00092664"/>
    <w:rsid w:val="00093E25"/>
    <w:rsid w:val="0009778A"/>
    <w:rsid w:val="00097C38"/>
    <w:rsid w:val="000A04CE"/>
    <w:rsid w:val="000A0E6C"/>
    <w:rsid w:val="000A1066"/>
    <w:rsid w:val="000A12EF"/>
    <w:rsid w:val="000A145F"/>
    <w:rsid w:val="000A4040"/>
    <w:rsid w:val="000A4F17"/>
    <w:rsid w:val="000A6A4E"/>
    <w:rsid w:val="000A6F8B"/>
    <w:rsid w:val="000B1108"/>
    <w:rsid w:val="000B2060"/>
    <w:rsid w:val="000B20AF"/>
    <w:rsid w:val="000B3913"/>
    <w:rsid w:val="000B554A"/>
    <w:rsid w:val="000B68CF"/>
    <w:rsid w:val="000B69E9"/>
    <w:rsid w:val="000C041C"/>
    <w:rsid w:val="000C0AC9"/>
    <w:rsid w:val="000C239A"/>
    <w:rsid w:val="000C2461"/>
    <w:rsid w:val="000C3BFB"/>
    <w:rsid w:val="000C4193"/>
    <w:rsid w:val="000C42E8"/>
    <w:rsid w:val="000C4FA1"/>
    <w:rsid w:val="000C53E8"/>
    <w:rsid w:val="000C66D1"/>
    <w:rsid w:val="000D12D3"/>
    <w:rsid w:val="000D18B7"/>
    <w:rsid w:val="000D1CA8"/>
    <w:rsid w:val="000D5176"/>
    <w:rsid w:val="000D7F29"/>
    <w:rsid w:val="000E2025"/>
    <w:rsid w:val="000E2171"/>
    <w:rsid w:val="000E2487"/>
    <w:rsid w:val="000E2CE6"/>
    <w:rsid w:val="000E3842"/>
    <w:rsid w:val="000E4150"/>
    <w:rsid w:val="000E4570"/>
    <w:rsid w:val="000E4A32"/>
    <w:rsid w:val="000E4CF7"/>
    <w:rsid w:val="000E545C"/>
    <w:rsid w:val="000E666E"/>
    <w:rsid w:val="000E7A40"/>
    <w:rsid w:val="000F15A0"/>
    <w:rsid w:val="000F4C93"/>
    <w:rsid w:val="000F6697"/>
    <w:rsid w:val="000F6E36"/>
    <w:rsid w:val="00101713"/>
    <w:rsid w:val="00101ADF"/>
    <w:rsid w:val="001033CB"/>
    <w:rsid w:val="001035ED"/>
    <w:rsid w:val="001043E5"/>
    <w:rsid w:val="00106474"/>
    <w:rsid w:val="00107AA3"/>
    <w:rsid w:val="00110985"/>
    <w:rsid w:val="00112EE5"/>
    <w:rsid w:val="00114532"/>
    <w:rsid w:val="00115E6A"/>
    <w:rsid w:val="00115F18"/>
    <w:rsid w:val="0011710E"/>
    <w:rsid w:val="001201B5"/>
    <w:rsid w:val="001201D1"/>
    <w:rsid w:val="00120B6F"/>
    <w:rsid w:val="00121507"/>
    <w:rsid w:val="00123596"/>
    <w:rsid w:val="001236DC"/>
    <w:rsid w:val="00123CE0"/>
    <w:rsid w:val="00124E70"/>
    <w:rsid w:val="001257CC"/>
    <w:rsid w:val="00127CD0"/>
    <w:rsid w:val="00127D59"/>
    <w:rsid w:val="00127D66"/>
    <w:rsid w:val="001301FD"/>
    <w:rsid w:val="0013102B"/>
    <w:rsid w:val="00131103"/>
    <w:rsid w:val="00131548"/>
    <w:rsid w:val="00131DAD"/>
    <w:rsid w:val="00132D1A"/>
    <w:rsid w:val="00133116"/>
    <w:rsid w:val="0013348A"/>
    <w:rsid w:val="00133E47"/>
    <w:rsid w:val="00134150"/>
    <w:rsid w:val="00134E7B"/>
    <w:rsid w:val="00135020"/>
    <w:rsid w:val="001351FE"/>
    <w:rsid w:val="00135451"/>
    <w:rsid w:val="0013623D"/>
    <w:rsid w:val="001366DC"/>
    <w:rsid w:val="00136DEA"/>
    <w:rsid w:val="00137154"/>
    <w:rsid w:val="00140056"/>
    <w:rsid w:val="00140088"/>
    <w:rsid w:val="00141293"/>
    <w:rsid w:val="001413CE"/>
    <w:rsid w:val="001435EF"/>
    <w:rsid w:val="00143867"/>
    <w:rsid w:val="00147882"/>
    <w:rsid w:val="001516B7"/>
    <w:rsid w:val="0015197B"/>
    <w:rsid w:val="00151A7F"/>
    <w:rsid w:val="00155444"/>
    <w:rsid w:val="00155C9C"/>
    <w:rsid w:val="00155CA2"/>
    <w:rsid w:val="001600A8"/>
    <w:rsid w:val="00160D85"/>
    <w:rsid w:val="00160E88"/>
    <w:rsid w:val="00162322"/>
    <w:rsid w:val="001628B0"/>
    <w:rsid w:val="00164A38"/>
    <w:rsid w:val="00167EA0"/>
    <w:rsid w:val="00171ACD"/>
    <w:rsid w:val="00172FFE"/>
    <w:rsid w:val="001752A7"/>
    <w:rsid w:val="0017681A"/>
    <w:rsid w:val="00180417"/>
    <w:rsid w:val="00181B19"/>
    <w:rsid w:val="0018256F"/>
    <w:rsid w:val="00185D28"/>
    <w:rsid w:val="00186EDB"/>
    <w:rsid w:val="00190BBD"/>
    <w:rsid w:val="00191689"/>
    <w:rsid w:val="00191E20"/>
    <w:rsid w:val="00192957"/>
    <w:rsid w:val="00193DBC"/>
    <w:rsid w:val="00194834"/>
    <w:rsid w:val="00196E7F"/>
    <w:rsid w:val="001A10EF"/>
    <w:rsid w:val="001A20B8"/>
    <w:rsid w:val="001A2415"/>
    <w:rsid w:val="001A286C"/>
    <w:rsid w:val="001A303A"/>
    <w:rsid w:val="001A340C"/>
    <w:rsid w:val="001A3A42"/>
    <w:rsid w:val="001A57BF"/>
    <w:rsid w:val="001A5C5E"/>
    <w:rsid w:val="001A6C36"/>
    <w:rsid w:val="001A7172"/>
    <w:rsid w:val="001A78F2"/>
    <w:rsid w:val="001B01B7"/>
    <w:rsid w:val="001B0A2C"/>
    <w:rsid w:val="001B1131"/>
    <w:rsid w:val="001B125A"/>
    <w:rsid w:val="001B1BA9"/>
    <w:rsid w:val="001B2E49"/>
    <w:rsid w:val="001B2EC9"/>
    <w:rsid w:val="001B331D"/>
    <w:rsid w:val="001B406E"/>
    <w:rsid w:val="001B4CB7"/>
    <w:rsid w:val="001B55FC"/>
    <w:rsid w:val="001B6874"/>
    <w:rsid w:val="001C08DD"/>
    <w:rsid w:val="001C1190"/>
    <w:rsid w:val="001C16AB"/>
    <w:rsid w:val="001C20BD"/>
    <w:rsid w:val="001C37F5"/>
    <w:rsid w:val="001C4203"/>
    <w:rsid w:val="001C5B8D"/>
    <w:rsid w:val="001C655C"/>
    <w:rsid w:val="001C66B0"/>
    <w:rsid w:val="001C6BC3"/>
    <w:rsid w:val="001C6ED4"/>
    <w:rsid w:val="001D0C27"/>
    <w:rsid w:val="001D1C14"/>
    <w:rsid w:val="001D2E3D"/>
    <w:rsid w:val="001D4073"/>
    <w:rsid w:val="001D4644"/>
    <w:rsid w:val="001D4E67"/>
    <w:rsid w:val="001D5206"/>
    <w:rsid w:val="001D528F"/>
    <w:rsid w:val="001E1901"/>
    <w:rsid w:val="001E2533"/>
    <w:rsid w:val="001E4705"/>
    <w:rsid w:val="001E6922"/>
    <w:rsid w:val="001E6C4E"/>
    <w:rsid w:val="001E72EC"/>
    <w:rsid w:val="001E7BD9"/>
    <w:rsid w:val="001F0BD5"/>
    <w:rsid w:val="001F18F3"/>
    <w:rsid w:val="001F1FBC"/>
    <w:rsid w:val="001F34FE"/>
    <w:rsid w:val="001F3F33"/>
    <w:rsid w:val="001F5373"/>
    <w:rsid w:val="001F5A85"/>
    <w:rsid w:val="001F66AA"/>
    <w:rsid w:val="001F7F1A"/>
    <w:rsid w:val="0020353D"/>
    <w:rsid w:val="0020613C"/>
    <w:rsid w:val="00206339"/>
    <w:rsid w:val="00207A05"/>
    <w:rsid w:val="002107C1"/>
    <w:rsid w:val="00213D38"/>
    <w:rsid w:val="00213DD2"/>
    <w:rsid w:val="00215362"/>
    <w:rsid w:val="00216A97"/>
    <w:rsid w:val="002172D5"/>
    <w:rsid w:val="00220C9A"/>
    <w:rsid w:val="00221070"/>
    <w:rsid w:val="00221B12"/>
    <w:rsid w:val="00221C79"/>
    <w:rsid w:val="0022223F"/>
    <w:rsid w:val="00222DEE"/>
    <w:rsid w:val="0022307B"/>
    <w:rsid w:val="00223283"/>
    <w:rsid w:val="00223525"/>
    <w:rsid w:val="00223D5E"/>
    <w:rsid w:val="00223DD6"/>
    <w:rsid w:val="002262AF"/>
    <w:rsid w:val="0022662A"/>
    <w:rsid w:val="00230785"/>
    <w:rsid w:val="002307BD"/>
    <w:rsid w:val="00232317"/>
    <w:rsid w:val="00232566"/>
    <w:rsid w:val="00233A39"/>
    <w:rsid w:val="0023599D"/>
    <w:rsid w:val="002371CD"/>
    <w:rsid w:val="002372F5"/>
    <w:rsid w:val="00240E0D"/>
    <w:rsid w:val="00240FF7"/>
    <w:rsid w:val="00242727"/>
    <w:rsid w:val="00242C60"/>
    <w:rsid w:val="00244C75"/>
    <w:rsid w:val="0024651D"/>
    <w:rsid w:val="00246C78"/>
    <w:rsid w:val="00247963"/>
    <w:rsid w:val="00252CDC"/>
    <w:rsid w:val="00252D4B"/>
    <w:rsid w:val="00253542"/>
    <w:rsid w:val="002545BB"/>
    <w:rsid w:val="002558FE"/>
    <w:rsid w:val="00255A71"/>
    <w:rsid w:val="00255E7C"/>
    <w:rsid w:val="00256E48"/>
    <w:rsid w:val="00257953"/>
    <w:rsid w:val="002619D0"/>
    <w:rsid w:val="00261C9B"/>
    <w:rsid w:val="002623F9"/>
    <w:rsid w:val="00264222"/>
    <w:rsid w:val="0026576F"/>
    <w:rsid w:val="002662AF"/>
    <w:rsid w:val="002702E4"/>
    <w:rsid w:val="0027036F"/>
    <w:rsid w:val="00271E5E"/>
    <w:rsid w:val="00272EDC"/>
    <w:rsid w:val="002768C4"/>
    <w:rsid w:val="00277942"/>
    <w:rsid w:val="00277C71"/>
    <w:rsid w:val="00280FCB"/>
    <w:rsid w:val="0028232A"/>
    <w:rsid w:val="0028435B"/>
    <w:rsid w:val="00285D93"/>
    <w:rsid w:val="00286103"/>
    <w:rsid w:val="002877C5"/>
    <w:rsid w:val="00291F94"/>
    <w:rsid w:val="00295BA8"/>
    <w:rsid w:val="00297DC6"/>
    <w:rsid w:val="002A1A83"/>
    <w:rsid w:val="002A434B"/>
    <w:rsid w:val="002A5218"/>
    <w:rsid w:val="002A702F"/>
    <w:rsid w:val="002A79D6"/>
    <w:rsid w:val="002B0279"/>
    <w:rsid w:val="002B2048"/>
    <w:rsid w:val="002B2325"/>
    <w:rsid w:val="002B372A"/>
    <w:rsid w:val="002B40FB"/>
    <w:rsid w:val="002B5B57"/>
    <w:rsid w:val="002B5FFA"/>
    <w:rsid w:val="002B69FA"/>
    <w:rsid w:val="002B6C32"/>
    <w:rsid w:val="002B70EC"/>
    <w:rsid w:val="002B7C7E"/>
    <w:rsid w:val="002C007A"/>
    <w:rsid w:val="002C1691"/>
    <w:rsid w:val="002C1C01"/>
    <w:rsid w:val="002C330C"/>
    <w:rsid w:val="002C70F2"/>
    <w:rsid w:val="002C7D38"/>
    <w:rsid w:val="002D07A1"/>
    <w:rsid w:val="002D0811"/>
    <w:rsid w:val="002D1048"/>
    <w:rsid w:val="002D1487"/>
    <w:rsid w:val="002D1C7A"/>
    <w:rsid w:val="002D30F8"/>
    <w:rsid w:val="002D440D"/>
    <w:rsid w:val="002D7077"/>
    <w:rsid w:val="002D74A8"/>
    <w:rsid w:val="002D7613"/>
    <w:rsid w:val="002D7C38"/>
    <w:rsid w:val="002D7D16"/>
    <w:rsid w:val="002E06E6"/>
    <w:rsid w:val="002E0C00"/>
    <w:rsid w:val="002E216C"/>
    <w:rsid w:val="002E2BA7"/>
    <w:rsid w:val="002E2E80"/>
    <w:rsid w:val="002E3342"/>
    <w:rsid w:val="002E3FA5"/>
    <w:rsid w:val="002E59B9"/>
    <w:rsid w:val="002E7D6A"/>
    <w:rsid w:val="002F0D24"/>
    <w:rsid w:val="002F341F"/>
    <w:rsid w:val="002F487E"/>
    <w:rsid w:val="002F4C3E"/>
    <w:rsid w:val="002F679B"/>
    <w:rsid w:val="003007BB"/>
    <w:rsid w:val="00300EF9"/>
    <w:rsid w:val="003011EB"/>
    <w:rsid w:val="0030298F"/>
    <w:rsid w:val="00304C4A"/>
    <w:rsid w:val="00304F0E"/>
    <w:rsid w:val="00307F7C"/>
    <w:rsid w:val="00311224"/>
    <w:rsid w:val="00311374"/>
    <w:rsid w:val="0031329E"/>
    <w:rsid w:val="003149AE"/>
    <w:rsid w:val="00315ADB"/>
    <w:rsid w:val="00316C15"/>
    <w:rsid w:val="00317F04"/>
    <w:rsid w:val="00320750"/>
    <w:rsid w:val="00320870"/>
    <w:rsid w:val="00322FB3"/>
    <w:rsid w:val="00323611"/>
    <w:rsid w:val="00323889"/>
    <w:rsid w:val="003252BB"/>
    <w:rsid w:val="00325583"/>
    <w:rsid w:val="00326D8D"/>
    <w:rsid w:val="003314BF"/>
    <w:rsid w:val="0033270A"/>
    <w:rsid w:val="00332D0E"/>
    <w:rsid w:val="00333485"/>
    <w:rsid w:val="003336E0"/>
    <w:rsid w:val="00334299"/>
    <w:rsid w:val="0033539A"/>
    <w:rsid w:val="00335B0E"/>
    <w:rsid w:val="00335B2D"/>
    <w:rsid w:val="00335C97"/>
    <w:rsid w:val="00336EC6"/>
    <w:rsid w:val="003371FC"/>
    <w:rsid w:val="00340904"/>
    <w:rsid w:val="0034157D"/>
    <w:rsid w:val="00342744"/>
    <w:rsid w:val="00343269"/>
    <w:rsid w:val="003434A0"/>
    <w:rsid w:val="0034405D"/>
    <w:rsid w:val="00344529"/>
    <w:rsid w:val="00345A4B"/>
    <w:rsid w:val="00345EE2"/>
    <w:rsid w:val="003477F7"/>
    <w:rsid w:val="00350403"/>
    <w:rsid w:val="00353395"/>
    <w:rsid w:val="003541DD"/>
    <w:rsid w:val="003556DD"/>
    <w:rsid w:val="00355CC4"/>
    <w:rsid w:val="003575BD"/>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77592"/>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1788"/>
    <w:rsid w:val="003A236F"/>
    <w:rsid w:val="003A367C"/>
    <w:rsid w:val="003A3733"/>
    <w:rsid w:val="003A4888"/>
    <w:rsid w:val="003A50EF"/>
    <w:rsid w:val="003B0549"/>
    <w:rsid w:val="003B25FA"/>
    <w:rsid w:val="003B2FBC"/>
    <w:rsid w:val="003B445D"/>
    <w:rsid w:val="003B4B46"/>
    <w:rsid w:val="003B4EA9"/>
    <w:rsid w:val="003B5885"/>
    <w:rsid w:val="003B66E5"/>
    <w:rsid w:val="003B6D5E"/>
    <w:rsid w:val="003C01F9"/>
    <w:rsid w:val="003C0F90"/>
    <w:rsid w:val="003C1DE6"/>
    <w:rsid w:val="003C3D6B"/>
    <w:rsid w:val="003C42AB"/>
    <w:rsid w:val="003C50C1"/>
    <w:rsid w:val="003C50D3"/>
    <w:rsid w:val="003C748F"/>
    <w:rsid w:val="003C7D5F"/>
    <w:rsid w:val="003C7DB4"/>
    <w:rsid w:val="003C7F26"/>
    <w:rsid w:val="003D1968"/>
    <w:rsid w:val="003D19E2"/>
    <w:rsid w:val="003D1AC6"/>
    <w:rsid w:val="003D2419"/>
    <w:rsid w:val="003E162D"/>
    <w:rsid w:val="003E17DD"/>
    <w:rsid w:val="003E1D03"/>
    <w:rsid w:val="003E31B8"/>
    <w:rsid w:val="003E4B66"/>
    <w:rsid w:val="003E5B06"/>
    <w:rsid w:val="003E5BF6"/>
    <w:rsid w:val="003E745A"/>
    <w:rsid w:val="003E7D05"/>
    <w:rsid w:val="003F0415"/>
    <w:rsid w:val="003F09CB"/>
    <w:rsid w:val="003F1464"/>
    <w:rsid w:val="003F7C6F"/>
    <w:rsid w:val="003F7D2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087"/>
    <w:rsid w:val="00416EBB"/>
    <w:rsid w:val="0042177A"/>
    <w:rsid w:val="004217E8"/>
    <w:rsid w:val="00421B0E"/>
    <w:rsid w:val="00422DF4"/>
    <w:rsid w:val="00423D68"/>
    <w:rsid w:val="00424F01"/>
    <w:rsid w:val="00424FD5"/>
    <w:rsid w:val="00430428"/>
    <w:rsid w:val="004304C4"/>
    <w:rsid w:val="00430C1F"/>
    <w:rsid w:val="00432AA3"/>
    <w:rsid w:val="004338B1"/>
    <w:rsid w:val="00433D46"/>
    <w:rsid w:val="004346F9"/>
    <w:rsid w:val="00435981"/>
    <w:rsid w:val="00435D77"/>
    <w:rsid w:val="0043633D"/>
    <w:rsid w:val="004372FE"/>
    <w:rsid w:val="00440EDF"/>
    <w:rsid w:val="004411C3"/>
    <w:rsid w:val="00441411"/>
    <w:rsid w:val="0044272A"/>
    <w:rsid w:val="00444C97"/>
    <w:rsid w:val="00445E35"/>
    <w:rsid w:val="00446B10"/>
    <w:rsid w:val="00447CDE"/>
    <w:rsid w:val="0045035B"/>
    <w:rsid w:val="00451355"/>
    <w:rsid w:val="0045165E"/>
    <w:rsid w:val="00452625"/>
    <w:rsid w:val="00455AA5"/>
    <w:rsid w:val="00455BD3"/>
    <w:rsid w:val="00455C89"/>
    <w:rsid w:val="00456F26"/>
    <w:rsid w:val="00460FC5"/>
    <w:rsid w:val="00462C50"/>
    <w:rsid w:val="004669C3"/>
    <w:rsid w:val="00467BE9"/>
    <w:rsid w:val="00471810"/>
    <w:rsid w:val="00472A82"/>
    <w:rsid w:val="0047444C"/>
    <w:rsid w:val="00474A78"/>
    <w:rsid w:val="004751A1"/>
    <w:rsid w:val="004752EA"/>
    <w:rsid w:val="00476C47"/>
    <w:rsid w:val="0047779F"/>
    <w:rsid w:val="004818CA"/>
    <w:rsid w:val="0048215F"/>
    <w:rsid w:val="00482510"/>
    <w:rsid w:val="00482951"/>
    <w:rsid w:val="00482F56"/>
    <w:rsid w:val="00486812"/>
    <w:rsid w:val="004870F0"/>
    <w:rsid w:val="004914E1"/>
    <w:rsid w:val="0049188E"/>
    <w:rsid w:val="00491BC9"/>
    <w:rsid w:val="00491CD8"/>
    <w:rsid w:val="00493988"/>
    <w:rsid w:val="00493DBB"/>
    <w:rsid w:val="004942FC"/>
    <w:rsid w:val="00497B13"/>
    <w:rsid w:val="004A3BAB"/>
    <w:rsid w:val="004A5282"/>
    <w:rsid w:val="004A571A"/>
    <w:rsid w:val="004A7953"/>
    <w:rsid w:val="004B04AD"/>
    <w:rsid w:val="004B0AE2"/>
    <w:rsid w:val="004B47F8"/>
    <w:rsid w:val="004B5FF7"/>
    <w:rsid w:val="004B7656"/>
    <w:rsid w:val="004C13B7"/>
    <w:rsid w:val="004C1E14"/>
    <w:rsid w:val="004C276F"/>
    <w:rsid w:val="004C2A25"/>
    <w:rsid w:val="004C3545"/>
    <w:rsid w:val="004C36D6"/>
    <w:rsid w:val="004C417D"/>
    <w:rsid w:val="004C4A2C"/>
    <w:rsid w:val="004C6146"/>
    <w:rsid w:val="004D04A4"/>
    <w:rsid w:val="004D127F"/>
    <w:rsid w:val="004D26EA"/>
    <w:rsid w:val="004D3261"/>
    <w:rsid w:val="004D3566"/>
    <w:rsid w:val="004D4008"/>
    <w:rsid w:val="004D5B78"/>
    <w:rsid w:val="004D5F45"/>
    <w:rsid w:val="004E08E4"/>
    <w:rsid w:val="004E157C"/>
    <w:rsid w:val="004E1BF9"/>
    <w:rsid w:val="004E21AA"/>
    <w:rsid w:val="004E242D"/>
    <w:rsid w:val="004E33DD"/>
    <w:rsid w:val="004E4F80"/>
    <w:rsid w:val="004E6187"/>
    <w:rsid w:val="004E6A44"/>
    <w:rsid w:val="004F15EE"/>
    <w:rsid w:val="004F1A2D"/>
    <w:rsid w:val="004F1D3B"/>
    <w:rsid w:val="004F221B"/>
    <w:rsid w:val="004F2398"/>
    <w:rsid w:val="004F24C3"/>
    <w:rsid w:val="004F24F4"/>
    <w:rsid w:val="004F2EF8"/>
    <w:rsid w:val="004F2F0A"/>
    <w:rsid w:val="004F2FE7"/>
    <w:rsid w:val="004F3C04"/>
    <w:rsid w:val="004F5E8D"/>
    <w:rsid w:val="004F6291"/>
    <w:rsid w:val="004F7442"/>
    <w:rsid w:val="004F7EA5"/>
    <w:rsid w:val="005006C1"/>
    <w:rsid w:val="00502B4A"/>
    <w:rsid w:val="0050430A"/>
    <w:rsid w:val="00504BEB"/>
    <w:rsid w:val="005062CA"/>
    <w:rsid w:val="00510444"/>
    <w:rsid w:val="005117EA"/>
    <w:rsid w:val="005126A9"/>
    <w:rsid w:val="005130C0"/>
    <w:rsid w:val="005139BA"/>
    <w:rsid w:val="0051693F"/>
    <w:rsid w:val="00517AC8"/>
    <w:rsid w:val="005200CC"/>
    <w:rsid w:val="005202F5"/>
    <w:rsid w:val="005202FB"/>
    <w:rsid w:val="0052113C"/>
    <w:rsid w:val="005214A1"/>
    <w:rsid w:val="0052386C"/>
    <w:rsid w:val="005268F9"/>
    <w:rsid w:val="00527298"/>
    <w:rsid w:val="0053055B"/>
    <w:rsid w:val="00531B8B"/>
    <w:rsid w:val="005351E6"/>
    <w:rsid w:val="00535470"/>
    <w:rsid w:val="00535597"/>
    <w:rsid w:val="0053559A"/>
    <w:rsid w:val="005375EB"/>
    <w:rsid w:val="005424E4"/>
    <w:rsid w:val="00542BE6"/>
    <w:rsid w:val="00542F5D"/>
    <w:rsid w:val="00543725"/>
    <w:rsid w:val="00543C63"/>
    <w:rsid w:val="00546018"/>
    <w:rsid w:val="0054622C"/>
    <w:rsid w:val="00546FF2"/>
    <w:rsid w:val="00547A38"/>
    <w:rsid w:val="00551911"/>
    <w:rsid w:val="00553182"/>
    <w:rsid w:val="005532D6"/>
    <w:rsid w:val="00553813"/>
    <w:rsid w:val="0055402F"/>
    <w:rsid w:val="00554AE1"/>
    <w:rsid w:val="00555558"/>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77851"/>
    <w:rsid w:val="00581FB5"/>
    <w:rsid w:val="00584FAA"/>
    <w:rsid w:val="0058508F"/>
    <w:rsid w:val="00586183"/>
    <w:rsid w:val="00586472"/>
    <w:rsid w:val="00590266"/>
    <w:rsid w:val="0059156F"/>
    <w:rsid w:val="005915CC"/>
    <w:rsid w:val="00591CEC"/>
    <w:rsid w:val="0059221F"/>
    <w:rsid w:val="00592286"/>
    <w:rsid w:val="00592B41"/>
    <w:rsid w:val="0059347B"/>
    <w:rsid w:val="005952A7"/>
    <w:rsid w:val="00595325"/>
    <w:rsid w:val="0059689C"/>
    <w:rsid w:val="0059696F"/>
    <w:rsid w:val="005969EE"/>
    <w:rsid w:val="00596EC2"/>
    <w:rsid w:val="00597098"/>
    <w:rsid w:val="005A0B62"/>
    <w:rsid w:val="005A357F"/>
    <w:rsid w:val="005A3E17"/>
    <w:rsid w:val="005A3E39"/>
    <w:rsid w:val="005B06EB"/>
    <w:rsid w:val="005B0E48"/>
    <w:rsid w:val="005B0EF1"/>
    <w:rsid w:val="005B1897"/>
    <w:rsid w:val="005B2CBB"/>
    <w:rsid w:val="005B3C92"/>
    <w:rsid w:val="005B61E6"/>
    <w:rsid w:val="005B767B"/>
    <w:rsid w:val="005B7CAD"/>
    <w:rsid w:val="005C3BC5"/>
    <w:rsid w:val="005C643D"/>
    <w:rsid w:val="005C67D4"/>
    <w:rsid w:val="005C691D"/>
    <w:rsid w:val="005D1937"/>
    <w:rsid w:val="005D2427"/>
    <w:rsid w:val="005D47FE"/>
    <w:rsid w:val="005D5DC7"/>
    <w:rsid w:val="005D6699"/>
    <w:rsid w:val="005D70B0"/>
    <w:rsid w:val="005E00E0"/>
    <w:rsid w:val="005E1365"/>
    <w:rsid w:val="005E1473"/>
    <w:rsid w:val="005E147E"/>
    <w:rsid w:val="005E1673"/>
    <w:rsid w:val="005E1A1C"/>
    <w:rsid w:val="005E4ACC"/>
    <w:rsid w:val="005E59BD"/>
    <w:rsid w:val="005E5C7E"/>
    <w:rsid w:val="005E7C82"/>
    <w:rsid w:val="005F0F4D"/>
    <w:rsid w:val="005F1706"/>
    <w:rsid w:val="005F1F3D"/>
    <w:rsid w:val="005F4A59"/>
    <w:rsid w:val="005F5C50"/>
    <w:rsid w:val="005F6524"/>
    <w:rsid w:val="005F7816"/>
    <w:rsid w:val="006005CE"/>
    <w:rsid w:val="00602115"/>
    <w:rsid w:val="00602299"/>
    <w:rsid w:val="0060307A"/>
    <w:rsid w:val="00603F42"/>
    <w:rsid w:val="00604B77"/>
    <w:rsid w:val="00604C9D"/>
    <w:rsid w:val="00605894"/>
    <w:rsid w:val="0060666E"/>
    <w:rsid w:val="00611308"/>
    <w:rsid w:val="00612E57"/>
    <w:rsid w:val="0061376F"/>
    <w:rsid w:val="006141E3"/>
    <w:rsid w:val="006144F6"/>
    <w:rsid w:val="00616A1B"/>
    <w:rsid w:val="00621224"/>
    <w:rsid w:val="0062242D"/>
    <w:rsid w:val="006233B7"/>
    <w:rsid w:val="00623727"/>
    <w:rsid w:val="006239E7"/>
    <w:rsid w:val="00624583"/>
    <w:rsid w:val="006252D5"/>
    <w:rsid w:val="00625D68"/>
    <w:rsid w:val="00627709"/>
    <w:rsid w:val="006309C8"/>
    <w:rsid w:val="006311C7"/>
    <w:rsid w:val="006315F3"/>
    <w:rsid w:val="00631700"/>
    <w:rsid w:val="00631A15"/>
    <w:rsid w:val="00632482"/>
    <w:rsid w:val="0063295E"/>
    <w:rsid w:val="00633418"/>
    <w:rsid w:val="00633950"/>
    <w:rsid w:val="00633D51"/>
    <w:rsid w:val="006342CA"/>
    <w:rsid w:val="006346AC"/>
    <w:rsid w:val="006352B5"/>
    <w:rsid w:val="0063586A"/>
    <w:rsid w:val="00635F3C"/>
    <w:rsid w:val="00636342"/>
    <w:rsid w:val="00637B68"/>
    <w:rsid w:val="0064023A"/>
    <w:rsid w:val="006409F5"/>
    <w:rsid w:val="00641656"/>
    <w:rsid w:val="00641735"/>
    <w:rsid w:val="00641DA1"/>
    <w:rsid w:val="006423E8"/>
    <w:rsid w:val="0064408E"/>
    <w:rsid w:val="006448F7"/>
    <w:rsid w:val="00645F7B"/>
    <w:rsid w:val="0064631A"/>
    <w:rsid w:val="00646672"/>
    <w:rsid w:val="00646AD4"/>
    <w:rsid w:val="006511A7"/>
    <w:rsid w:val="0065251D"/>
    <w:rsid w:val="00654F6F"/>
    <w:rsid w:val="00656121"/>
    <w:rsid w:val="0066189D"/>
    <w:rsid w:val="00661A4F"/>
    <w:rsid w:val="00662773"/>
    <w:rsid w:val="00662D88"/>
    <w:rsid w:val="00663E62"/>
    <w:rsid w:val="00667110"/>
    <w:rsid w:val="0066753A"/>
    <w:rsid w:val="00667584"/>
    <w:rsid w:val="006701A1"/>
    <w:rsid w:val="0067038E"/>
    <w:rsid w:val="00671724"/>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7034"/>
    <w:rsid w:val="00697AE4"/>
    <w:rsid w:val="006A133A"/>
    <w:rsid w:val="006A2BB5"/>
    <w:rsid w:val="006A3954"/>
    <w:rsid w:val="006A5561"/>
    <w:rsid w:val="006A6F13"/>
    <w:rsid w:val="006B085A"/>
    <w:rsid w:val="006B1E0B"/>
    <w:rsid w:val="006B2182"/>
    <w:rsid w:val="006B5B76"/>
    <w:rsid w:val="006B6826"/>
    <w:rsid w:val="006B6F3F"/>
    <w:rsid w:val="006B78F4"/>
    <w:rsid w:val="006B7E2A"/>
    <w:rsid w:val="006C1D7D"/>
    <w:rsid w:val="006C28D7"/>
    <w:rsid w:val="006C3066"/>
    <w:rsid w:val="006C4105"/>
    <w:rsid w:val="006C4379"/>
    <w:rsid w:val="006C7D59"/>
    <w:rsid w:val="006D0A38"/>
    <w:rsid w:val="006D14E3"/>
    <w:rsid w:val="006D2484"/>
    <w:rsid w:val="006D2734"/>
    <w:rsid w:val="006D35EB"/>
    <w:rsid w:val="006D458A"/>
    <w:rsid w:val="006D46BD"/>
    <w:rsid w:val="006D5F7A"/>
    <w:rsid w:val="006D7577"/>
    <w:rsid w:val="006E10FC"/>
    <w:rsid w:val="006F0141"/>
    <w:rsid w:val="006F03B0"/>
    <w:rsid w:val="006F063F"/>
    <w:rsid w:val="006F06F0"/>
    <w:rsid w:val="006F31E4"/>
    <w:rsid w:val="006F3537"/>
    <w:rsid w:val="006F4619"/>
    <w:rsid w:val="006F6225"/>
    <w:rsid w:val="006F7D36"/>
    <w:rsid w:val="0070342B"/>
    <w:rsid w:val="007047A6"/>
    <w:rsid w:val="00705134"/>
    <w:rsid w:val="00706E00"/>
    <w:rsid w:val="00707DC4"/>
    <w:rsid w:val="007116C9"/>
    <w:rsid w:val="00712776"/>
    <w:rsid w:val="00712D3B"/>
    <w:rsid w:val="007138FB"/>
    <w:rsid w:val="007141CE"/>
    <w:rsid w:val="007169BB"/>
    <w:rsid w:val="007171B4"/>
    <w:rsid w:val="0071722E"/>
    <w:rsid w:val="0071778B"/>
    <w:rsid w:val="0072062F"/>
    <w:rsid w:val="0072132B"/>
    <w:rsid w:val="007232AE"/>
    <w:rsid w:val="0072476C"/>
    <w:rsid w:val="00724F9B"/>
    <w:rsid w:val="007273C6"/>
    <w:rsid w:val="00730910"/>
    <w:rsid w:val="00730BD2"/>
    <w:rsid w:val="0073143B"/>
    <w:rsid w:val="00732759"/>
    <w:rsid w:val="00732A67"/>
    <w:rsid w:val="00732AE5"/>
    <w:rsid w:val="00734F07"/>
    <w:rsid w:val="007425A2"/>
    <w:rsid w:val="007435FB"/>
    <w:rsid w:val="00744AD7"/>
    <w:rsid w:val="00745104"/>
    <w:rsid w:val="007456BE"/>
    <w:rsid w:val="0074575E"/>
    <w:rsid w:val="007503C6"/>
    <w:rsid w:val="00750CBE"/>
    <w:rsid w:val="007533BD"/>
    <w:rsid w:val="00753B37"/>
    <w:rsid w:val="00755551"/>
    <w:rsid w:val="00755E22"/>
    <w:rsid w:val="0075653C"/>
    <w:rsid w:val="007576FC"/>
    <w:rsid w:val="00757C96"/>
    <w:rsid w:val="00757D00"/>
    <w:rsid w:val="00761B9D"/>
    <w:rsid w:val="00762D26"/>
    <w:rsid w:val="00763057"/>
    <w:rsid w:val="0076400B"/>
    <w:rsid w:val="007656E7"/>
    <w:rsid w:val="00765F06"/>
    <w:rsid w:val="00767630"/>
    <w:rsid w:val="007721C0"/>
    <w:rsid w:val="00776384"/>
    <w:rsid w:val="00777955"/>
    <w:rsid w:val="00781EFC"/>
    <w:rsid w:val="00783BC2"/>
    <w:rsid w:val="0078420B"/>
    <w:rsid w:val="00784A07"/>
    <w:rsid w:val="0078622B"/>
    <w:rsid w:val="00787FAA"/>
    <w:rsid w:val="00790B40"/>
    <w:rsid w:val="00791160"/>
    <w:rsid w:val="00792235"/>
    <w:rsid w:val="0079233E"/>
    <w:rsid w:val="00792EFC"/>
    <w:rsid w:val="00793B50"/>
    <w:rsid w:val="00795A85"/>
    <w:rsid w:val="00795D56"/>
    <w:rsid w:val="007A30F0"/>
    <w:rsid w:val="007A3DA4"/>
    <w:rsid w:val="007A41BF"/>
    <w:rsid w:val="007A43ED"/>
    <w:rsid w:val="007A57A1"/>
    <w:rsid w:val="007A60F2"/>
    <w:rsid w:val="007A737F"/>
    <w:rsid w:val="007A7984"/>
    <w:rsid w:val="007A7C8B"/>
    <w:rsid w:val="007B09FF"/>
    <w:rsid w:val="007B1E98"/>
    <w:rsid w:val="007B2BF1"/>
    <w:rsid w:val="007B31EF"/>
    <w:rsid w:val="007B35C2"/>
    <w:rsid w:val="007B5AD3"/>
    <w:rsid w:val="007B6B6D"/>
    <w:rsid w:val="007C16F0"/>
    <w:rsid w:val="007C2157"/>
    <w:rsid w:val="007C233A"/>
    <w:rsid w:val="007C2FBE"/>
    <w:rsid w:val="007C4F12"/>
    <w:rsid w:val="007C59D5"/>
    <w:rsid w:val="007D00EE"/>
    <w:rsid w:val="007D1366"/>
    <w:rsid w:val="007D197B"/>
    <w:rsid w:val="007D3AA8"/>
    <w:rsid w:val="007D426C"/>
    <w:rsid w:val="007D4CD6"/>
    <w:rsid w:val="007D5CDD"/>
    <w:rsid w:val="007D5CE2"/>
    <w:rsid w:val="007D6A5E"/>
    <w:rsid w:val="007E05A1"/>
    <w:rsid w:val="007E0B8C"/>
    <w:rsid w:val="007E1E94"/>
    <w:rsid w:val="007E3738"/>
    <w:rsid w:val="007E4169"/>
    <w:rsid w:val="007E4877"/>
    <w:rsid w:val="007E67C6"/>
    <w:rsid w:val="007E7984"/>
    <w:rsid w:val="007F1475"/>
    <w:rsid w:val="007F16CE"/>
    <w:rsid w:val="007F215E"/>
    <w:rsid w:val="007F3D6F"/>
    <w:rsid w:val="007F5775"/>
    <w:rsid w:val="007F78AE"/>
    <w:rsid w:val="007F7BBB"/>
    <w:rsid w:val="00801C48"/>
    <w:rsid w:val="00803487"/>
    <w:rsid w:val="0080374A"/>
    <w:rsid w:val="00804DDE"/>
    <w:rsid w:val="00804F96"/>
    <w:rsid w:val="0080627A"/>
    <w:rsid w:val="00806AB3"/>
    <w:rsid w:val="00806C3D"/>
    <w:rsid w:val="00807F70"/>
    <w:rsid w:val="00810793"/>
    <w:rsid w:val="00811539"/>
    <w:rsid w:val="008115D4"/>
    <w:rsid w:val="0081179E"/>
    <w:rsid w:val="00811DEA"/>
    <w:rsid w:val="00811F2D"/>
    <w:rsid w:val="008139FB"/>
    <w:rsid w:val="008149BB"/>
    <w:rsid w:val="00814C2C"/>
    <w:rsid w:val="00817CD8"/>
    <w:rsid w:val="00820FE3"/>
    <w:rsid w:val="0082296A"/>
    <w:rsid w:val="00827301"/>
    <w:rsid w:val="00827677"/>
    <w:rsid w:val="008301BA"/>
    <w:rsid w:val="0083181A"/>
    <w:rsid w:val="00831B36"/>
    <w:rsid w:val="008335DE"/>
    <w:rsid w:val="00837730"/>
    <w:rsid w:val="008440CD"/>
    <w:rsid w:val="0084441E"/>
    <w:rsid w:val="0084443F"/>
    <w:rsid w:val="008450F6"/>
    <w:rsid w:val="008469DE"/>
    <w:rsid w:val="00846EDD"/>
    <w:rsid w:val="008519DC"/>
    <w:rsid w:val="00852335"/>
    <w:rsid w:val="00854F07"/>
    <w:rsid w:val="008564E7"/>
    <w:rsid w:val="00857686"/>
    <w:rsid w:val="00857EAF"/>
    <w:rsid w:val="00857FAE"/>
    <w:rsid w:val="008606DA"/>
    <w:rsid w:val="00861419"/>
    <w:rsid w:val="00862632"/>
    <w:rsid w:val="00862D31"/>
    <w:rsid w:val="008654D3"/>
    <w:rsid w:val="00867574"/>
    <w:rsid w:val="00870D68"/>
    <w:rsid w:val="00871519"/>
    <w:rsid w:val="008721DA"/>
    <w:rsid w:val="0087438E"/>
    <w:rsid w:val="00874B72"/>
    <w:rsid w:val="00877C46"/>
    <w:rsid w:val="0088023E"/>
    <w:rsid w:val="00880C6D"/>
    <w:rsid w:val="0088389D"/>
    <w:rsid w:val="00886BE3"/>
    <w:rsid w:val="008873AA"/>
    <w:rsid w:val="00890EDF"/>
    <w:rsid w:val="0089160D"/>
    <w:rsid w:val="008921F1"/>
    <w:rsid w:val="00893467"/>
    <w:rsid w:val="008937F5"/>
    <w:rsid w:val="008949BC"/>
    <w:rsid w:val="00895573"/>
    <w:rsid w:val="008A10B4"/>
    <w:rsid w:val="008A1537"/>
    <w:rsid w:val="008A1DF4"/>
    <w:rsid w:val="008A501B"/>
    <w:rsid w:val="008A6298"/>
    <w:rsid w:val="008A6429"/>
    <w:rsid w:val="008B1653"/>
    <w:rsid w:val="008B1B78"/>
    <w:rsid w:val="008B2588"/>
    <w:rsid w:val="008B27D1"/>
    <w:rsid w:val="008B352D"/>
    <w:rsid w:val="008B3670"/>
    <w:rsid w:val="008B4D54"/>
    <w:rsid w:val="008B72FA"/>
    <w:rsid w:val="008C17AB"/>
    <w:rsid w:val="008C205E"/>
    <w:rsid w:val="008C2F25"/>
    <w:rsid w:val="008C4256"/>
    <w:rsid w:val="008C5DEE"/>
    <w:rsid w:val="008C6D0D"/>
    <w:rsid w:val="008C7531"/>
    <w:rsid w:val="008D1D58"/>
    <w:rsid w:val="008D26E8"/>
    <w:rsid w:val="008D42F6"/>
    <w:rsid w:val="008D6C02"/>
    <w:rsid w:val="008D76E3"/>
    <w:rsid w:val="008E00BF"/>
    <w:rsid w:val="008E1169"/>
    <w:rsid w:val="008E1819"/>
    <w:rsid w:val="008E1FF5"/>
    <w:rsid w:val="008E311C"/>
    <w:rsid w:val="008E3E6E"/>
    <w:rsid w:val="008E682C"/>
    <w:rsid w:val="008E6C77"/>
    <w:rsid w:val="008E6DE9"/>
    <w:rsid w:val="008E7133"/>
    <w:rsid w:val="008E7253"/>
    <w:rsid w:val="008E732F"/>
    <w:rsid w:val="008E7FEC"/>
    <w:rsid w:val="008F0965"/>
    <w:rsid w:val="008F0C09"/>
    <w:rsid w:val="008F1923"/>
    <w:rsid w:val="008F1CDC"/>
    <w:rsid w:val="008F359C"/>
    <w:rsid w:val="008F4BEE"/>
    <w:rsid w:val="008F506C"/>
    <w:rsid w:val="008F5240"/>
    <w:rsid w:val="008F5B28"/>
    <w:rsid w:val="009007C7"/>
    <w:rsid w:val="009011D3"/>
    <w:rsid w:val="00901FAC"/>
    <w:rsid w:val="009036A0"/>
    <w:rsid w:val="0090404C"/>
    <w:rsid w:val="00906637"/>
    <w:rsid w:val="00907256"/>
    <w:rsid w:val="009105CF"/>
    <w:rsid w:val="00911414"/>
    <w:rsid w:val="00912D09"/>
    <w:rsid w:val="00912F95"/>
    <w:rsid w:val="00912FB7"/>
    <w:rsid w:val="00914DBA"/>
    <w:rsid w:val="00915FA5"/>
    <w:rsid w:val="0092086A"/>
    <w:rsid w:val="00921D16"/>
    <w:rsid w:val="009231D9"/>
    <w:rsid w:val="0092535A"/>
    <w:rsid w:val="009260C4"/>
    <w:rsid w:val="0092659B"/>
    <w:rsid w:val="00926BCC"/>
    <w:rsid w:val="00926D90"/>
    <w:rsid w:val="00927B1A"/>
    <w:rsid w:val="00930838"/>
    <w:rsid w:val="00932756"/>
    <w:rsid w:val="00932C2A"/>
    <w:rsid w:val="00934181"/>
    <w:rsid w:val="0093457F"/>
    <w:rsid w:val="00934A9C"/>
    <w:rsid w:val="0093536F"/>
    <w:rsid w:val="00941160"/>
    <w:rsid w:val="00942B0E"/>
    <w:rsid w:val="009444E6"/>
    <w:rsid w:val="009446ED"/>
    <w:rsid w:val="00944F4C"/>
    <w:rsid w:val="0094524F"/>
    <w:rsid w:val="00945DCB"/>
    <w:rsid w:val="00946713"/>
    <w:rsid w:val="009474B6"/>
    <w:rsid w:val="009504F8"/>
    <w:rsid w:val="00950887"/>
    <w:rsid w:val="00950B66"/>
    <w:rsid w:val="00952192"/>
    <w:rsid w:val="00952E18"/>
    <w:rsid w:val="0095379E"/>
    <w:rsid w:val="0095508A"/>
    <w:rsid w:val="00955F32"/>
    <w:rsid w:val="00955FD8"/>
    <w:rsid w:val="00957549"/>
    <w:rsid w:val="00957DAC"/>
    <w:rsid w:val="009626C5"/>
    <w:rsid w:val="00963F7E"/>
    <w:rsid w:val="009641B2"/>
    <w:rsid w:val="00965477"/>
    <w:rsid w:val="00966A5F"/>
    <w:rsid w:val="00966AA0"/>
    <w:rsid w:val="00967C01"/>
    <w:rsid w:val="009702FA"/>
    <w:rsid w:val="00971321"/>
    <w:rsid w:val="009753AF"/>
    <w:rsid w:val="00977280"/>
    <w:rsid w:val="0098246E"/>
    <w:rsid w:val="00982D44"/>
    <w:rsid w:val="009843DD"/>
    <w:rsid w:val="00985052"/>
    <w:rsid w:val="00985A16"/>
    <w:rsid w:val="00987114"/>
    <w:rsid w:val="00987601"/>
    <w:rsid w:val="00987DCD"/>
    <w:rsid w:val="00987F34"/>
    <w:rsid w:val="00991358"/>
    <w:rsid w:val="00992DBE"/>
    <w:rsid w:val="009939AD"/>
    <w:rsid w:val="00993A5E"/>
    <w:rsid w:val="009942FB"/>
    <w:rsid w:val="00994D9D"/>
    <w:rsid w:val="00994E07"/>
    <w:rsid w:val="00995B2F"/>
    <w:rsid w:val="00996C17"/>
    <w:rsid w:val="00996C40"/>
    <w:rsid w:val="009972D3"/>
    <w:rsid w:val="009977AD"/>
    <w:rsid w:val="009A19D3"/>
    <w:rsid w:val="009A1B98"/>
    <w:rsid w:val="009A31F5"/>
    <w:rsid w:val="009A3761"/>
    <w:rsid w:val="009A65B1"/>
    <w:rsid w:val="009A7C0D"/>
    <w:rsid w:val="009B3DCF"/>
    <w:rsid w:val="009B4C50"/>
    <w:rsid w:val="009B598F"/>
    <w:rsid w:val="009B60A5"/>
    <w:rsid w:val="009B7B82"/>
    <w:rsid w:val="009C1BFC"/>
    <w:rsid w:val="009C2672"/>
    <w:rsid w:val="009C2A64"/>
    <w:rsid w:val="009C2C29"/>
    <w:rsid w:val="009C2F3A"/>
    <w:rsid w:val="009C4FA1"/>
    <w:rsid w:val="009C7049"/>
    <w:rsid w:val="009C73CC"/>
    <w:rsid w:val="009D0C95"/>
    <w:rsid w:val="009D0ECE"/>
    <w:rsid w:val="009D10A8"/>
    <w:rsid w:val="009D3AFC"/>
    <w:rsid w:val="009D4466"/>
    <w:rsid w:val="009D493E"/>
    <w:rsid w:val="009D504F"/>
    <w:rsid w:val="009D637D"/>
    <w:rsid w:val="009E03B3"/>
    <w:rsid w:val="009E13D7"/>
    <w:rsid w:val="009E2411"/>
    <w:rsid w:val="009E356D"/>
    <w:rsid w:val="009E378A"/>
    <w:rsid w:val="009E7504"/>
    <w:rsid w:val="009E7C44"/>
    <w:rsid w:val="009F07C1"/>
    <w:rsid w:val="009F12AA"/>
    <w:rsid w:val="009F156F"/>
    <w:rsid w:val="009F17AD"/>
    <w:rsid w:val="009F1ECF"/>
    <w:rsid w:val="009F28CE"/>
    <w:rsid w:val="009F41FE"/>
    <w:rsid w:val="009F483F"/>
    <w:rsid w:val="009F58BE"/>
    <w:rsid w:val="009F663D"/>
    <w:rsid w:val="009F6DD5"/>
    <w:rsid w:val="009F79CB"/>
    <w:rsid w:val="00A00372"/>
    <w:rsid w:val="00A00C16"/>
    <w:rsid w:val="00A012E6"/>
    <w:rsid w:val="00A01F2D"/>
    <w:rsid w:val="00A02212"/>
    <w:rsid w:val="00A036EF"/>
    <w:rsid w:val="00A0497B"/>
    <w:rsid w:val="00A0759B"/>
    <w:rsid w:val="00A1112F"/>
    <w:rsid w:val="00A12E3D"/>
    <w:rsid w:val="00A13A31"/>
    <w:rsid w:val="00A15423"/>
    <w:rsid w:val="00A17715"/>
    <w:rsid w:val="00A2191D"/>
    <w:rsid w:val="00A21BD5"/>
    <w:rsid w:val="00A224EA"/>
    <w:rsid w:val="00A23061"/>
    <w:rsid w:val="00A2593C"/>
    <w:rsid w:val="00A27FA4"/>
    <w:rsid w:val="00A33901"/>
    <w:rsid w:val="00A35123"/>
    <w:rsid w:val="00A35A3A"/>
    <w:rsid w:val="00A360AA"/>
    <w:rsid w:val="00A36A97"/>
    <w:rsid w:val="00A36D4B"/>
    <w:rsid w:val="00A36F90"/>
    <w:rsid w:val="00A36FFB"/>
    <w:rsid w:val="00A3760A"/>
    <w:rsid w:val="00A37901"/>
    <w:rsid w:val="00A37A6F"/>
    <w:rsid w:val="00A37DB8"/>
    <w:rsid w:val="00A41581"/>
    <w:rsid w:val="00A4240D"/>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0F07"/>
    <w:rsid w:val="00A61245"/>
    <w:rsid w:val="00A61CC8"/>
    <w:rsid w:val="00A64978"/>
    <w:rsid w:val="00A65049"/>
    <w:rsid w:val="00A65D38"/>
    <w:rsid w:val="00A67C35"/>
    <w:rsid w:val="00A711EB"/>
    <w:rsid w:val="00A71F7A"/>
    <w:rsid w:val="00A7228F"/>
    <w:rsid w:val="00A74FE2"/>
    <w:rsid w:val="00A75909"/>
    <w:rsid w:val="00A77B61"/>
    <w:rsid w:val="00A826E2"/>
    <w:rsid w:val="00A8332C"/>
    <w:rsid w:val="00A8529F"/>
    <w:rsid w:val="00A857FB"/>
    <w:rsid w:val="00A863DE"/>
    <w:rsid w:val="00A867DD"/>
    <w:rsid w:val="00A86BB6"/>
    <w:rsid w:val="00A9030A"/>
    <w:rsid w:val="00A90903"/>
    <w:rsid w:val="00A90CED"/>
    <w:rsid w:val="00A91232"/>
    <w:rsid w:val="00A933D8"/>
    <w:rsid w:val="00A93BDB"/>
    <w:rsid w:val="00A9462B"/>
    <w:rsid w:val="00A9559A"/>
    <w:rsid w:val="00A95974"/>
    <w:rsid w:val="00A96B24"/>
    <w:rsid w:val="00AA0865"/>
    <w:rsid w:val="00AA1770"/>
    <w:rsid w:val="00AA26D4"/>
    <w:rsid w:val="00AA2CAA"/>
    <w:rsid w:val="00AB0FC4"/>
    <w:rsid w:val="00AB1247"/>
    <w:rsid w:val="00AB2B89"/>
    <w:rsid w:val="00AB3347"/>
    <w:rsid w:val="00AB4019"/>
    <w:rsid w:val="00AB4076"/>
    <w:rsid w:val="00AB6D0D"/>
    <w:rsid w:val="00AB7854"/>
    <w:rsid w:val="00AB7F93"/>
    <w:rsid w:val="00AC0180"/>
    <w:rsid w:val="00AC0854"/>
    <w:rsid w:val="00AC20B6"/>
    <w:rsid w:val="00AC3EE1"/>
    <w:rsid w:val="00AC626B"/>
    <w:rsid w:val="00AD070A"/>
    <w:rsid w:val="00AD070D"/>
    <w:rsid w:val="00AD0F75"/>
    <w:rsid w:val="00AD3059"/>
    <w:rsid w:val="00AD480B"/>
    <w:rsid w:val="00AD65D5"/>
    <w:rsid w:val="00AE1596"/>
    <w:rsid w:val="00AE25D1"/>
    <w:rsid w:val="00AE2E3D"/>
    <w:rsid w:val="00AE3462"/>
    <w:rsid w:val="00AE4D49"/>
    <w:rsid w:val="00AE5A46"/>
    <w:rsid w:val="00AE73F5"/>
    <w:rsid w:val="00AE74C0"/>
    <w:rsid w:val="00AE7C6E"/>
    <w:rsid w:val="00AF1210"/>
    <w:rsid w:val="00AF2345"/>
    <w:rsid w:val="00AF5840"/>
    <w:rsid w:val="00AF6A89"/>
    <w:rsid w:val="00AF7F46"/>
    <w:rsid w:val="00B00355"/>
    <w:rsid w:val="00B00BC8"/>
    <w:rsid w:val="00B01A24"/>
    <w:rsid w:val="00B01C91"/>
    <w:rsid w:val="00B02F7D"/>
    <w:rsid w:val="00B035C6"/>
    <w:rsid w:val="00B03B3E"/>
    <w:rsid w:val="00B03C3F"/>
    <w:rsid w:val="00B04150"/>
    <w:rsid w:val="00B10B15"/>
    <w:rsid w:val="00B10FD8"/>
    <w:rsid w:val="00B1186B"/>
    <w:rsid w:val="00B13201"/>
    <w:rsid w:val="00B14219"/>
    <w:rsid w:val="00B144F2"/>
    <w:rsid w:val="00B14569"/>
    <w:rsid w:val="00B148E0"/>
    <w:rsid w:val="00B14946"/>
    <w:rsid w:val="00B15DC8"/>
    <w:rsid w:val="00B16798"/>
    <w:rsid w:val="00B20D0E"/>
    <w:rsid w:val="00B23886"/>
    <w:rsid w:val="00B238EB"/>
    <w:rsid w:val="00B253DF"/>
    <w:rsid w:val="00B2545A"/>
    <w:rsid w:val="00B25615"/>
    <w:rsid w:val="00B27525"/>
    <w:rsid w:val="00B27A0C"/>
    <w:rsid w:val="00B30FC8"/>
    <w:rsid w:val="00B31C22"/>
    <w:rsid w:val="00B325D5"/>
    <w:rsid w:val="00B33A9D"/>
    <w:rsid w:val="00B347BD"/>
    <w:rsid w:val="00B3591A"/>
    <w:rsid w:val="00B36AB8"/>
    <w:rsid w:val="00B40E86"/>
    <w:rsid w:val="00B41012"/>
    <w:rsid w:val="00B41D24"/>
    <w:rsid w:val="00B4215C"/>
    <w:rsid w:val="00B432F1"/>
    <w:rsid w:val="00B43575"/>
    <w:rsid w:val="00B435F3"/>
    <w:rsid w:val="00B44292"/>
    <w:rsid w:val="00B468DC"/>
    <w:rsid w:val="00B47707"/>
    <w:rsid w:val="00B50057"/>
    <w:rsid w:val="00B51773"/>
    <w:rsid w:val="00B52D0C"/>
    <w:rsid w:val="00B53D90"/>
    <w:rsid w:val="00B55263"/>
    <w:rsid w:val="00B569D3"/>
    <w:rsid w:val="00B56DF6"/>
    <w:rsid w:val="00B57C4D"/>
    <w:rsid w:val="00B6313A"/>
    <w:rsid w:val="00B65100"/>
    <w:rsid w:val="00B6795B"/>
    <w:rsid w:val="00B70B81"/>
    <w:rsid w:val="00B71F68"/>
    <w:rsid w:val="00B7203B"/>
    <w:rsid w:val="00B75462"/>
    <w:rsid w:val="00B7687D"/>
    <w:rsid w:val="00B8027E"/>
    <w:rsid w:val="00B81BA6"/>
    <w:rsid w:val="00B84861"/>
    <w:rsid w:val="00B848B9"/>
    <w:rsid w:val="00B84FAB"/>
    <w:rsid w:val="00B85B4B"/>
    <w:rsid w:val="00B86BD3"/>
    <w:rsid w:val="00B8784F"/>
    <w:rsid w:val="00B93827"/>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3206"/>
    <w:rsid w:val="00BB5689"/>
    <w:rsid w:val="00BB56F0"/>
    <w:rsid w:val="00BB5934"/>
    <w:rsid w:val="00BB6D98"/>
    <w:rsid w:val="00BB71DB"/>
    <w:rsid w:val="00BC0773"/>
    <w:rsid w:val="00BC0E73"/>
    <w:rsid w:val="00BC1C31"/>
    <w:rsid w:val="00BC1F2E"/>
    <w:rsid w:val="00BC437B"/>
    <w:rsid w:val="00BC7683"/>
    <w:rsid w:val="00BC7C19"/>
    <w:rsid w:val="00BD0F23"/>
    <w:rsid w:val="00BD10D8"/>
    <w:rsid w:val="00BD42D7"/>
    <w:rsid w:val="00BD456E"/>
    <w:rsid w:val="00BD514D"/>
    <w:rsid w:val="00BD60E2"/>
    <w:rsid w:val="00BD77CE"/>
    <w:rsid w:val="00BE00B6"/>
    <w:rsid w:val="00BE05D4"/>
    <w:rsid w:val="00BE11AE"/>
    <w:rsid w:val="00BE2899"/>
    <w:rsid w:val="00BE41AC"/>
    <w:rsid w:val="00BE423B"/>
    <w:rsid w:val="00BE4898"/>
    <w:rsid w:val="00BE668C"/>
    <w:rsid w:val="00BE68DB"/>
    <w:rsid w:val="00BE6C4D"/>
    <w:rsid w:val="00BE76F4"/>
    <w:rsid w:val="00BE7B37"/>
    <w:rsid w:val="00BF1676"/>
    <w:rsid w:val="00BF1B08"/>
    <w:rsid w:val="00BF2353"/>
    <w:rsid w:val="00BF2F54"/>
    <w:rsid w:val="00BF554A"/>
    <w:rsid w:val="00BF7691"/>
    <w:rsid w:val="00BF7B54"/>
    <w:rsid w:val="00C00719"/>
    <w:rsid w:val="00C01C7F"/>
    <w:rsid w:val="00C03472"/>
    <w:rsid w:val="00C03D0E"/>
    <w:rsid w:val="00C04076"/>
    <w:rsid w:val="00C05973"/>
    <w:rsid w:val="00C06327"/>
    <w:rsid w:val="00C06A7D"/>
    <w:rsid w:val="00C10E61"/>
    <w:rsid w:val="00C148FE"/>
    <w:rsid w:val="00C149DC"/>
    <w:rsid w:val="00C1509D"/>
    <w:rsid w:val="00C16A83"/>
    <w:rsid w:val="00C17319"/>
    <w:rsid w:val="00C17CE4"/>
    <w:rsid w:val="00C20D8F"/>
    <w:rsid w:val="00C21161"/>
    <w:rsid w:val="00C21413"/>
    <w:rsid w:val="00C22D40"/>
    <w:rsid w:val="00C23D21"/>
    <w:rsid w:val="00C23F2E"/>
    <w:rsid w:val="00C24642"/>
    <w:rsid w:val="00C252DA"/>
    <w:rsid w:val="00C25523"/>
    <w:rsid w:val="00C271ED"/>
    <w:rsid w:val="00C27A4D"/>
    <w:rsid w:val="00C340CA"/>
    <w:rsid w:val="00C35016"/>
    <w:rsid w:val="00C36D5A"/>
    <w:rsid w:val="00C37035"/>
    <w:rsid w:val="00C40380"/>
    <w:rsid w:val="00C40A1E"/>
    <w:rsid w:val="00C40C9E"/>
    <w:rsid w:val="00C412A8"/>
    <w:rsid w:val="00C45738"/>
    <w:rsid w:val="00C45B8B"/>
    <w:rsid w:val="00C470D3"/>
    <w:rsid w:val="00C50FCE"/>
    <w:rsid w:val="00C53C57"/>
    <w:rsid w:val="00C53CED"/>
    <w:rsid w:val="00C53E86"/>
    <w:rsid w:val="00C55117"/>
    <w:rsid w:val="00C56382"/>
    <w:rsid w:val="00C5669D"/>
    <w:rsid w:val="00C60368"/>
    <w:rsid w:val="00C605F5"/>
    <w:rsid w:val="00C616BD"/>
    <w:rsid w:val="00C64C92"/>
    <w:rsid w:val="00C64F37"/>
    <w:rsid w:val="00C6725B"/>
    <w:rsid w:val="00C678F5"/>
    <w:rsid w:val="00C70AC9"/>
    <w:rsid w:val="00C72AAE"/>
    <w:rsid w:val="00C72F69"/>
    <w:rsid w:val="00C7464B"/>
    <w:rsid w:val="00C757A2"/>
    <w:rsid w:val="00C759A1"/>
    <w:rsid w:val="00C76743"/>
    <w:rsid w:val="00C77852"/>
    <w:rsid w:val="00C806F9"/>
    <w:rsid w:val="00C8084C"/>
    <w:rsid w:val="00C82889"/>
    <w:rsid w:val="00C82F43"/>
    <w:rsid w:val="00C849C1"/>
    <w:rsid w:val="00C850EE"/>
    <w:rsid w:val="00C861A4"/>
    <w:rsid w:val="00C8770F"/>
    <w:rsid w:val="00C879E4"/>
    <w:rsid w:val="00C92550"/>
    <w:rsid w:val="00C93ED5"/>
    <w:rsid w:val="00C94476"/>
    <w:rsid w:val="00C949A5"/>
    <w:rsid w:val="00C97C7B"/>
    <w:rsid w:val="00C97DCA"/>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B7F"/>
    <w:rsid w:val="00CB7E1A"/>
    <w:rsid w:val="00CC021E"/>
    <w:rsid w:val="00CC35F7"/>
    <w:rsid w:val="00CC42DF"/>
    <w:rsid w:val="00CC44F8"/>
    <w:rsid w:val="00CC56F4"/>
    <w:rsid w:val="00CC7027"/>
    <w:rsid w:val="00CD0592"/>
    <w:rsid w:val="00CD0E50"/>
    <w:rsid w:val="00CD1866"/>
    <w:rsid w:val="00CD2D19"/>
    <w:rsid w:val="00CD7E02"/>
    <w:rsid w:val="00CE0689"/>
    <w:rsid w:val="00CE0847"/>
    <w:rsid w:val="00CE11F8"/>
    <w:rsid w:val="00CE24DE"/>
    <w:rsid w:val="00CE296B"/>
    <w:rsid w:val="00CE38DD"/>
    <w:rsid w:val="00CE6C63"/>
    <w:rsid w:val="00CF2C98"/>
    <w:rsid w:val="00CF3A3A"/>
    <w:rsid w:val="00CF4796"/>
    <w:rsid w:val="00CF6E69"/>
    <w:rsid w:val="00D01A6F"/>
    <w:rsid w:val="00D03218"/>
    <w:rsid w:val="00D063BD"/>
    <w:rsid w:val="00D06C48"/>
    <w:rsid w:val="00D06C6E"/>
    <w:rsid w:val="00D0727A"/>
    <w:rsid w:val="00D077B2"/>
    <w:rsid w:val="00D07858"/>
    <w:rsid w:val="00D1223B"/>
    <w:rsid w:val="00D15D44"/>
    <w:rsid w:val="00D16F8B"/>
    <w:rsid w:val="00D2350A"/>
    <w:rsid w:val="00D24931"/>
    <w:rsid w:val="00D25384"/>
    <w:rsid w:val="00D25FE7"/>
    <w:rsid w:val="00D263C0"/>
    <w:rsid w:val="00D2718A"/>
    <w:rsid w:val="00D2766A"/>
    <w:rsid w:val="00D33C9F"/>
    <w:rsid w:val="00D373BC"/>
    <w:rsid w:val="00D378DF"/>
    <w:rsid w:val="00D37FFA"/>
    <w:rsid w:val="00D4087F"/>
    <w:rsid w:val="00D40F43"/>
    <w:rsid w:val="00D434A1"/>
    <w:rsid w:val="00D43D4B"/>
    <w:rsid w:val="00D44856"/>
    <w:rsid w:val="00D456A3"/>
    <w:rsid w:val="00D46223"/>
    <w:rsid w:val="00D50400"/>
    <w:rsid w:val="00D51963"/>
    <w:rsid w:val="00D53590"/>
    <w:rsid w:val="00D5370A"/>
    <w:rsid w:val="00D6062D"/>
    <w:rsid w:val="00D60963"/>
    <w:rsid w:val="00D624E8"/>
    <w:rsid w:val="00D63C67"/>
    <w:rsid w:val="00D63C92"/>
    <w:rsid w:val="00D645E8"/>
    <w:rsid w:val="00D65550"/>
    <w:rsid w:val="00D66F6E"/>
    <w:rsid w:val="00D67650"/>
    <w:rsid w:val="00D71F4B"/>
    <w:rsid w:val="00D72F17"/>
    <w:rsid w:val="00D74582"/>
    <w:rsid w:val="00D74B08"/>
    <w:rsid w:val="00D751C7"/>
    <w:rsid w:val="00D763D0"/>
    <w:rsid w:val="00D76800"/>
    <w:rsid w:val="00D80769"/>
    <w:rsid w:val="00D8076E"/>
    <w:rsid w:val="00D80F0A"/>
    <w:rsid w:val="00D81F09"/>
    <w:rsid w:val="00D8360C"/>
    <w:rsid w:val="00D83BE9"/>
    <w:rsid w:val="00D846DA"/>
    <w:rsid w:val="00D864D6"/>
    <w:rsid w:val="00D86A72"/>
    <w:rsid w:val="00D87D62"/>
    <w:rsid w:val="00D91684"/>
    <w:rsid w:val="00D9349E"/>
    <w:rsid w:val="00D93EFD"/>
    <w:rsid w:val="00D948B3"/>
    <w:rsid w:val="00D94A87"/>
    <w:rsid w:val="00D94A9E"/>
    <w:rsid w:val="00D95D18"/>
    <w:rsid w:val="00D96A83"/>
    <w:rsid w:val="00DA07F0"/>
    <w:rsid w:val="00DA185C"/>
    <w:rsid w:val="00DA2CF7"/>
    <w:rsid w:val="00DA462B"/>
    <w:rsid w:val="00DA49A0"/>
    <w:rsid w:val="00DA6E47"/>
    <w:rsid w:val="00DB03DD"/>
    <w:rsid w:val="00DB0FEC"/>
    <w:rsid w:val="00DB25BA"/>
    <w:rsid w:val="00DB29D1"/>
    <w:rsid w:val="00DB2D33"/>
    <w:rsid w:val="00DB3D92"/>
    <w:rsid w:val="00DB4126"/>
    <w:rsid w:val="00DB4B08"/>
    <w:rsid w:val="00DB516D"/>
    <w:rsid w:val="00DB5A1C"/>
    <w:rsid w:val="00DB5C4A"/>
    <w:rsid w:val="00DB76A9"/>
    <w:rsid w:val="00DB782C"/>
    <w:rsid w:val="00DC14D7"/>
    <w:rsid w:val="00DC221D"/>
    <w:rsid w:val="00DC2FF0"/>
    <w:rsid w:val="00DC3655"/>
    <w:rsid w:val="00DC3760"/>
    <w:rsid w:val="00DC4F30"/>
    <w:rsid w:val="00DC7EC8"/>
    <w:rsid w:val="00DD0DD7"/>
    <w:rsid w:val="00DD183C"/>
    <w:rsid w:val="00DD1D75"/>
    <w:rsid w:val="00DD21C3"/>
    <w:rsid w:val="00DD3B7F"/>
    <w:rsid w:val="00DD42EE"/>
    <w:rsid w:val="00DD504C"/>
    <w:rsid w:val="00DD5AD3"/>
    <w:rsid w:val="00DD6412"/>
    <w:rsid w:val="00DD742B"/>
    <w:rsid w:val="00DE04ED"/>
    <w:rsid w:val="00DE0972"/>
    <w:rsid w:val="00DE1227"/>
    <w:rsid w:val="00DE12D8"/>
    <w:rsid w:val="00DE1C58"/>
    <w:rsid w:val="00DE1F9B"/>
    <w:rsid w:val="00DE269E"/>
    <w:rsid w:val="00DE3179"/>
    <w:rsid w:val="00DE34C5"/>
    <w:rsid w:val="00DE37AE"/>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248C"/>
    <w:rsid w:val="00E02FD9"/>
    <w:rsid w:val="00E042A5"/>
    <w:rsid w:val="00E06421"/>
    <w:rsid w:val="00E06627"/>
    <w:rsid w:val="00E074EC"/>
    <w:rsid w:val="00E07CBA"/>
    <w:rsid w:val="00E100C6"/>
    <w:rsid w:val="00E108B8"/>
    <w:rsid w:val="00E11D2F"/>
    <w:rsid w:val="00E14541"/>
    <w:rsid w:val="00E15595"/>
    <w:rsid w:val="00E15DA8"/>
    <w:rsid w:val="00E16AE1"/>
    <w:rsid w:val="00E21685"/>
    <w:rsid w:val="00E21990"/>
    <w:rsid w:val="00E2278C"/>
    <w:rsid w:val="00E23C2F"/>
    <w:rsid w:val="00E24F21"/>
    <w:rsid w:val="00E25C14"/>
    <w:rsid w:val="00E25C6F"/>
    <w:rsid w:val="00E3004F"/>
    <w:rsid w:val="00E323F0"/>
    <w:rsid w:val="00E3244C"/>
    <w:rsid w:val="00E3268D"/>
    <w:rsid w:val="00E32FAB"/>
    <w:rsid w:val="00E33460"/>
    <w:rsid w:val="00E348B9"/>
    <w:rsid w:val="00E34DF7"/>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2583"/>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3A87"/>
    <w:rsid w:val="00E747FD"/>
    <w:rsid w:val="00E74E0B"/>
    <w:rsid w:val="00E74E3C"/>
    <w:rsid w:val="00E76204"/>
    <w:rsid w:val="00E77087"/>
    <w:rsid w:val="00E80431"/>
    <w:rsid w:val="00E805AC"/>
    <w:rsid w:val="00E80633"/>
    <w:rsid w:val="00E811DB"/>
    <w:rsid w:val="00E8213F"/>
    <w:rsid w:val="00E86194"/>
    <w:rsid w:val="00E87031"/>
    <w:rsid w:val="00E90753"/>
    <w:rsid w:val="00E918A3"/>
    <w:rsid w:val="00E91A38"/>
    <w:rsid w:val="00E91A7C"/>
    <w:rsid w:val="00E91F92"/>
    <w:rsid w:val="00E92A8F"/>
    <w:rsid w:val="00E92C09"/>
    <w:rsid w:val="00E9349B"/>
    <w:rsid w:val="00E936DE"/>
    <w:rsid w:val="00E94BC7"/>
    <w:rsid w:val="00E94E61"/>
    <w:rsid w:val="00E964C9"/>
    <w:rsid w:val="00E97CCC"/>
    <w:rsid w:val="00E97D70"/>
    <w:rsid w:val="00E97E28"/>
    <w:rsid w:val="00EA066D"/>
    <w:rsid w:val="00EA0920"/>
    <w:rsid w:val="00EA366C"/>
    <w:rsid w:val="00EA3CD4"/>
    <w:rsid w:val="00EA3F36"/>
    <w:rsid w:val="00EA4AC1"/>
    <w:rsid w:val="00EA5E87"/>
    <w:rsid w:val="00EA5F5E"/>
    <w:rsid w:val="00EA70DF"/>
    <w:rsid w:val="00EB045F"/>
    <w:rsid w:val="00EB126A"/>
    <w:rsid w:val="00EB3619"/>
    <w:rsid w:val="00EC3A10"/>
    <w:rsid w:val="00EC4171"/>
    <w:rsid w:val="00EC459A"/>
    <w:rsid w:val="00EC61E7"/>
    <w:rsid w:val="00EC67F1"/>
    <w:rsid w:val="00EC70A0"/>
    <w:rsid w:val="00ED1061"/>
    <w:rsid w:val="00ED110D"/>
    <w:rsid w:val="00ED2ABD"/>
    <w:rsid w:val="00ED3C56"/>
    <w:rsid w:val="00ED5528"/>
    <w:rsid w:val="00ED6F2B"/>
    <w:rsid w:val="00ED73CD"/>
    <w:rsid w:val="00EE06D8"/>
    <w:rsid w:val="00EE0869"/>
    <w:rsid w:val="00EE4330"/>
    <w:rsid w:val="00EE641C"/>
    <w:rsid w:val="00EF157C"/>
    <w:rsid w:val="00EF4BC2"/>
    <w:rsid w:val="00EF55AC"/>
    <w:rsid w:val="00EF5AA0"/>
    <w:rsid w:val="00EF6E93"/>
    <w:rsid w:val="00EF7629"/>
    <w:rsid w:val="00EF7834"/>
    <w:rsid w:val="00F00580"/>
    <w:rsid w:val="00F00C8C"/>
    <w:rsid w:val="00F0283C"/>
    <w:rsid w:val="00F02BB2"/>
    <w:rsid w:val="00F03481"/>
    <w:rsid w:val="00F03CBA"/>
    <w:rsid w:val="00F059AB"/>
    <w:rsid w:val="00F114BD"/>
    <w:rsid w:val="00F12172"/>
    <w:rsid w:val="00F131FB"/>
    <w:rsid w:val="00F1427B"/>
    <w:rsid w:val="00F1568C"/>
    <w:rsid w:val="00F16104"/>
    <w:rsid w:val="00F162E9"/>
    <w:rsid w:val="00F17422"/>
    <w:rsid w:val="00F203CA"/>
    <w:rsid w:val="00F2088B"/>
    <w:rsid w:val="00F218C4"/>
    <w:rsid w:val="00F21E74"/>
    <w:rsid w:val="00F22783"/>
    <w:rsid w:val="00F22E17"/>
    <w:rsid w:val="00F232EC"/>
    <w:rsid w:val="00F24CEA"/>
    <w:rsid w:val="00F25027"/>
    <w:rsid w:val="00F25626"/>
    <w:rsid w:val="00F25AB6"/>
    <w:rsid w:val="00F25F29"/>
    <w:rsid w:val="00F276DC"/>
    <w:rsid w:val="00F3027D"/>
    <w:rsid w:val="00F31088"/>
    <w:rsid w:val="00F330FE"/>
    <w:rsid w:val="00F3363B"/>
    <w:rsid w:val="00F34534"/>
    <w:rsid w:val="00F354DD"/>
    <w:rsid w:val="00F36B33"/>
    <w:rsid w:val="00F41465"/>
    <w:rsid w:val="00F41513"/>
    <w:rsid w:val="00F4639D"/>
    <w:rsid w:val="00F513B8"/>
    <w:rsid w:val="00F518AE"/>
    <w:rsid w:val="00F51A19"/>
    <w:rsid w:val="00F53D0F"/>
    <w:rsid w:val="00F54A7C"/>
    <w:rsid w:val="00F6035E"/>
    <w:rsid w:val="00F63042"/>
    <w:rsid w:val="00F6332D"/>
    <w:rsid w:val="00F641B4"/>
    <w:rsid w:val="00F653EA"/>
    <w:rsid w:val="00F66052"/>
    <w:rsid w:val="00F66437"/>
    <w:rsid w:val="00F67ACF"/>
    <w:rsid w:val="00F67BF5"/>
    <w:rsid w:val="00F70CBD"/>
    <w:rsid w:val="00F72AC4"/>
    <w:rsid w:val="00F72EEB"/>
    <w:rsid w:val="00F74C8B"/>
    <w:rsid w:val="00F75073"/>
    <w:rsid w:val="00F77199"/>
    <w:rsid w:val="00F77887"/>
    <w:rsid w:val="00F778A5"/>
    <w:rsid w:val="00F81046"/>
    <w:rsid w:val="00F810A4"/>
    <w:rsid w:val="00F829E1"/>
    <w:rsid w:val="00F8422B"/>
    <w:rsid w:val="00F84624"/>
    <w:rsid w:val="00F876EA"/>
    <w:rsid w:val="00F91028"/>
    <w:rsid w:val="00F921C6"/>
    <w:rsid w:val="00F922BE"/>
    <w:rsid w:val="00F92A56"/>
    <w:rsid w:val="00F944E3"/>
    <w:rsid w:val="00F94A4D"/>
    <w:rsid w:val="00F95ECD"/>
    <w:rsid w:val="00F96402"/>
    <w:rsid w:val="00F96807"/>
    <w:rsid w:val="00F96A69"/>
    <w:rsid w:val="00FA0488"/>
    <w:rsid w:val="00FA1593"/>
    <w:rsid w:val="00FA2AED"/>
    <w:rsid w:val="00FA4281"/>
    <w:rsid w:val="00FB092B"/>
    <w:rsid w:val="00FB11B6"/>
    <w:rsid w:val="00FB1928"/>
    <w:rsid w:val="00FB205B"/>
    <w:rsid w:val="00FB22A7"/>
    <w:rsid w:val="00FB32D4"/>
    <w:rsid w:val="00FB34C7"/>
    <w:rsid w:val="00FB3FEF"/>
    <w:rsid w:val="00FB4AAE"/>
    <w:rsid w:val="00FC0CCB"/>
    <w:rsid w:val="00FC1EE3"/>
    <w:rsid w:val="00FC3306"/>
    <w:rsid w:val="00FC4F83"/>
    <w:rsid w:val="00FC5080"/>
    <w:rsid w:val="00FC5A8C"/>
    <w:rsid w:val="00FC75BC"/>
    <w:rsid w:val="00FC76B6"/>
    <w:rsid w:val="00FC7B8E"/>
    <w:rsid w:val="00FD0017"/>
    <w:rsid w:val="00FD25B6"/>
    <w:rsid w:val="00FD2BC8"/>
    <w:rsid w:val="00FD3026"/>
    <w:rsid w:val="00FD446F"/>
    <w:rsid w:val="00FD456C"/>
    <w:rsid w:val="00FD625F"/>
    <w:rsid w:val="00FE0815"/>
    <w:rsid w:val="00FE226E"/>
    <w:rsid w:val="00FE2342"/>
    <w:rsid w:val="00FE2477"/>
    <w:rsid w:val="00FE506D"/>
    <w:rsid w:val="00FE5365"/>
    <w:rsid w:val="00FE652B"/>
    <w:rsid w:val="00FF25EB"/>
    <w:rsid w:val="00FF26C2"/>
    <w:rsid w:val="00FF281B"/>
    <w:rsid w:val="00FF51C8"/>
    <w:rsid w:val="00FF5AA7"/>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Cs w:val="24"/>
      <w:lang w:eastAsia="en-US"/>
    </w:rPr>
  </w:style>
  <w:style w:type="paragraph" w:styleId="Naslov1">
    <w:name w:val="heading 1"/>
    <w:basedOn w:val="Navaden"/>
    <w:next w:val="Navaden"/>
    <w:qFormat/>
    <w:pPr>
      <w:keepNext/>
      <w:outlineLvl w:val="0"/>
    </w:pPr>
    <w:rPr>
      <w:b/>
      <w:bCs/>
      <w:sz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link w:val="NogaZnak"/>
    <w:pPr>
      <w:tabs>
        <w:tab w:val="center" w:pos="4320"/>
        <w:tab w:val="right" w:pos="8640"/>
      </w:tabs>
    </w:pPr>
  </w:style>
  <w:style w:type="character" w:styleId="tevilkastrani">
    <w:name w:val="page number"/>
    <w:basedOn w:val="Privzetapisavaodstavka"/>
  </w:style>
  <w:style w:type="character" w:styleId="Hiperpovezava">
    <w:name w:val="Hyperlink"/>
    <w:rPr>
      <w:color w:val="0000FF"/>
      <w:u w:val="single"/>
    </w:rPr>
  </w:style>
  <w:style w:type="paragraph" w:styleId="Telobesedila2">
    <w:name w:val="Body Text 2"/>
    <w:basedOn w:val="Navaden"/>
    <w:link w:val="Telobesedila2Znak"/>
    <w:pPr>
      <w:spacing w:line="360" w:lineRule="auto"/>
    </w:pPr>
    <w:rPr>
      <w:sz w:val="24"/>
      <w:szCs w:val="20"/>
    </w:rPr>
  </w:style>
  <w:style w:type="paragraph" w:styleId="Besedilooblaka">
    <w:name w:val="Balloon Text"/>
    <w:basedOn w:val="Navaden"/>
    <w:semiHidden/>
    <w:rsid w:val="009C1BFC"/>
    <w:rPr>
      <w:rFonts w:ascii="Tahoma" w:hAnsi="Tahoma" w:cs="Tahoma"/>
      <w:sz w:val="16"/>
      <w:szCs w:val="16"/>
    </w:rPr>
  </w:style>
  <w:style w:type="character" w:styleId="Pripombasklic">
    <w:name w:val="annotation reference"/>
    <w:semiHidden/>
    <w:rsid w:val="009C1BFC"/>
    <w:rPr>
      <w:sz w:val="16"/>
      <w:szCs w:val="16"/>
    </w:rPr>
  </w:style>
  <w:style w:type="paragraph" w:styleId="Pripombabesedilo">
    <w:name w:val="annotation text"/>
    <w:basedOn w:val="Navaden"/>
    <w:link w:val="PripombabesediloZnak"/>
    <w:semiHidden/>
    <w:rsid w:val="009C1BFC"/>
    <w:rPr>
      <w:szCs w:val="20"/>
    </w:rPr>
  </w:style>
  <w:style w:type="paragraph" w:styleId="Zadevapripombe">
    <w:name w:val="annotation subject"/>
    <w:basedOn w:val="Pripombabesedilo"/>
    <w:next w:val="Pripombabesedilo"/>
    <w:semiHidden/>
    <w:rsid w:val="009C1BFC"/>
    <w:rPr>
      <w:b/>
      <w:bCs/>
    </w:rPr>
  </w:style>
  <w:style w:type="character" w:customStyle="1" w:styleId="Telobesedila2Znak">
    <w:name w:val="Telo besedila 2 Znak"/>
    <w:link w:val="Telobesedila2"/>
    <w:rsid w:val="008D26E8"/>
    <w:rPr>
      <w:sz w:val="24"/>
      <w:lang w:val="en-US" w:eastAsia="en-US" w:bidi="ar-SA"/>
    </w:rPr>
  </w:style>
  <w:style w:type="character" w:styleId="SledenaHiperpovezava">
    <w:name w:val="FollowedHyperlink"/>
    <w:rsid w:val="00D93EFD"/>
    <w:rPr>
      <w:color w:val="606420"/>
      <w:u w:val="single"/>
    </w:rPr>
  </w:style>
  <w:style w:type="paragraph" w:styleId="Odstavekseznama">
    <w:name w:val="List Paragraph"/>
    <w:basedOn w:val="Navaden"/>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zija">
    <w:name w:val="Revision"/>
    <w:hidden/>
    <w:uiPriority w:val="99"/>
    <w:semiHidden/>
    <w:rsid w:val="00A47A70"/>
    <w:rPr>
      <w:szCs w:val="24"/>
      <w:lang w:eastAsia="en-US"/>
    </w:rPr>
  </w:style>
  <w:style w:type="paragraph" w:styleId="Navadensplet">
    <w:name w:val="Normal (Web)"/>
    <w:basedOn w:val="Navaden"/>
    <w:uiPriority w:val="99"/>
    <w:unhideWhenUsed/>
    <w:rsid w:val="00E94BC7"/>
    <w:pPr>
      <w:spacing w:before="100" w:beforeAutospacing="1" w:after="100" w:afterAutospacing="1"/>
    </w:pPr>
    <w:rPr>
      <w:sz w:val="24"/>
      <w:lang w:eastAsia="en-GB"/>
    </w:rPr>
  </w:style>
  <w:style w:type="paragraph" w:styleId="Golobesedilo">
    <w:name w:val="Plain Text"/>
    <w:basedOn w:val="Navaden"/>
    <w:link w:val="GolobesediloZnak"/>
    <w:rsid w:val="004304C4"/>
    <w:rPr>
      <w:rFonts w:ascii="Courier New" w:hAnsi="Courier New" w:cs="Courier New"/>
      <w:szCs w:val="20"/>
    </w:rPr>
  </w:style>
  <w:style w:type="character" w:customStyle="1" w:styleId="GolobesediloZnak">
    <w:name w:val="Golo besedilo Znak"/>
    <w:link w:val="Golobesedilo"/>
    <w:rsid w:val="004304C4"/>
    <w:rPr>
      <w:rFonts w:ascii="Courier New" w:hAnsi="Courier New" w:cs="Courier New"/>
      <w:lang w:eastAsia="en-US"/>
    </w:rPr>
  </w:style>
  <w:style w:type="table" w:styleId="Tabelamrea">
    <w:name w:val="Table Grid"/>
    <w:basedOn w:val="Navadnatabela"/>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link w:val="Noga"/>
    <w:rsid w:val="008C6D0D"/>
    <w:rPr>
      <w:szCs w:val="24"/>
      <w:lang w:val="en-GB" w:eastAsia="en-US"/>
    </w:rPr>
  </w:style>
  <w:style w:type="character" w:styleId="Nerazreenaomemba">
    <w:name w:val="Unresolved Mention"/>
    <w:basedOn w:val="Privzetapisavaodstavka"/>
    <w:uiPriority w:val="99"/>
    <w:semiHidden/>
    <w:unhideWhenUsed/>
    <w:rsid w:val="00D51963"/>
    <w:rPr>
      <w:color w:val="605E5C"/>
      <w:shd w:val="clear" w:color="auto" w:fill="E1DFDD"/>
    </w:rPr>
  </w:style>
  <w:style w:type="character" w:customStyle="1" w:styleId="PripombabesediloZnak">
    <w:name w:val="Pripomba – besedilo Znak"/>
    <w:basedOn w:val="Privzetapisavaodstavka"/>
    <w:link w:val="Pripombabesedilo"/>
    <w:uiPriority w:val="99"/>
    <w:semiHidden/>
    <w:rsid w:val="002F679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62772253">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2095492">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34837982">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1418</Words>
  <Characters>8087</Characters>
  <Application>Microsoft Office Word</Application>
  <DocSecurity>0</DocSecurity>
  <Lines>67</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9487</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2024-07-04T11:07:00Z</dcterms:created>
  <dcterms:modified xsi:type="dcterms:W3CDTF">2024-07-05T06:23:00Z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