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DEFF1" w14:textId="5007C417" w:rsidR="00AB6D0D" w:rsidRPr="004249FF" w:rsidRDefault="00BA41D5" w:rsidP="00AB6D0D">
      <w:pPr>
        <w:ind w:right="-240"/>
        <w:rPr>
          <w:rFonts w:ascii="Arial" w:hAnsi="Arial" w:cs="Arial"/>
          <w:b/>
          <w:bCs/>
          <w:sz w:val="22"/>
          <w:szCs w:val="22"/>
          <w:u w:val="single"/>
          <w:lang w:val="sl-SI"/>
        </w:rPr>
      </w:pPr>
      <w:bookmarkStart w:id="0" w:name="city"/>
      <w:bookmarkStart w:id="1" w:name="date"/>
      <w:bookmarkEnd w:id="0"/>
      <w:bookmarkEnd w:id="1"/>
      <w:r w:rsidRPr="004249FF">
        <w:rPr>
          <w:rFonts w:ascii="Arial" w:hAnsi="Arial" w:cs="Arial"/>
          <w:b/>
          <w:bCs/>
          <w:color w:val="FF0000"/>
          <w:sz w:val="22"/>
          <w:szCs w:val="22"/>
          <w:u w:val="single"/>
          <w:lang w:val="sl-SI"/>
        </w:rPr>
        <w:t xml:space="preserve">ZA OBJAVO 26. MARCA </w:t>
      </w:r>
      <w:r w:rsidR="00965696" w:rsidRPr="004249FF">
        <w:rPr>
          <w:rFonts w:ascii="Arial" w:hAnsi="Arial" w:cs="Arial"/>
          <w:b/>
          <w:bCs/>
          <w:color w:val="FF0000"/>
          <w:sz w:val="22"/>
          <w:szCs w:val="22"/>
          <w:u w:val="single"/>
          <w:lang w:val="sl-SI"/>
        </w:rPr>
        <w:t xml:space="preserve">2024 </w:t>
      </w:r>
      <w:r w:rsidRPr="004249FF">
        <w:rPr>
          <w:rFonts w:ascii="Arial" w:hAnsi="Arial" w:cs="Arial"/>
          <w:b/>
          <w:bCs/>
          <w:color w:val="FF0000"/>
          <w:sz w:val="22"/>
          <w:szCs w:val="22"/>
          <w:u w:val="single"/>
          <w:lang w:val="sl-SI"/>
        </w:rPr>
        <w:t xml:space="preserve">OB </w:t>
      </w:r>
      <w:r w:rsidR="00965696" w:rsidRPr="004249FF">
        <w:rPr>
          <w:rFonts w:ascii="Arial" w:hAnsi="Arial" w:cs="Arial"/>
          <w:b/>
          <w:bCs/>
          <w:color w:val="FF0000"/>
          <w:sz w:val="22"/>
          <w:szCs w:val="22"/>
          <w:u w:val="single"/>
          <w:lang w:val="sl-SI"/>
        </w:rPr>
        <w:t>15.30H</w:t>
      </w:r>
    </w:p>
    <w:p w14:paraId="798AC5F7" w14:textId="77777777" w:rsidR="00AB6D0D" w:rsidRPr="004249FF" w:rsidRDefault="00AB6D0D" w:rsidP="00AB6D0D">
      <w:pPr>
        <w:pStyle w:val="Telobesedila2"/>
        <w:spacing w:line="240" w:lineRule="auto"/>
        <w:rPr>
          <w:rFonts w:ascii="Arial" w:hAnsi="Arial" w:cs="Arial"/>
          <w:b/>
          <w:bCs/>
          <w:sz w:val="32"/>
          <w:szCs w:val="32"/>
          <w:lang w:val="sl-SI"/>
        </w:rPr>
      </w:pPr>
    </w:p>
    <w:p w14:paraId="07214383" w14:textId="057F3DDB" w:rsidR="004002DE" w:rsidRPr="004249FF" w:rsidRDefault="00C15583" w:rsidP="004002DE">
      <w:pPr>
        <w:rPr>
          <w:rFonts w:ascii="Arial" w:hAnsi="Arial" w:cs="Arial"/>
          <w:bCs/>
          <w:i/>
          <w:sz w:val="32"/>
          <w:szCs w:val="32"/>
          <w:lang w:val="sl-SI"/>
        </w:rPr>
      </w:pPr>
      <w:r w:rsidRPr="004249FF">
        <w:rPr>
          <w:rFonts w:ascii="Arial" w:hAnsi="Arial" w:cs="Arial"/>
          <w:b/>
          <w:bCs/>
          <w:sz w:val="32"/>
          <w:szCs w:val="32"/>
          <w:lang w:val="sl-SI"/>
        </w:rPr>
        <w:t xml:space="preserve">Ford in </w:t>
      </w:r>
      <w:proofErr w:type="spellStart"/>
      <w:r w:rsidRPr="004249FF">
        <w:rPr>
          <w:rFonts w:ascii="Arial" w:hAnsi="Arial" w:cs="Arial"/>
          <w:b/>
          <w:bCs/>
          <w:sz w:val="32"/>
          <w:szCs w:val="32"/>
          <w:lang w:val="sl-SI"/>
        </w:rPr>
        <w:t>Allego</w:t>
      </w:r>
      <w:proofErr w:type="spellEnd"/>
      <w:r w:rsidRPr="004249FF">
        <w:rPr>
          <w:rFonts w:ascii="Arial" w:hAnsi="Arial" w:cs="Arial"/>
          <w:b/>
          <w:bCs/>
          <w:sz w:val="32"/>
          <w:szCs w:val="32"/>
          <w:lang w:val="sl-SI"/>
        </w:rPr>
        <w:t xml:space="preserve"> </w:t>
      </w:r>
      <w:r w:rsidR="00C91D04" w:rsidRPr="004249FF">
        <w:rPr>
          <w:rFonts w:ascii="Arial" w:hAnsi="Arial" w:cs="Arial"/>
          <w:b/>
          <w:bCs/>
          <w:sz w:val="32"/>
          <w:szCs w:val="32"/>
          <w:lang w:val="sl-SI"/>
        </w:rPr>
        <w:t xml:space="preserve">– </w:t>
      </w:r>
      <w:r w:rsidRPr="004249FF">
        <w:rPr>
          <w:rFonts w:ascii="Arial" w:hAnsi="Arial" w:cs="Arial"/>
          <w:b/>
          <w:bCs/>
          <w:sz w:val="32"/>
          <w:szCs w:val="32"/>
          <w:lang w:val="sl-SI"/>
        </w:rPr>
        <w:t xml:space="preserve">partnerja </w:t>
      </w:r>
      <w:r w:rsidR="00860B6D" w:rsidRPr="004249FF">
        <w:rPr>
          <w:rFonts w:ascii="Arial" w:hAnsi="Arial" w:cs="Arial"/>
          <w:b/>
          <w:bCs/>
          <w:sz w:val="32"/>
          <w:szCs w:val="32"/>
          <w:lang w:val="sl-SI"/>
        </w:rPr>
        <w:t xml:space="preserve">pri </w:t>
      </w:r>
      <w:r w:rsidRPr="004249FF">
        <w:rPr>
          <w:rFonts w:ascii="Arial" w:hAnsi="Arial" w:cs="Arial"/>
          <w:b/>
          <w:bCs/>
          <w:sz w:val="32"/>
          <w:szCs w:val="32"/>
          <w:lang w:val="sl-SI"/>
        </w:rPr>
        <w:t>elektrifikacij</w:t>
      </w:r>
      <w:r w:rsidR="00860B6D" w:rsidRPr="004249FF">
        <w:rPr>
          <w:rFonts w:ascii="Arial" w:hAnsi="Arial" w:cs="Arial"/>
          <w:b/>
          <w:bCs/>
          <w:sz w:val="32"/>
          <w:szCs w:val="32"/>
          <w:lang w:val="sl-SI"/>
        </w:rPr>
        <w:t>i</w:t>
      </w:r>
      <w:r w:rsidRPr="004249FF">
        <w:rPr>
          <w:rFonts w:ascii="Arial" w:hAnsi="Arial" w:cs="Arial"/>
          <w:b/>
          <w:bCs/>
          <w:sz w:val="32"/>
          <w:szCs w:val="32"/>
          <w:lang w:val="sl-SI"/>
        </w:rPr>
        <w:t xml:space="preserve"> evropske prodajne mreže z </w:t>
      </w:r>
      <w:proofErr w:type="spellStart"/>
      <w:r w:rsidR="00E72415" w:rsidRPr="004249FF">
        <w:rPr>
          <w:rFonts w:ascii="Arial" w:hAnsi="Arial" w:cs="Arial"/>
          <w:b/>
          <w:bCs/>
          <w:sz w:val="32"/>
          <w:szCs w:val="32"/>
          <w:lang w:val="sl-SI"/>
        </w:rPr>
        <w:t>ultra</w:t>
      </w:r>
      <w:r w:rsidRPr="004249FF">
        <w:rPr>
          <w:rFonts w:ascii="Arial" w:hAnsi="Arial" w:cs="Arial"/>
          <w:b/>
          <w:bCs/>
          <w:sz w:val="32"/>
          <w:szCs w:val="32"/>
          <w:lang w:val="sl-SI"/>
        </w:rPr>
        <w:t>hitrim</w:t>
      </w:r>
      <w:proofErr w:type="spellEnd"/>
      <w:r w:rsidRPr="004249FF">
        <w:rPr>
          <w:rFonts w:ascii="Arial" w:hAnsi="Arial" w:cs="Arial"/>
          <w:b/>
          <w:bCs/>
          <w:sz w:val="32"/>
          <w:szCs w:val="32"/>
          <w:lang w:val="sl-SI"/>
        </w:rPr>
        <w:t xml:space="preserve"> polnjenjem</w:t>
      </w:r>
    </w:p>
    <w:p w14:paraId="459AE1EA" w14:textId="77777777" w:rsidR="00AB6D0D" w:rsidRPr="004249FF" w:rsidRDefault="00AB6D0D" w:rsidP="00AA534F">
      <w:pPr>
        <w:pStyle w:val="Telobesedila2"/>
        <w:spacing w:line="240" w:lineRule="auto"/>
        <w:rPr>
          <w:rFonts w:ascii="Arial" w:hAnsi="Arial" w:cs="Arial"/>
          <w:b/>
          <w:bCs/>
          <w:sz w:val="32"/>
          <w:szCs w:val="32"/>
          <w:lang w:val="sl-SI"/>
        </w:rPr>
      </w:pPr>
    </w:p>
    <w:p w14:paraId="37C9DF46" w14:textId="6A8E1AB4" w:rsidR="004002DE" w:rsidRPr="004249FF" w:rsidRDefault="00C91D04" w:rsidP="00AA534F">
      <w:pPr>
        <w:pStyle w:val="Odstavekseznama"/>
        <w:numPr>
          <w:ilvl w:val="0"/>
          <w:numId w:val="24"/>
        </w:numPr>
        <w:spacing w:after="160"/>
        <w:ind w:left="357"/>
        <w:contextualSpacing/>
        <w:rPr>
          <w:rFonts w:ascii="Arial" w:hAnsi="Arial" w:cs="Arial"/>
          <w:b/>
          <w:bCs/>
          <w:sz w:val="22"/>
          <w:szCs w:val="22"/>
          <w:lang w:val="sl-SI"/>
        </w:rPr>
      </w:pPr>
      <w:r w:rsidRPr="004249FF">
        <w:rPr>
          <w:rFonts w:ascii="Arial" w:hAnsi="Arial" w:cs="Arial"/>
          <w:sz w:val="22"/>
          <w:szCs w:val="22"/>
          <w:lang w:val="sl-SI"/>
        </w:rPr>
        <w:t xml:space="preserve">Več sto Fordovih prodajnih mest po Evropi bo opremljenih s tehnologijo </w:t>
      </w:r>
      <w:proofErr w:type="spellStart"/>
      <w:r w:rsidRPr="004249FF">
        <w:rPr>
          <w:rFonts w:ascii="Arial" w:hAnsi="Arial" w:cs="Arial"/>
          <w:sz w:val="22"/>
          <w:szCs w:val="22"/>
          <w:lang w:val="sl-SI"/>
        </w:rPr>
        <w:t>ultrahitrega</w:t>
      </w:r>
      <w:proofErr w:type="spellEnd"/>
      <w:r w:rsidRPr="004249FF">
        <w:rPr>
          <w:rFonts w:ascii="Arial" w:hAnsi="Arial" w:cs="Arial"/>
          <w:sz w:val="22"/>
          <w:szCs w:val="22"/>
          <w:lang w:val="sl-SI"/>
        </w:rPr>
        <w:t xml:space="preserve"> polnjenja električnih vozil </w:t>
      </w:r>
      <w:r w:rsidR="00DF0A94">
        <w:rPr>
          <w:rFonts w:ascii="Arial" w:hAnsi="Arial" w:cs="Arial"/>
          <w:sz w:val="22"/>
          <w:szCs w:val="22"/>
          <w:lang w:val="sl-SI"/>
        </w:rPr>
        <w:t xml:space="preserve">družbe </w:t>
      </w:r>
      <w:proofErr w:type="spellStart"/>
      <w:r w:rsidRPr="004249FF">
        <w:rPr>
          <w:rFonts w:ascii="Arial" w:hAnsi="Arial" w:cs="Arial"/>
          <w:sz w:val="22"/>
          <w:szCs w:val="22"/>
          <w:lang w:val="sl-SI"/>
        </w:rPr>
        <w:t>Allego</w:t>
      </w:r>
      <w:proofErr w:type="spellEnd"/>
    </w:p>
    <w:p w14:paraId="2BEA9329" w14:textId="77777777" w:rsidR="004002DE" w:rsidRPr="004249FF" w:rsidRDefault="004002DE" w:rsidP="00AA534F">
      <w:pPr>
        <w:pStyle w:val="Odstavekseznama"/>
        <w:spacing w:after="160"/>
        <w:ind w:left="357"/>
        <w:contextualSpacing/>
        <w:rPr>
          <w:rFonts w:ascii="Arial" w:hAnsi="Arial" w:cs="Arial"/>
          <w:b/>
          <w:bCs/>
          <w:iCs/>
          <w:sz w:val="22"/>
          <w:szCs w:val="22"/>
          <w:lang w:val="sl-SI"/>
        </w:rPr>
      </w:pPr>
    </w:p>
    <w:p w14:paraId="5687443D" w14:textId="01BD051A" w:rsidR="004002DE" w:rsidRPr="004249FF" w:rsidRDefault="000C3D18" w:rsidP="00AA534F">
      <w:pPr>
        <w:pStyle w:val="Odstavekseznama"/>
        <w:numPr>
          <w:ilvl w:val="0"/>
          <w:numId w:val="24"/>
        </w:numPr>
        <w:spacing w:after="160"/>
        <w:ind w:left="357"/>
        <w:contextualSpacing/>
        <w:rPr>
          <w:rFonts w:ascii="Arial" w:hAnsi="Arial" w:cs="Arial"/>
          <w:b/>
          <w:bCs/>
          <w:iCs/>
          <w:sz w:val="22"/>
          <w:szCs w:val="22"/>
          <w:lang w:val="sl-SI"/>
        </w:rPr>
      </w:pPr>
      <w:r w:rsidRPr="004249FF">
        <w:rPr>
          <w:rFonts w:ascii="Arial" w:hAnsi="Arial" w:cs="Arial"/>
          <w:bCs/>
          <w:sz w:val="22"/>
          <w:szCs w:val="22"/>
          <w:lang w:val="sl-SI"/>
        </w:rPr>
        <w:t xml:space="preserve">Dostop do visokozmogljivih polnilnic z močjo do 400 kW bo </w:t>
      </w:r>
      <w:r w:rsidR="003A65B0" w:rsidRPr="004249FF">
        <w:rPr>
          <w:rFonts w:ascii="Arial" w:hAnsi="Arial" w:cs="Arial"/>
          <w:bCs/>
          <w:sz w:val="22"/>
          <w:szCs w:val="22"/>
          <w:lang w:val="sl-SI"/>
        </w:rPr>
        <w:t xml:space="preserve">Fordovim voznikom električnih vozil </w:t>
      </w:r>
      <w:r w:rsidRPr="004249FF">
        <w:rPr>
          <w:rFonts w:ascii="Arial" w:hAnsi="Arial" w:cs="Arial"/>
          <w:bCs/>
          <w:sz w:val="22"/>
          <w:szCs w:val="22"/>
          <w:lang w:val="sl-SI"/>
        </w:rPr>
        <w:t>omogočil udobnejše polnjenje in povečal zaupanje potrošnikov, ki so pripravljeni preiti na električni pogon</w:t>
      </w:r>
      <w:r w:rsidR="00491682" w:rsidRPr="004249FF">
        <w:rPr>
          <w:rFonts w:ascii="Arial" w:hAnsi="Arial" w:cs="Arial"/>
          <w:bCs/>
          <w:sz w:val="22"/>
          <w:szCs w:val="22"/>
          <w:lang w:val="sl-SI"/>
        </w:rPr>
        <w:t xml:space="preserve"> </w:t>
      </w:r>
    </w:p>
    <w:p w14:paraId="68008FE0" w14:textId="77777777" w:rsidR="004002DE" w:rsidRPr="004249FF" w:rsidRDefault="004002DE" w:rsidP="00AA534F">
      <w:pPr>
        <w:pStyle w:val="Odstavekseznama"/>
        <w:spacing w:after="160"/>
        <w:ind w:left="357"/>
        <w:contextualSpacing/>
        <w:rPr>
          <w:rFonts w:ascii="Arial" w:hAnsi="Arial" w:cs="Arial"/>
          <w:b/>
          <w:bCs/>
          <w:iCs/>
          <w:sz w:val="22"/>
          <w:szCs w:val="22"/>
          <w:lang w:val="sl-SI"/>
        </w:rPr>
      </w:pPr>
    </w:p>
    <w:p w14:paraId="6891E530" w14:textId="7093517A" w:rsidR="00AA534F" w:rsidRPr="004249FF" w:rsidRDefault="00E96FD8" w:rsidP="00AA534F">
      <w:pPr>
        <w:pStyle w:val="Odstavekseznama"/>
        <w:numPr>
          <w:ilvl w:val="0"/>
          <w:numId w:val="25"/>
        </w:numPr>
        <w:ind w:left="351" w:hanging="357"/>
        <w:contextualSpacing/>
        <w:rPr>
          <w:rFonts w:ascii="Arial" w:hAnsi="Arial" w:cs="Arial"/>
          <w:b/>
          <w:bCs/>
          <w:sz w:val="22"/>
          <w:szCs w:val="22"/>
          <w:lang w:val="sl-SI"/>
        </w:rPr>
      </w:pPr>
      <w:r w:rsidRPr="004249FF">
        <w:rPr>
          <w:rFonts w:ascii="Arial" w:hAnsi="Arial" w:cs="Arial"/>
          <w:bCs/>
          <w:iCs/>
          <w:sz w:val="22"/>
          <w:szCs w:val="22"/>
          <w:lang w:val="sl-SI"/>
        </w:rPr>
        <w:t>U</w:t>
      </w:r>
      <w:r w:rsidR="00E6131F" w:rsidRPr="004249FF">
        <w:rPr>
          <w:rFonts w:ascii="Arial" w:hAnsi="Arial" w:cs="Arial"/>
          <w:bCs/>
          <w:iCs/>
          <w:sz w:val="22"/>
          <w:szCs w:val="22"/>
          <w:lang w:val="sl-SI"/>
        </w:rPr>
        <w:t xml:space="preserve">vajanje </w:t>
      </w:r>
      <w:proofErr w:type="spellStart"/>
      <w:r w:rsidRPr="004249FF">
        <w:rPr>
          <w:rFonts w:ascii="Arial" w:hAnsi="Arial" w:cs="Arial"/>
          <w:bCs/>
          <w:iCs/>
          <w:sz w:val="22"/>
          <w:szCs w:val="22"/>
          <w:lang w:val="sl-SI"/>
        </w:rPr>
        <w:t>Allegove</w:t>
      </w:r>
      <w:proofErr w:type="spellEnd"/>
      <w:r w:rsidRPr="004249FF">
        <w:rPr>
          <w:rFonts w:ascii="Arial" w:hAnsi="Arial" w:cs="Arial"/>
          <w:bCs/>
          <w:iCs/>
          <w:sz w:val="22"/>
          <w:szCs w:val="22"/>
          <w:lang w:val="sl-SI"/>
        </w:rPr>
        <w:t xml:space="preserve"> </w:t>
      </w:r>
      <w:r w:rsidR="00E6131F" w:rsidRPr="004249FF">
        <w:rPr>
          <w:rFonts w:ascii="Arial" w:hAnsi="Arial" w:cs="Arial"/>
          <w:bCs/>
          <w:iCs/>
          <w:sz w:val="22"/>
          <w:szCs w:val="22"/>
          <w:lang w:val="sl-SI"/>
        </w:rPr>
        <w:t>tehnologije, ki se bo pridružila več kot 600.000 polnilni</w:t>
      </w:r>
      <w:r w:rsidRPr="004249FF">
        <w:rPr>
          <w:rFonts w:ascii="Arial" w:hAnsi="Arial" w:cs="Arial"/>
          <w:bCs/>
          <w:iCs/>
          <w:sz w:val="22"/>
          <w:szCs w:val="22"/>
          <w:lang w:val="sl-SI"/>
        </w:rPr>
        <w:t>cam</w:t>
      </w:r>
      <w:r w:rsidR="00E6131F" w:rsidRPr="004249FF">
        <w:rPr>
          <w:rFonts w:ascii="Arial" w:hAnsi="Arial" w:cs="Arial"/>
          <w:bCs/>
          <w:iCs/>
          <w:sz w:val="22"/>
          <w:szCs w:val="22"/>
          <w:lang w:val="sl-SI"/>
        </w:rPr>
        <w:t xml:space="preserve"> Fordove javne storitve polnjenja </w:t>
      </w:r>
      <w:proofErr w:type="spellStart"/>
      <w:r w:rsidR="00E6131F" w:rsidRPr="004249FF">
        <w:rPr>
          <w:rFonts w:ascii="Arial" w:hAnsi="Arial" w:cs="Arial"/>
          <w:bCs/>
          <w:iCs/>
          <w:sz w:val="22"/>
          <w:szCs w:val="22"/>
          <w:lang w:val="sl-SI"/>
        </w:rPr>
        <w:t>BlueOval</w:t>
      </w:r>
      <w:proofErr w:type="spellEnd"/>
      <w:r w:rsidR="00E6131F" w:rsidRPr="004249FF">
        <w:rPr>
          <w:rFonts w:ascii="Arial" w:hAnsi="Arial" w:cs="Arial"/>
          <w:bCs/>
          <w:iCs/>
          <w:sz w:val="22"/>
          <w:szCs w:val="22"/>
          <w:lang w:val="sl-SI"/>
        </w:rPr>
        <w:t xml:space="preserve"> </w:t>
      </w:r>
      <w:proofErr w:type="spellStart"/>
      <w:r w:rsidR="00E6131F" w:rsidRPr="004249FF">
        <w:rPr>
          <w:rFonts w:ascii="Arial" w:hAnsi="Arial" w:cs="Arial"/>
          <w:bCs/>
          <w:iCs/>
          <w:sz w:val="22"/>
          <w:szCs w:val="22"/>
          <w:lang w:val="sl-SI"/>
        </w:rPr>
        <w:t>Charge</w:t>
      </w:r>
      <w:proofErr w:type="spellEnd"/>
      <w:r w:rsidR="00E6131F" w:rsidRPr="004249FF">
        <w:rPr>
          <w:rFonts w:ascii="Arial" w:hAnsi="Arial" w:cs="Arial"/>
          <w:bCs/>
          <w:iCs/>
          <w:sz w:val="22"/>
          <w:szCs w:val="22"/>
          <w:lang w:val="sl-SI"/>
        </w:rPr>
        <w:t xml:space="preserve"> </w:t>
      </w:r>
      <w:proofErr w:type="spellStart"/>
      <w:r w:rsidR="00E6131F" w:rsidRPr="004249FF">
        <w:rPr>
          <w:rFonts w:ascii="Arial" w:hAnsi="Arial" w:cs="Arial"/>
          <w:bCs/>
          <w:iCs/>
          <w:sz w:val="22"/>
          <w:szCs w:val="22"/>
          <w:lang w:val="sl-SI"/>
        </w:rPr>
        <w:t>Network</w:t>
      </w:r>
      <w:proofErr w:type="spellEnd"/>
      <w:r w:rsidR="00E6131F" w:rsidRPr="004249FF">
        <w:rPr>
          <w:rFonts w:ascii="Arial" w:hAnsi="Arial" w:cs="Arial"/>
          <w:bCs/>
          <w:iCs/>
          <w:sz w:val="22"/>
          <w:szCs w:val="22"/>
          <w:lang w:val="sl-SI"/>
        </w:rPr>
        <w:t xml:space="preserve">, se bo začelo </w:t>
      </w:r>
      <w:r w:rsidR="004F07C7" w:rsidRPr="004249FF">
        <w:rPr>
          <w:rFonts w:ascii="Arial" w:hAnsi="Arial" w:cs="Arial"/>
          <w:bCs/>
          <w:iCs/>
          <w:sz w:val="22"/>
          <w:szCs w:val="22"/>
          <w:lang w:val="sl-SI"/>
        </w:rPr>
        <w:t xml:space="preserve">že </w:t>
      </w:r>
      <w:r w:rsidR="00E6131F" w:rsidRPr="004249FF">
        <w:rPr>
          <w:rFonts w:ascii="Arial" w:hAnsi="Arial" w:cs="Arial"/>
          <w:bCs/>
          <w:iCs/>
          <w:sz w:val="22"/>
          <w:szCs w:val="22"/>
          <w:lang w:val="sl-SI"/>
        </w:rPr>
        <w:t>letos</w:t>
      </w:r>
      <w:r w:rsidR="00AA534F" w:rsidRPr="004249FF">
        <w:rPr>
          <w:rFonts w:ascii="Arial" w:hAnsi="Arial" w:cs="Arial"/>
          <w:bCs/>
          <w:iCs/>
          <w:sz w:val="22"/>
          <w:szCs w:val="22"/>
          <w:lang w:val="sl-SI"/>
        </w:rPr>
        <w:t xml:space="preserve"> </w:t>
      </w:r>
    </w:p>
    <w:p w14:paraId="37C21461" w14:textId="2E01812A" w:rsidR="00AB6D0D" w:rsidRPr="004249FF" w:rsidRDefault="00AB6D0D" w:rsidP="00AA534F">
      <w:pPr>
        <w:rPr>
          <w:lang w:val="sl-SI"/>
        </w:rPr>
      </w:pPr>
    </w:p>
    <w:p w14:paraId="0AC4E9AD" w14:textId="77777777" w:rsidR="00AA534F" w:rsidRPr="004249FF" w:rsidRDefault="00AA534F" w:rsidP="00AA534F">
      <w:pPr>
        <w:rPr>
          <w:lang w:val="sl-SI"/>
        </w:rPr>
      </w:pPr>
    </w:p>
    <w:p w14:paraId="3DBCA90A" w14:textId="36B186FC" w:rsidR="009A258B" w:rsidRPr="004249FF" w:rsidRDefault="001F50A6" w:rsidP="00AA534F">
      <w:pPr>
        <w:rPr>
          <w:rFonts w:ascii="Arial" w:hAnsi="Arial" w:cs="Arial"/>
          <w:bCs/>
          <w:sz w:val="22"/>
          <w:szCs w:val="22"/>
          <w:lang w:val="sl-SI"/>
        </w:rPr>
      </w:pPr>
      <w:r w:rsidRPr="004249FF">
        <w:rPr>
          <w:rFonts w:ascii="Arial" w:hAnsi="Arial" w:cs="Arial"/>
          <w:b/>
          <w:sz w:val="22"/>
          <w:szCs w:val="22"/>
          <w:lang w:val="sl-SI"/>
        </w:rPr>
        <w:t xml:space="preserve">Köln, 26. marca 2024 </w:t>
      </w:r>
      <w:r w:rsidRPr="004249FF">
        <w:rPr>
          <w:rFonts w:ascii="Arial" w:hAnsi="Arial" w:cs="Arial"/>
          <w:bCs/>
          <w:sz w:val="22"/>
          <w:szCs w:val="22"/>
          <w:lang w:val="sl-SI"/>
        </w:rPr>
        <w:t xml:space="preserve">– Ford in </w:t>
      </w:r>
      <w:proofErr w:type="spellStart"/>
      <w:r w:rsidRPr="004249FF">
        <w:rPr>
          <w:rFonts w:ascii="Arial" w:hAnsi="Arial" w:cs="Arial"/>
          <w:bCs/>
          <w:sz w:val="22"/>
          <w:szCs w:val="22"/>
          <w:lang w:val="sl-SI"/>
        </w:rPr>
        <w:t>Allego</w:t>
      </w:r>
      <w:proofErr w:type="spellEnd"/>
      <w:r w:rsidRPr="004249FF">
        <w:rPr>
          <w:rFonts w:ascii="Arial" w:hAnsi="Arial" w:cs="Arial"/>
          <w:bCs/>
          <w:sz w:val="22"/>
          <w:szCs w:val="22"/>
          <w:lang w:val="sl-SI"/>
        </w:rPr>
        <w:t xml:space="preserve">, vodilno vseevropsko javno omrežje za hitro in </w:t>
      </w:r>
      <w:proofErr w:type="spellStart"/>
      <w:r w:rsidR="006417E0" w:rsidRPr="004249FF">
        <w:rPr>
          <w:rFonts w:ascii="Arial" w:hAnsi="Arial" w:cs="Arial"/>
          <w:bCs/>
          <w:sz w:val="22"/>
          <w:szCs w:val="22"/>
          <w:lang w:val="sl-SI"/>
        </w:rPr>
        <w:t>ultra</w:t>
      </w:r>
      <w:r w:rsidRPr="004249FF">
        <w:rPr>
          <w:rFonts w:ascii="Arial" w:hAnsi="Arial" w:cs="Arial"/>
          <w:bCs/>
          <w:sz w:val="22"/>
          <w:szCs w:val="22"/>
          <w:lang w:val="sl-SI"/>
        </w:rPr>
        <w:t>hitro</w:t>
      </w:r>
      <w:proofErr w:type="spellEnd"/>
      <w:r w:rsidRPr="004249FF">
        <w:rPr>
          <w:rFonts w:ascii="Arial" w:hAnsi="Arial" w:cs="Arial"/>
          <w:bCs/>
          <w:sz w:val="22"/>
          <w:szCs w:val="22"/>
          <w:lang w:val="sl-SI"/>
        </w:rPr>
        <w:t xml:space="preserve"> polnjenje električnih vozil, sta danes naznanila strateško partnerstvo, s katerim bosta v več sto Fordovih prodajnih salonov po Evropi uvedla infrastrukturo za </w:t>
      </w:r>
      <w:proofErr w:type="spellStart"/>
      <w:r w:rsidR="009D6690" w:rsidRPr="004249FF">
        <w:rPr>
          <w:rFonts w:ascii="Arial" w:hAnsi="Arial" w:cs="Arial"/>
          <w:bCs/>
          <w:sz w:val="22"/>
          <w:szCs w:val="22"/>
          <w:lang w:val="sl-SI"/>
        </w:rPr>
        <w:t>ultra</w:t>
      </w:r>
      <w:r w:rsidRPr="004249FF">
        <w:rPr>
          <w:rFonts w:ascii="Arial" w:hAnsi="Arial" w:cs="Arial"/>
          <w:bCs/>
          <w:sz w:val="22"/>
          <w:szCs w:val="22"/>
          <w:lang w:val="sl-SI"/>
        </w:rPr>
        <w:t>hitro</w:t>
      </w:r>
      <w:proofErr w:type="spellEnd"/>
      <w:r w:rsidRPr="004249FF">
        <w:rPr>
          <w:rFonts w:ascii="Arial" w:hAnsi="Arial" w:cs="Arial"/>
          <w:bCs/>
          <w:sz w:val="22"/>
          <w:szCs w:val="22"/>
          <w:lang w:val="sl-SI"/>
        </w:rPr>
        <w:t xml:space="preserve"> polnjenje</w:t>
      </w:r>
      <w:r w:rsidR="00C71EA5" w:rsidRPr="004249FF">
        <w:rPr>
          <w:rFonts w:ascii="Arial" w:hAnsi="Arial" w:cs="Arial"/>
          <w:bCs/>
          <w:sz w:val="22"/>
          <w:szCs w:val="22"/>
          <w:lang w:val="sl-SI"/>
        </w:rPr>
        <w:t>.</w:t>
      </w:r>
    </w:p>
    <w:p w14:paraId="46B6691A" w14:textId="77777777" w:rsidR="009A258B" w:rsidRPr="004249FF" w:rsidRDefault="009A258B" w:rsidP="00AA534F">
      <w:pPr>
        <w:rPr>
          <w:rFonts w:ascii="Arial" w:hAnsi="Arial" w:cs="Arial"/>
          <w:bCs/>
          <w:sz w:val="22"/>
          <w:szCs w:val="22"/>
          <w:lang w:val="sl-SI"/>
        </w:rPr>
      </w:pPr>
    </w:p>
    <w:p w14:paraId="7CA55C86" w14:textId="29234C05" w:rsidR="0024411E" w:rsidRPr="004249FF" w:rsidRDefault="009D6690" w:rsidP="00AA534F">
      <w:pPr>
        <w:rPr>
          <w:rFonts w:ascii="Arial" w:hAnsi="Arial" w:cs="Arial"/>
          <w:bCs/>
          <w:sz w:val="22"/>
          <w:szCs w:val="22"/>
          <w:lang w:val="sl-SI"/>
        </w:rPr>
      </w:pPr>
      <w:r w:rsidRPr="004249FF">
        <w:rPr>
          <w:rFonts w:ascii="Arial" w:hAnsi="Arial" w:cs="Arial"/>
          <w:bCs/>
          <w:sz w:val="22"/>
          <w:szCs w:val="22"/>
          <w:lang w:val="sl-SI"/>
        </w:rPr>
        <w:t xml:space="preserve">Novo sodelovanje bo </w:t>
      </w:r>
      <w:r w:rsidR="00BF5B78" w:rsidRPr="004249FF">
        <w:rPr>
          <w:rFonts w:ascii="Arial" w:hAnsi="Arial" w:cs="Arial"/>
          <w:bCs/>
          <w:sz w:val="22"/>
          <w:szCs w:val="22"/>
          <w:lang w:val="sl-SI"/>
        </w:rPr>
        <w:t xml:space="preserve">uporabnikom </w:t>
      </w:r>
      <w:r w:rsidRPr="004249FF">
        <w:rPr>
          <w:rFonts w:ascii="Arial" w:hAnsi="Arial" w:cs="Arial"/>
          <w:bCs/>
          <w:sz w:val="22"/>
          <w:szCs w:val="22"/>
          <w:lang w:val="sl-SI"/>
        </w:rPr>
        <w:t xml:space="preserve">dodatno razširilo </w:t>
      </w:r>
      <w:r w:rsidR="00D435A7" w:rsidRPr="004249FF">
        <w:rPr>
          <w:rFonts w:ascii="Arial" w:hAnsi="Arial" w:cs="Arial"/>
          <w:bCs/>
          <w:sz w:val="22"/>
          <w:szCs w:val="22"/>
          <w:lang w:val="sl-SI"/>
        </w:rPr>
        <w:t>ponudbo</w:t>
      </w:r>
      <w:r w:rsidR="000F5AEA" w:rsidRPr="004249FF">
        <w:rPr>
          <w:rFonts w:ascii="Arial" w:hAnsi="Arial" w:cs="Arial"/>
          <w:bCs/>
          <w:sz w:val="22"/>
          <w:szCs w:val="22"/>
          <w:lang w:val="sl-SI"/>
        </w:rPr>
        <w:t xml:space="preserve"> </w:t>
      </w:r>
      <w:r w:rsidRPr="004249FF">
        <w:rPr>
          <w:rFonts w:ascii="Arial" w:hAnsi="Arial" w:cs="Arial"/>
          <w:bCs/>
          <w:sz w:val="22"/>
          <w:szCs w:val="22"/>
          <w:lang w:val="sl-SI"/>
        </w:rPr>
        <w:t>priročn</w:t>
      </w:r>
      <w:r w:rsidR="000F5AEA" w:rsidRPr="004249FF">
        <w:rPr>
          <w:rFonts w:ascii="Arial" w:hAnsi="Arial" w:cs="Arial"/>
          <w:bCs/>
          <w:sz w:val="22"/>
          <w:szCs w:val="22"/>
          <w:lang w:val="sl-SI"/>
        </w:rPr>
        <w:t>ih</w:t>
      </w:r>
      <w:r w:rsidRPr="004249FF">
        <w:rPr>
          <w:rFonts w:ascii="Arial" w:hAnsi="Arial" w:cs="Arial"/>
          <w:bCs/>
          <w:sz w:val="22"/>
          <w:szCs w:val="22"/>
          <w:lang w:val="sl-SI"/>
        </w:rPr>
        <w:t xml:space="preserve"> in zanesljiv</w:t>
      </w:r>
      <w:r w:rsidR="000F5AEA" w:rsidRPr="004249FF">
        <w:rPr>
          <w:rFonts w:ascii="Arial" w:hAnsi="Arial" w:cs="Arial"/>
          <w:bCs/>
          <w:sz w:val="22"/>
          <w:szCs w:val="22"/>
          <w:lang w:val="sl-SI"/>
        </w:rPr>
        <w:t>ih</w:t>
      </w:r>
      <w:r w:rsidRPr="004249FF">
        <w:rPr>
          <w:rFonts w:ascii="Arial" w:hAnsi="Arial" w:cs="Arial"/>
          <w:bCs/>
          <w:sz w:val="22"/>
          <w:szCs w:val="22"/>
          <w:lang w:val="sl-SI"/>
        </w:rPr>
        <w:t xml:space="preserve"> rešit</w:t>
      </w:r>
      <w:r w:rsidR="000F5AEA" w:rsidRPr="004249FF">
        <w:rPr>
          <w:rFonts w:ascii="Arial" w:hAnsi="Arial" w:cs="Arial"/>
          <w:bCs/>
          <w:sz w:val="22"/>
          <w:szCs w:val="22"/>
          <w:lang w:val="sl-SI"/>
        </w:rPr>
        <w:t>e</w:t>
      </w:r>
      <w:r w:rsidRPr="004249FF">
        <w:rPr>
          <w:rFonts w:ascii="Arial" w:hAnsi="Arial" w:cs="Arial"/>
          <w:bCs/>
          <w:sz w:val="22"/>
          <w:szCs w:val="22"/>
          <w:lang w:val="sl-SI"/>
        </w:rPr>
        <w:t>v za polnjenje Fordovih električnih vozil, vključno z novim električnim Explorerjem,</w:t>
      </w:r>
      <w:r w:rsidRPr="004249FF">
        <w:rPr>
          <w:rFonts w:ascii="Arial" w:hAnsi="Arial" w:cs="Arial"/>
          <w:bCs/>
          <w:sz w:val="22"/>
          <w:szCs w:val="22"/>
          <w:vertAlign w:val="superscript"/>
          <w:lang w:val="sl-SI"/>
        </w:rPr>
        <w:t>1</w:t>
      </w:r>
      <w:r w:rsidRPr="004249FF">
        <w:rPr>
          <w:rFonts w:ascii="Arial" w:hAnsi="Arial" w:cs="Arial"/>
          <w:bCs/>
          <w:sz w:val="22"/>
          <w:szCs w:val="22"/>
          <w:lang w:val="sl-SI"/>
        </w:rPr>
        <w:t xml:space="preserve"> saj si ameriška znamka prizadeva za 100-odstotno električno </w:t>
      </w:r>
      <w:r w:rsidR="00D435A7" w:rsidRPr="004249FF">
        <w:rPr>
          <w:rFonts w:ascii="Arial" w:hAnsi="Arial" w:cs="Arial"/>
          <w:bCs/>
          <w:sz w:val="22"/>
          <w:szCs w:val="22"/>
          <w:lang w:val="sl-SI"/>
        </w:rPr>
        <w:t xml:space="preserve">paleto modelov </w:t>
      </w:r>
      <w:r w:rsidRPr="004249FF">
        <w:rPr>
          <w:rFonts w:ascii="Arial" w:hAnsi="Arial" w:cs="Arial"/>
          <w:bCs/>
          <w:sz w:val="22"/>
          <w:szCs w:val="22"/>
          <w:lang w:val="sl-SI"/>
        </w:rPr>
        <w:t>osebnih in gospodarskih vozil v Evropi do leta 2035</w:t>
      </w:r>
      <w:r w:rsidR="007B2CDA" w:rsidRPr="004249FF">
        <w:rPr>
          <w:rFonts w:ascii="Arial" w:hAnsi="Arial" w:cs="Arial"/>
          <w:bCs/>
          <w:sz w:val="22"/>
          <w:szCs w:val="22"/>
          <w:lang w:val="sl-SI"/>
        </w:rPr>
        <w:t>.</w:t>
      </w:r>
      <w:r w:rsidR="00C71EA5" w:rsidRPr="004249FF">
        <w:rPr>
          <w:rFonts w:ascii="Arial" w:hAnsi="Arial" w:cs="Arial"/>
          <w:bCs/>
          <w:sz w:val="22"/>
          <w:szCs w:val="22"/>
          <w:lang w:val="sl-SI"/>
        </w:rPr>
        <w:t xml:space="preserve"> </w:t>
      </w:r>
    </w:p>
    <w:p w14:paraId="026E476F" w14:textId="77777777" w:rsidR="0024411E" w:rsidRPr="004249FF" w:rsidRDefault="0024411E" w:rsidP="00AA534F">
      <w:pPr>
        <w:rPr>
          <w:rFonts w:ascii="Arial" w:hAnsi="Arial" w:cs="Arial"/>
          <w:bCs/>
          <w:sz w:val="22"/>
          <w:szCs w:val="22"/>
          <w:lang w:val="sl-SI"/>
        </w:rPr>
      </w:pPr>
    </w:p>
    <w:p w14:paraId="51F0BE17" w14:textId="31412B25" w:rsidR="00C71EA5" w:rsidRPr="004249FF" w:rsidRDefault="00D76BFF" w:rsidP="00AA534F">
      <w:pPr>
        <w:rPr>
          <w:rFonts w:ascii="Arial" w:hAnsi="Arial" w:cs="Arial"/>
          <w:bCs/>
          <w:sz w:val="22"/>
          <w:szCs w:val="22"/>
          <w:lang w:val="sl-SI"/>
        </w:rPr>
      </w:pPr>
      <w:r w:rsidRPr="004249FF">
        <w:rPr>
          <w:rFonts w:ascii="Arial" w:hAnsi="Arial" w:cs="Arial"/>
          <w:bCs/>
          <w:sz w:val="22"/>
          <w:szCs w:val="22"/>
          <w:lang w:val="sl-SI"/>
        </w:rPr>
        <w:t>Kupci lahko od danes naročijo ‘</w:t>
      </w:r>
      <w:proofErr w:type="spellStart"/>
      <w:r w:rsidRPr="004249FF">
        <w:rPr>
          <w:rFonts w:ascii="Arial" w:hAnsi="Arial" w:cs="Arial"/>
          <w:bCs/>
          <w:sz w:val="22"/>
          <w:szCs w:val="22"/>
          <w:lang w:val="sl-SI"/>
        </w:rPr>
        <w:t>crossover</w:t>
      </w:r>
      <w:proofErr w:type="spellEnd"/>
      <w:r w:rsidRPr="004249FF">
        <w:rPr>
          <w:rFonts w:ascii="Arial" w:hAnsi="Arial" w:cs="Arial"/>
          <w:bCs/>
          <w:sz w:val="22"/>
          <w:szCs w:val="22"/>
          <w:lang w:val="sl-SI"/>
        </w:rPr>
        <w:t xml:space="preserve">’ Explorer, Fordovo prvo </w:t>
      </w:r>
      <w:r w:rsidR="000E79B7" w:rsidRPr="004249FF">
        <w:rPr>
          <w:rFonts w:ascii="Arial" w:hAnsi="Arial" w:cs="Arial"/>
          <w:bCs/>
          <w:sz w:val="22"/>
          <w:szCs w:val="22"/>
          <w:lang w:val="sl-SI"/>
        </w:rPr>
        <w:t xml:space="preserve">električno </w:t>
      </w:r>
      <w:r w:rsidRPr="004249FF">
        <w:rPr>
          <w:rFonts w:ascii="Arial" w:hAnsi="Arial" w:cs="Arial"/>
          <w:bCs/>
          <w:sz w:val="22"/>
          <w:szCs w:val="22"/>
          <w:lang w:val="sl-SI"/>
        </w:rPr>
        <w:t>osebno vozilo, zasnovano in izdelano v Evropi</w:t>
      </w:r>
      <w:r w:rsidR="0024411E" w:rsidRPr="004249FF">
        <w:rPr>
          <w:rFonts w:ascii="Arial" w:hAnsi="Arial" w:cs="Arial"/>
          <w:bCs/>
          <w:sz w:val="22"/>
          <w:szCs w:val="22"/>
          <w:lang w:val="sl-SI"/>
        </w:rPr>
        <w:t>.</w:t>
      </w:r>
    </w:p>
    <w:p w14:paraId="11F74246" w14:textId="77777777" w:rsidR="003868AA" w:rsidRPr="004249FF" w:rsidRDefault="003868AA" w:rsidP="00AA534F">
      <w:pPr>
        <w:rPr>
          <w:rFonts w:ascii="Arial" w:hAnsi="Arial" w:cs="Arial"/>
          <w:bCs/>
          <w:sz w:val="22"/>
          <w:szCs w:val="22"/>
          <w:lang w:val="sl-SI"/>
        </w:rPr>
      </w:pPr>
    </w:p>
    <w:p w14:paraId="513869A3" w14:textId="3F5ADD7D" w:rsidR="009E7EB4" w:rsidRPr="004249FF" w:rsidRDefault="009456A5" w:rsidP="00AA534F">
      <w:pPr>
        <w:rPr>
          <w:rFonts w:ascii="Arial" w:hAnsi="Arial" w:cs="Arial"/>
          <w:bCs/>
          <w:sz w:val="22"/>
          <w:szCs w:val="22"/>
          <w:lang w:val="sl-SI"/>
        </w:rPr>
      </w:pPr>
      <w:proofErr w:type="spellStart"/>
      <w:r w:rsidRPr="004249FF">
        <w:rPr>
          <w:rFonts w:ascii="Arial" w:hAnsi="Arial" w:cs="Arial"/>
          <w:bCs/>
          <w:sz w:val="22"/>
          <w:szCs w:val="22"/>
          <w:lang w:val="sl-SI"/>
        </w:rPr>
        <w:t>Ultrahitre</w:t>
      </w:r>
      <w:proofErr w:type="spellEnd"/>
      <w:r w:rsidRPr="004249FF">
        <w:rPr>
          <w:rFonts w:ascii="Arial" w:hAnsi="Arial" w:cs="Arial"/>
          <w:bCs/>
          <w:sz w:val="22"/>
          <w:szCs w:val="22"/>
          <w:lang w:val="sl-SI"/>
        </w:rPr>
        <w:t xml:space="preserve"> polnilnice </w:t>
      </w:r>
      <w:proofErr w:type="spellStart"/>
      <w:r w:rsidRPr="004249FF">
        <w:rPr>
          <w:rFonts w:ascii="Arial" w:hAnsi="Arial" w:cs="Arial"/>
          <w:bCs/>
          <w:sz w:val="22"/>
          <w:szCs w:val="22"/>
          <w:lang w:val="sl-SI"/>
        </w:rPr>
        <w:t>Allego</w:t>
      </w:r>
      <w:proofErr w:type="spellEnd"/>
      <w:r w:rsidRPr="004249FF">
        <w:rPr>
          <w:rFonts w:ascii="Arial" w:hAnsi="Arial" w:cs="Arial"/>
          <w:bCs/>
          <w:sz w:val="22"/>
          <w:szCs w:val="22"/>
          <w:lang w:val="sl-SI"/>
        </w:rPr>
        <w:t>, ki zagotavljajo polnjenje z močjo do 400 kW, bodo voznikom električnih vozil na Fordovih prodajnih mestih na voljo 24 ur na dan in bodo združljive z vozili, ki ponujajo možnost polnjenja z enosmernim tokom, ne glede na proizvajalca</w:t>
      </w:r>
      <w:r w:rsidR="00D06A26" w:rsidRPr="004249FF">
        <w:rPr>
          <w:rFonts w:ascii="Arial" w:hAnsi="Arial" w:cs="Arial"/>
          <w:bCs/>
          <w:sz w:val="22"/>
          <w:szCs w:val="22"/>
          <w:lang w:val="sl-SI"/>
        </w:rPr>
        <w:t>.</w:t>
      </w:r>
      <w:r w:rsidR="003868AA" w:rsidRPr="004249FF">
        <w:rPr>
          <w:rFonts w:ascii="Arial" w:hAnsi="Arial" w:cs="Arial"/>
          <w:bCs/>
          <w:sz w:val="22"/>
          <w:szCs w:val="22"/>
          <w:lang w:val="sl-SI"/>
        </w:rPr>
        <w:t xml:space="preserve"> </w:t>
      </w:r>
    </w:p>
    <w:p w14:paraId="44F863F8" w14:textId="77777777" w:rsidR="009E7EB4" w:rsidRPr="004249FF" w:rsidRDefault="009E7EB4" w:rsidP="00AA534F">
      <w:pPr>
        <w:rPr>
          <w:rFonts w:ascii="Arial" w:hAnsi="Arial" w:cs="Arial"/>
          <w:bCs/>
          <w:sz w:val="22"/>
          <w:szCs w:val="22"/>
          <w:lang w:val="sl-SI"/>
        </w:rPr>
      </w:pPr>
    </w:p>
    <w:p w14:paraId="1561B1B2" w14:textId="2D2F9DA1" w:rsidR="003868AA" w:rsidRPr="004249FF" w:rsidRDefault="00905D71" w:rsidP="00AA534F">
      <w:pPr>
        <w:rPr>
          <w:rFonts w:ascii="Arial" w:hAnsi="Arial" w:cs="Arial"/>
          <w:bCs/>
          <w:sz w:val="22"/>
          <w:szCs w:val="22"/>
          <w:lang w:val="sl-SI"/>
        </w:rPr>
      </w:pPr>
      <w:r w:rsidRPr="004249FF">
        <w:rPr>
          <w:rFonts w:ascii="Arial" w:hAnsi="Arial" w:cs="Arial"/>
          <w:bCs/>
          <w:sz w:val="22"/>
          <w:szCs w:val="22"/>
          <w:lang w:val="sl-SI"/>
        </w:rPr>
        <w:t xml:space="preserve">Fordove stranke bodo imele </w:t>
      </w:r>
      <w:r w:rsidR="00CF4EFB" w:rsidRPr="004249FF">
        <w:rPr>
          <w:rFonts w:ascii="Arial" w:hAnsi="Arial" w:cs="Arial"/>
          <w:bCs/>
          <w:sz w:val="22"/>
          <w:szCs w:val="22"/>
          <w:lang w:val="sl-SI"/>
        </w:rPr>
        <w:t xml:space="preserve">možnost </w:t>
      </w:r>
      <w:r w:rsidRPr="004249FF">
        <w:rPr>
          <w:rFonts w:ascii="Arial" w:hAnsi="Arial" w:cs="Arial"/>
          <w:bCs/>
          <w:sz w:val="22"/>
          <w:szCs w:val="22"/>
          <w:lang w:val="sl-SI"/>
        </w:rPr>
        <w:t>plačil</w:t>
      </w:r>
      <w:r w:rsidR="008300B0" w:rsidRPr="004249FF">
        <w:rPr>
          <w:rFonts w:ascii="Arial" w:hAnsi="Arial" w:cs="Arial"/>
          <w:bCs/>
          <w:sz w:val="22"/>
          <w:szCs w:val="22"/>
          <w:lang w:val="sl-SI"/>
        </w:rPr>
        <w:t>a</w:t>
      </w:r>
      <w:r w:rsidRPr="004249FF">
        <w:rPr>
          <w:rFonts w:ascii="Arial" w:hAnsi="Arial" w:cs="Arial"/>
          <w:bCs/>
          <w:sz w:val="22"/>
          <w:szCs w:val="22"/>
          <w:lang w:val="sl-SI"/>
        </w:rPr>
        <w:t xml:space="preserve"> polnjenja </w:t>
      </w:r>
      <w:r w:rsidR="008300B0" w:rsidRPr="004249FF">
        <w:rPr>
          <w:rFonts w:ascii="Arial" w:hAnsi="Arial" w:cs="Arial"/>
          <w:bCs/>
          <w:sz w:val="22"/>
          <w:szCs w:val="22"/>
          <w:lang w:val="sl-SI"/>
        </w:rPr>
        <w:t>po ugodnejših tarifa</w:t>
      </w:r>
      <w:r w:rsidR="002C3E71" w:rsidRPr="004249FF">
        <w:rPr>
          <w:rFonts w:ascii="Arial" w:hAnsi="Arial" w:cs="Arial"/>
          <w:bCs/>
          <w:sz w:val="22"/>
          <w:szCs w:val="22"/>
          <w:lang w:val="sl-SI"/>
        </w:rPr>
        <w:t xml:space="preserve">h </w:t>
      </w:r>
      <w:r w:rsidRPr="004249FF">
        <w:rPr>
          <w:rFonts w:ascii="Arial" w:hAnsi="Arial" w:cs="Arial"/>
          <w:bCs/>
          <w:sz w:val="22"/>
          <w:szCs w:val="22"/>
          <w:lang w:val="sl-SI"/>
        </w:rPr>
        <w:t xml:space="preserve">s kartico </w:t>
      </w:r>
      <w:proofErr w:type="spellStart"/>
      <w:r w:rsidRPr="004249FF">
        <w:rPr>
          <w:rFonts w:ascii="Arial" w:hAnsi="Arial" w:cs="Arial"/>
          <w:bCs/>
          <w:sz w:val="22"/>
          <w:szCs w:val="22"/>
          <w:lang w:val="sl-SI"/>
        </w:rPr>
        <w:t>FordPass</w:t>
      </w:r>
      <w:proofErr w:type="spellEnd"/>
      <w:r w:rsidR="002C3E71" w:rsidRPr="004249FF">
        <w:rPr>
          <w:rFonts w:ascii="Arial" w:hAnsi="Arial" w:cs="Arial"/>
          <w:bCs/>
          <w:sz w:val="22"/>
          <w:szCs w:val="22"/>
          <w:lang w:val="sl-SI"/>
        </w:rPr>
        <w:t xml:space="preserve"> </w:t>
      </w:r>
      <w:proofErr w:type="spellStart"/>
      <w:r w:rsidR="002C3E71" w:rsidRPr="004249FF">
        <w:rPr>
          <w:rFonts w:ascii="Arial" w:hAnsi="Arial" w:cs="Arial"/>
          <w:bCs/>
          <w:sz w:val="22"/>
          <w:szCs w:val="22"/>
          <w:lang w:val="sl-SI"/>
        </w:rPr>
        <w:t>Charging</w:t>
      </w:r>
      <w:proofErr w:type="spellEnd"/>
      <w:r w:rsidRPr="004249FF">
        <w:rPr>
          <w:rFonts w:ascii="Arial" w:hAnsi="Arial" w:cs="Arial"/>
          <w:bCs/>
          <w:sz w:val="22"/>
          <w:szCs w:val="22"/>
          <w:lang w:val="sl-SI"/>
        </w:rPr>
        <w:t>, aplikacijo FordPass</w:t>
      </w:r>
      <w:r w:rsidRPr="004249FF">
        <w:rPr>
          <w:rFonts w:ascii="Arial" w:hAnsi="Arial" w:cs="Arial"/>
          <w:bCs/>
          <w:sz w:val="22"/>
          <w:szCs w:val="22"/>
          <w:vertAlign w:val="superscript"/>
          <w:lang w:val="sl-SI"/>
        </w:rPr>
        <w:t>2</w:t>
      </w:r>
      <w:r w:rsidRPr="004249FF">
        <w:rPr>
          <w:rFonts w:ascii="Arial" w:hAnsi="Arial" w:cs="Arial"/>
          <w:bCs/>
          <w:sz w:val="22"/>
          <w:szCs w:val="22"/>
          <w:lang w:val="sl-SI"/>
        </w:rPr>
        <w:t xml:space="preserve"> ali Plug &amp; </w:t>
      </w:r>
      <w:proofErr w:type="spellStart"/>
      <w:r w:rsidRPr="004249FF">
        <w:rPr>
          <w:rFonts w:ascii="Arial" w:hAnsi="Arial" w:cs="Arial"/>
          <w:bCs/>
          <w:sz w:val="22"/>
          <w:szCs w:val="22"/>
          <w:lang w:val="sl-SI"/>
        </w:rPr>
        <w:t>Charge</w:t>
      </w:r>
      <w:proofErr w:type="spellEnd"/>
      <w:r w:rsidRPr="004249FF">
        <w:rPr>
          <w:rFonts w:ascii="Arial" w:hAnsi="Arial" w:cs="Arial"/>
          <w:bCs/>
          <w:sz w:val="22"/>
          <w:szCs w:val="22"/>
          <w:lang w:val="sl-SI"/>
        </w:rPr>
        <w:t>, drugi vozniki pa bodo lahko plačali z debetno ali kreditno kartico</w:t>
      </w:r>
      <w:r w:rsidR="009E7EB4" w:rsidRPr="004249FF">
        <w:rPr>
          <w:rFonts w:ascii="Arial" w:hAnsi="Arial" w:cs="Arial"/>
          <w:bCs/>
          <w:sz w:val="22"/>
          <w:szCs w:val="22"/>
          <w:lang w:val="sl-SI"/>
        </w:rPr>
        <w:t>.</w:t>
      </w:r>
    </w:p>
    <w:p w14:paraId="5C2B5B4D" w14:textId="342E0D1C" w:rsidR="0024411E" w:rsidRPr="004249FF" w:rsidRDefault="0024411E" w:rsidP="00AA534F">
      <w:pPr>
        <w:rPr>
          <w:rFonts w:ascii="Arial" w:hAnsi="Arial" w:cs="Arial"/>
          <w:bCs/>
          <w:sz w:val="22"/>
          <w:szCs w:val="22"/>
          <w:lang w:val="sl-SI"/>
        </w:rPr>
      </w:pPr>
    </w:p>
    <w:p w14:paraId="01CF5B4F" w14:textId="25CB9D72" w:rsidR="00192642" w:rsidRPr="004249FF" w:rsidRDefault="00CF096C" w:rsidP="00192642">
      <w:pPr>
        <w:pStyle w:val="Telobesedila2"/>
        <w:spacing w:line="240" w:lineRule="auto"/>
        <w:rPr>
          <w:rFonts w:ascii="Arial" w:hAnsi="Arial" w:cs="Arial"/>
          <w:b/>
          <w:sz w:val="22"/>
          <w:szCs w:val="22"/>
          <w:lang w:val="sl-SI"/>
        </w:rPr>
      </w:pPr>
      <w:r w:rsidRPr="004249FF">
        <w:rPr>
          <w:rFonts w:ascii="Arial" w:hAnsi="Arial" w:cs="Arial"/>
          <w:b/>
          <w:sz w:val="22"/>
          <w:szCs w:val="22"/>
          <w:lang w:val="sl-SI"/>
        </w:rPr>
        <w:t>Navedki</w:t>
      </w:r>
    </w:p>
    <w:p w14:paraId="0AEE99B4" w14:textId="685BD9C3" w:rsidR="00192642" w:rsidRPr="004249FF" w:rsidRDefault="00192642" w:rsidP="00192642">
      <w:pPr>
        <w:pStyle w:val="Telobesedila2"/>
        <w:spacing w:line="240" w:lineRule="auto"/>
        <w:rPr>
          <w:rFonts w:ascii="Arial" w:hAnsi="Arial" w:cs="Arial"/>
          <w:sz w:val="22"/>
          <w:szCs w:val="22"/>
          <w:lang w:val="sl-SI"/>
        </w:rPr>
      </w:pPr>
      <w:r w:rsidRPr="004249FF">
        <w:rPr>
          <w:noProof/>
          <w:sz w:val="22"/>
          <w:szCs w:val="22"/>
          <w:lang w:val="sl-SI"/>
        </w:rPr>
        <mc:AlternateContent>
          <mc:Choice Requires="wps">
            <w:drawing>
              <wp:anchor distT="0" distB="0" distL="114300" distR="114300" simplePos="0" relativeHeight="251658240" behindDoc="0" locked="0" layoutInCell="1" allowOverlap="1" wp14:anchorId="0F81CE2D" wp14:editId="137E1E44">
                <wp:simplePos x="0" y="0"/>
                <wp:positionH relativeFrom="margin">
                  <wp:posOffset>0</wp:posOffset>
                </wp:positionH>
                <wp:positionV relativeFrom="paragraph">
                  <wp:posOffset>0</wp:posOffset>
                </wp:positionV>
                <wp:extent cx="5972175" cy="13970"/>
                <wp:effectExtent l="0" t="0" r="28575" b="24130"/>
                <wp:wrapNone/>
                <wp:docPr id="3" name="Straight Connector 3"/>
                <wp:cNvGraphicFramePr/>
                <a:graphic xmlns:a="http://schemas.openxmlformats.org/drawingml/2006/main">
                  <a:graphicData uri="http://schemas.microsoft.com/office/word/2010/wordprocessingShape">
                    <wps:wsp>
                      <wps:cNvCnPr/>
                      <wps:spPr>
                        <a:xfrm flipV="1">
                          <a:off x="0" y="0"/>
                          <a:ext cx="5971540" cy="139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BB2633"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">
                <w10:wrap anchorx="margin"/>
              </v:line>
            </w:pict>
          </mc:Fallback>
        </mc:AlternateContent>
      </w:r>
    </w:p>
    <w:p w14:paraId="77FECBEE" w14:textId="785A3B7A" w:rsidR="00192642" w:rsidRPr="004249FF" w:rsidRDefault="00192642" w:rsidP="00192642">
      <w:pPr>
        <w:rPr>
          <w:rFonts w:ascii="Arial" w:hAnsi="Arial" w:cs="Arial"/>
          <w:sz w:val="22"/>
          <w:szCs w:val="22"/>
          <w:lang w:val="sl-SI"/>
        </w:rPr>
      </w:pPr>
      <w:r w:rsidRPr="004249FF">
        <w:rPr>
          <w:rFonts w:ascii="Arial" w:hAnsi="Arial" w:cs="Arial"/>
          <w:sz w:val="22"/>
          <w:szCs w:val="22"/>
          <w:lang w:val="sl-SI"/>
        </w:rPr>
        <w:t>“</w:t>
      </w:r>
      <w:r w:rsidR="0032433D" w:rsidRPr="004249FF">
        <w:rPr>
          <w:rFonts w:ascii="Arial" w:hAnsi="Arial" w:cs="Arial"/>
          <w:sz w:val="22"/>
          <w:szCs w:val="22"/>
          <w:lang w:val="sl-SI"/>
        </w:rPr>
        <w:t xml:space="preserve">Ford verjame, da je polnilna infrastruktura eden od ključnih dejavnikov, ki potrošnikom zagotavljajo zaupanje pri prehodu na električni pogon. Naše novo partnerstvo z družbo </w:t>
      </w:r>
      <w:proofErr w:type="spellStart"/>
      <w:r w:rsidR="0032433D" w:rsidRPr="004249FF">
        <w:rPr>
          <w:rFonts w:ascii="Arial" w:hAnsi="Arial" w:cs="Arial"/>
          <w:sz w:val="22"/>
          <w:szCs w:val="22"/>
          <w:lang w:val="sl-SI"/>
        </w:rPr>
        <w:t>Allego</w:t>
      </w:r>
      <w:proofErr w:type="spellEnd"/>
      <w:r w:rsidR="0032433D" w:rsidRPr="004249FF">
        <w:rPr>
          <w:rFonts w:ascii="Arial" w:hAnsi="Arial" w:cs="Arial"/>
          <w:sz w:val="22"/>
          <w:szCs w:val="22"/>
          <w:lang w:val="sl-SI"/>
        </w:rPr>
        <w:t xml:space="preserve"> bo našim strankam omogočilo hitrejše in udobnejše polnjenje ter spodbudilo več voznikov kot kdaj koli prej, da </w:t>
      </w:r>
      <w:r w:rsidR="00A84CC4">
        <w:rPr>
          <w:rFonts w:ascii="Arial" w:hAnsi="Arial" w:cs="Arial"/>
          <w:sz w:val="22"/>
          <w:szCs w:val="22"/>
          <w:lang w:val="sl-SI"/>
        </w:rPr>
        <w:t xml:space="preserve">se </w:t>
      </w:r>
      <w:r w:rsidR="0032433D" w:rsidRPr="004249FF">
        <w:rPr>
          <w:rFonts w:ascii="Arial" w:hAnsi="Arial" w:cs="Arial"/>
          <w:sz w:val="22"/>
          <w:szCs w:val="22"/>
          <w:lang w:val="sl-SI"/>
        </w:rPr>
        <w:t xml:space="preserve">med vožnjo z vozili, kot je naš novi električni Explorer, </w:t>
      </w:r>
      <w:r w:rsidR="00A84CC4">
        <w:rPr>
          <w:rFonts w:ascii="Arial" w:hAnsi="Arial" w:cs="Arial"/>
          <w:sz w:val="22"/>
          <w:szCs w:val="22"/>
          <w:lang w:val="sl-SI"/>
        </w:rPr>
        <w:t xml:space="preserve">zavedajo </w:t>
      </w:r>
      <w:r w:rsidR="0032433D" w:rsidRPr="004249FF">
        <w:rPr>
          <w:rFonts w:ascii="Arial" w:hAnsi="Arial" w:cs="Arial"/>
          <w:sz w:val="22"/>
          <w:szCs w:val="22"/>
          <w:lang w:val="sl-SI"/>
        </w:rPr>
        <w:t>prednosti ničelnih emisij.</w:t>
      </w:r>
      <w:r w:rsidRPr="004249FF">
        <w:rPr>
          <w:rFonts w:ascii="Arial" w:hAnsi="Arial" w:cs="Arial"/>
          <w:sz w:val="22"/>
          <w:szCs w:val="22"/>
          <w:lang w:val="sl-SI"/>
        </w:rPr>
        <w:t>”</w:t>
      </w:r>
    </w:p>
    <w:p w14:paraId="176537F7" w14:textId="2086CCD4" w:rsidR="00192642" w:rsidRPr="004249FF" w:rsidRDefault="00192642" w:rsidP="00192642">
      <w:pPr>
        <w:jc w:val="right"/>
        <w:rPr>
          <w:rFonts w:ascii="Arial" w:hAnsi="Arial" w:cs="Arial"/>
          <w:i/>
          <w:iCs/>
          <w:sz w:val="22"/>
          <w:szCs w:val="22"/>
          <w:lang w:val="sl-SI"/>
        </w:rPr>
      </w:pPr>
      <w:proofErr w:type="spellStart"/>
      <w:r w:rsidRPr="004249FF">
        <w:rPr>
          <w:rFonts w:ascii="Arial" w:hAnsi="Arial" w:cs="Arial"/>
          <w:b/>
          <w:bCs/>
          <w:i/>
          <w:iCs/>
          <w:sz w:val="22"/>
          <w:szCs w:val="22"/>
          <w:lang w:val="sl-SI"/>
        </w:rPr>
        <w:t>Joerg</w:t>
      </w:r>
      <w:proofErr w:type="spellEnd"/>
      <w:r w:rsidRPr="004249FF">
        <w:rPr>
          <w:rFonts w:ascii="Arial" w:hAnsi="Arial" w:cs="Arial"/>
          <w:b/>
          <w:bCs/>
          <w:i/>
          <w:iCs/>
          <w:sz w:val="22"/>
          <w:szCs w:val="22"/>
          <w:lang w:val="sl-SI"/>
        </w:rPr>
        <w:t xml:space="preserve"> </w:t>
      </w:r>
      <w:proofErr w:type="spellStart"/>
      <w:r w:rsidRPr="004249FF">
        <w:rPr>
          <w:rFonts w:ascii="Arial" w:hAnsi="Arial" w:cs="Arial"/>
          <w:b/>
          <w:bCs/>
          <w:i/>
          <w:iCs/>
          <w:sz w:val="22"/>
          <w:szCs w:val="22"/>
          <w:lang w:val="sl-SI"/>
        </w:rPr>
        <w:t>Hofmeister</w:t>
      </w:r>
      <w:proofErr w:type="spellEnd"/>
      <w:r w:rsidRPr="004249FF">
        <w:rPr>
          <w:rFonts w:ascii="Arial" w:hAnsi="Arial" w:cs="Arial"/>
          <w:i/>
          <w:iCs/>
          <w:sz w:val="22"/>
          <w:szCs w:val="22"/>
          <w:lang w:val="sl-SI"/>
        </w:rPr>
        <w:t xml:space="preserve">, </w:t>
      </w:r>
      <w:r w:rsidR="00B54409" w:rsidRPr="004249FF">
        <w:rPr>
          <w:rFonts w:ascii="Arial" w:hAnsi="Arial" w:cs="Arial"/>
          <w:i/>
          <w:iCs/>
          <w:sz w:val="22"/>
          <w:szCs w:val="22"/>
          <w:lang w:val="sl-SI"/>
        </w:rPr>
        <w:t>vodja oddelka za polnjenje in energijo, Ford Model e v Evropi</w:t>
      </w:r>
    </w:p>
    <w:p w14:paraId="522CBC6A" w14:textId="194500B5" w:rsidR="00192642" w:rsidRPr="004249FF" w:rsidRDefault="00192642" w:rsidP="00192642">
      <w:pPr>
        <w:rPr>
          <w:rFonts w:ascii="Arial" w:hAnsi="Arial" w:cs="Arial"/>
          <w:sz w:val="22"/>
          <w:szCs w:val="22"/>
          <w:lang w:val="sl-SI"/>
        </w:rPr>
      </w:pPr>
    </w:p>
    <w:p w14:paraId="2B8A9EE8" w14:textId="72187EDE" w:rsidR="00192642" w:rsidRPr="004249FF" w:rsidRDefault="00192642" w:rsidP="00192642">
      <w:pPr>
        <w:rPr>
          <w:rFonts w:ascii="Arial" w:hAnsi="Arial" w:cs="Arial"/>
          <w:sz w:val="22"/>
          <w:szCs w:val="22"/>
          <w:lang w:val="sl-SI"/>
        </w:rPr>
      </w:pPr>
      <w:r w:rsidRPr="004249FF">
        <w:rPr>
          <w:rFonts w:ascii="Arial" w:hAnsi="Arial" w:cs="Arial"/>
          <w:sz w:val="22"/>
          <w:szCs w:val="22"/>
          <w:lang w:val="sl-SI"/>
        </w:rPr>
        <w:t>“</w:t>
      </w:r>
      <w:proofErr w:type="spellStart"/>
      <w:r w:rsidR="00115987" w:rsidRPr="004249FF">
        <w:rPr>
          <w:rFonts w:ascii="Arial" w:hAnsi="Arial" w:cs="Arial"/>
          <w:sz w:val="22"/>
          <w:szCs w:val="22"/>
          <w:lang w:val="sl-SI"/>
        </w:rPr>
        <w:t>Allego</w:t>
      </w:r>
      <w:proofErr w:type="spellEnd"/>
      <w:r w:rsidR="00115987" w:rsidRPr="004249FF">
        <w:rPr>
          <w:rFonts w:ascii="Arial" w:hAnsi="Arial" w:cs="Arial"/>
          <w:sz w:val="22"/>
          <w:szCs w:val="22"/>
          <w:lang w:val="sl-SI"/>
        </w:rPr>
        <w:t xml:space="preserve"> še naprej širi svoje omrežje, da bi izpolnil povpraševanje po polnjenju, ki se pojavlja z večjim številom električnih vozil na cestah. Avtomobilski proizvajalci, kot je Ford, stopajo v korak s proizvodnjo večjega izbora električnih vozil, saj evropski trg v celoti prehaja na električna vozila. Z opremljanjem teh Fordovih prodajnih mest z </w:t>
      </w:r>
      <w:proofErr w:type="spellStart"/>
      <w:r w:rsidR="00115987" w:rsidRPr="004249FF">
        <w:rPr>
          <w:rFonts w:ascii="Arial" w:hAnsi="Arial" w:cs="Arial"/>
          <w:sz w:val="22"/>
          <w:szCs w:val="22"/>
          <w:lang w:val="sl-SI"/>
        </w:rPr>
        <w:t>Allegovo</w:t>
      </w:r>
      <w:proofErr w:type="spellEnd"/>
      <w:r w:rsidR="00115987" w:rsidRPr="004249FF">
        <w:rPr>
          <w:rFonts w:ascii="Arial" w:hAnsi="Arial" w:cs="Arial"/>
          <w:sz w:val="22"/>
          <w:szCs w:val="22"/>
          <w:lang w:val="sl-SI"/>
        </w:rPr>
        <w:t xml:space="preserve"> </w:t>
      </w:r>
      <w:proofErr w:type="spellStart"/>
      <w:r w:rsidR="00115987" w:rsidRPr="004249FF">
        <w:rPr>
          <w:rFonts w:ascii="Arial" w:hAnsi="Arial" w:cs="Arial"/>
          <w:sz w:val="22"/>
          <w:szCs w:val="22"/>
          <w:lang w:val="sl-SI"/>
        </w:rPr>
        <w:t>ultrahitro</w:t>
      </w:r>
      <w:proofErr w:type="spellEnd"/>
      <w:r w:rsidR="00115987" w:rsidRPr="004249FF">
        <w:rPr>
          <w:rFonts w:ascii="Arial" w:hAnsi="Arial" w:cs="Arial"/>
          <w:sz w:val="22"/>
          <w:szCs w:val="22"/>
          <w:lang w:val="sl-SI"/>
        </w:rPr>
        <w:t xml:space="preserve"> polnilno tehnologijo bo prehod na električna vozila še lažji in dostopnejši za voznike po vsej Evropi</w:t>
      </w:r>
      <w:r w:rsidRPr="004249FF">
        <w:rPr>
          <w:rFonts w:ascii="Arial" w:hAnsi="Arial" w:cs="Arial"/>
          <w:sz w:val="22"/>
          <w:szCs w:val="22"/>
          <w:lang w:val="sl-SI"/>
        </w:rPr>
        <w:t>.”</w:t>
      </w:r>
    </w:p>
    <w:p w14:paraId="6AEE5240" w14:textId="77777777" w:rsidR="009E7EB4" w:rsidRPr="004249FF" w:rsidRDefault="009E7EB4" w:rsidP="00192642">
      <w:pPr>
        <w:rPr>
          <w:rFonts w:ascii="Arial" w:hAnsi="Arial" w:cs="Arial"/>
          <w:sz w:val="22"/>
          <w:szCs w:val="22"/>
          <w:lang w:val="sl-SI"/>
        </w:rPr>
      </w:pPr>
    </w:p>
    <w:p w14:paraId="034B5B70" w14:textId="45803506" w:rsidR="00192642" w:rsidRPr="004249FF" w:rsidRDefault="00192642" w:rsidP="00192642">
      <w:pPr>
        <w:jc w:val="right"/>
        <w:rPr>
          <w:rFonts w:ascii="Arial" w:hAnsi="Arial" w:cs="Arial"/>
          <w:i/>
          <w:iCs/>
          <w:sz w:val="22"/>
          <w:szCs w:val="22"/>
          <w:lang w:val="sl-SI"/>
        </w:rPr>
      </w:pPr>
      <w:proofErr w:type="spellStart"/>
      <w:r w:rsidRPr="004249FF">
        <w:rPr>
          <w:rFonts w:ascii="Arial" w:hAnsi="Arial" w:cs="Arial"/>
          <w:b/>
          <w:bCs/>
          <w:i/>
          <w:iCs/>
          <w:sz w:val="22"/>
          <w:szCs w:val="22"/>
          <w:lang w:val="sl-SI"/>
        </w:rPr>
        <w:t>Mathieu</w:t>
      </w:r>
      <w:proofErr w:type="spellEnd"/>
      <w:r w:rsidRPr="004249FF">
        <w:rPr>
          <w:rFonts w:ascii="Arial" w:hAnsi="Arial" w:cs="Arial"/>
          <w:b/>
          <w:bCs/>
          <w:i/>
          <w:iCs/>
          <w:sz w:val="22"/>
          <w:szCs w:val="22"/>
          <w:lang w:val="sl-SI"/>
        </w:rPr>
        <w:t xml:space="preserve"> </w:t>
      </w:r>
      <w:proofErr w:type="spellStart"/>
      <w:r w:rsidRPr="004249FF">
        <w:rPr>
          <w:rFonts w:ascii="Arial" w:hAnsi="Arial" w:cs="Arial"/>
          <w:b/>
          <w:bCs/>
          <w:i/>
          <w:iCs/>
          <w:sz w:val="22"/>
          <w:szCs w:val="22"/>
          <w:lang w:val="sl-SI"/>
        </w:rPr>
        <w:t>Bonnet</w:t>
      </w:r>
      <w:proofErr w:type="spellEnd"/>
      <w:r w:rsidRPr="004249FF">
        <w:rPr>
          <w:rFonts w:ascii="Arial" w:hAnsi="Arial" w:cs="Arial"/>
          <w:i/>
          <w:iCs/>
          <w:sz w:val="22"/>
          <w:szCs w:val="22"/>
          <w:lang w:val="sl-SI"/>
        </w:rPr>
        <w:t xml:space="preserve">, </w:t>
      </w:r>
      <w:r w:rsidR="007B4052" w:rsidRPr="004249FF">
        <w:rPr>
          <w:rFonts w:ascii="Arial" w:hAnsi="Arial" w:cs="Arial"/>
          <w:i/>
          <w:iCs/>
          <w:sz w:val="22"/>
          <w:szCs w:val="22"/>
          <w:lang w:val="sl-SI"/>
        </w:rPr>
        <w:t>izvršni direktor</w:t>
      </w:r>
      <w:r w:rsidRPr="004249FF">
        <w:rPr>
          <w:rFonts w:ascii="Arial" w:hAnsi="Arial" w:cs="Arial"/>
          <w:i/>
          <w:iCs/>
          <w:sz w:val="22"/>
          <w:szCs w:val="22"/>
          <w:lang w:val="sl-SI"/>
        </w:rPr>
        <w:t xml:space="preserve">, </w:t>
      </w:r>
      <w:proofErr w:type="spellStart"/>
      <w:r w:rsidRPr="004249FF">
        <w:rPr>
          <w:rFonts w:ascii="Arial" w:hAnsi="Arial" w:cs="Arial"/>
          <w:i/>
          <w:iCs/>
          <w:sz w:val="22"/>
          <w:szCs w:val="22"/>
          <w:lang w:val="sl-SI"/>
        </w:rPr>
        <w:t>Allego</w:t>
      </w:r>
      <w:proofErr w:type="spellEnd"/>
    </w:p>
    <w:p w14:paraId="78E7322C" w14:textId="77777777" w:rsidR="00A101B1" w:rsidRPr="004249FF" w:rsidRDefault="00A101B1" w:rsidP="0024411E">
      <w:pPr>
        <w:rPr>
          <w:rFonts w:ascii="Arial" w:hAnsi="Arial" w:cs="Arial"/>
          <w:sz w:val="22"/>
          <w:szCs w:val="22"/>
          <w:lang w:val="sl-SI"/>
        </w:rPr>
      </w:pPr>
    </w:p>
    <w:p w14:paraId="33688ADA" w14:textId="7294DA80" w:rsidR="00192642" w:rsidRPr="004249FF" w:rsidRDefault="00CE71BB" w:rsidP="3ED17D34">
      <w:pPr>
        <w:rPr>
          <w:rFonts w:ascii="Arial" w:hAnsi="Arial" w:cs="Arial"/>
          <w:sz w:val="22"/>
          <w:szCs w:val="22"/>
          <w:lang w:val="sl-SI"/>
        </w:rPr>
      </w:pPr>
      <w:r w:rsidRPr="004249FF">
        <w:rPr>
          <w:rFonts w:ascii="Arial" w:hAnsi="Arial" w:cs="Arial"/>
          <w:sz w:val="22"/>
          <w:szCs w:val="22"/>
          <w:lang w:val="sl-SI"/>
        </w:rPr>
        <w:t>“</w:t>
      </w:r>
      <w:r w:rsidR="00CB24C1" w:rsidRPr="004249FF">
        <w:rPr>
          <w:rFonts w:ascii="Arial" w:hAnsi="Arial" w:cs="Arial"/>
          <w:sz w:val="22"/>
          <w:szCs w:val="22"/>
          <w:lang w:val="sl-SI"/>
        </w:rPr>
        <w:t xml:space="preserve">Nove visokozmogljive polnilnice bodo vključene v </w:t>
      </w:r>
      <w:proofErr w:type="spellStart"/>
      <w:r w:rsidR="00CB24C1" w:rsidRPr="004249FF">
        <w:rPr>
          <w:rFonts w:ascii="Arial" w:hAnsi="Arial" w:cs="Arial"/>
          <w:sz w:val="22"/>
          <w:szCs w:val="22"/>
          <w:lang w:val="sl-SI"/>
        </w:rPr>
        <w:t>BlueOval</w:t>
      </w:r>
      <w:proofErr w:type="spellEnd"/>
      <w:r w:rsidR="00CB24C1" w:rsidRPr="004249FF">
        <w:rPr>
          <w:rFonts w:ascii="Arial" w:hAnsi="Arial" w:cs="Arial"/>
          <w:sz w:val="22"/>
          <w:szCs w:val="22"/>
          <w:lang w:val="sl-SI"/>
        </w:rPr>
        <w:t xml:space="preserve"> </w:t>
      </w:r>
      <w:proofErr w:type="spellStart"/>
      <w:r w:rsidR="00CB24C1" w:rsidRPr="004249FF">
        <w:rPr>
          <w:rFonts w:ascii="Arial" w:hAnsi="Arial" w:cs="Arial"/>
          <w:sz w:val="22"/>
          <w:szCs w:val="22"/>
          <w:lang w:val="sl-SI"/>
        </w:rPr>
        <w:t>Charge</w:t>
      </w:r>
      <w:proofErr w:type="spellEnd"/>
      <w:r w:rsidR="00CB24C1" w:rsidRPr="004249FF">
        <w:rPr>
          <w:rFonts w:ascii="Arial" w:hAnsi="Arial" w:cs="Arial"/>
          <w:sz w:val="22"/>
          <w:szCs w:val="22"/>
          <w:lang w:val="sl-SI"/>
        </w:rPr>
        <w:t xml:space="preserve"> </w:t>
      </w:r>
      <w:proofErr w:type="spellStart"/>
      <w:r w:rsidR="00CB24C1" w:rsidRPr="004249FF">
        <w:rPr>
          <w:rFonts w:ascii="Arial" w:hAnsi="Arial" w:cs="Arial"/>
          <w:sz w:val="22"/>
          <w:szCs w:val="22"/>
          <w:lang w:val="sl-SI"/>
        </w:rPr>
        <w:t>Network</w:t>
      </w:r>
      <w:proofErr w:type="spellEnd"/>
      <w:r w:rsidR="00CB24C1" w:rsidRPr="004249FF">
        <w:rPr>
          <w:rFonts w:ascii="Arial" w:hAnsi="Arial" w:cs="Arial"/>
          <w:sz w:val="22"/>
          <w:szCs w:val="22"/>
          <w:lang w:val="sl-SI"/>
        </w:rPr>
        <w:t xml:space="preserve"> – Fordovo javno storitev polnjenja, ki voznikom omogoča dostop </w:t>
      </w:r>
      <w:r w:rsidR="000C0603" w:rsidRPr="004249FF">
        <w:rPr>
          <w:rFonts w:ascii="Arial" w:hAnsi="Arial" w:cs="Arial"/>
          <w:sz w:val="22"/>
          <w:szCs w:val="22"/>
          <w:lang w:val="sl-SI"/>
        </w:rPr>
        <w:t xml:space="preserve">do </w:t>
      </w:r>
      <w:r w:rsidR="00CB24C1" w:rsidRPr="004249FF">
        <w:rPr>
          <w:rFonts w:ascii="Arial" w:hAnsi="Arial" w:cs="Arial"/>
          <w:sz w:val="22"/>
          <w:szCs w:val="22"/>
          <w:lang w:val="sl-SI"/>
        </w:rPr>
        <w:t xml:space="preserve">polnjenja </w:t>
      </w:r>
      <w:r w:rsidR="000C0603" w:rsidRPr="004249FF">
        <w:rPr>
          <w:rFonts w:ascii="Arial" w:hAnsi="Arial" w:cs="Arial"/>
          <w:sz w:val="22"/>
          <w:szCs w:val="22"/>
          <w:lang w:val="sl-SI"/>
        </w:rPr>
        <w:t xml:space="preserve">in plačilo </w:t>
      </w:r>
      <w:r w:rsidR="00CB24C1" w:rsidRPr="004249FF">
        <w:rPr>
          <w:rFonts w:ascii="Arial" w:hAnsi="Arial" w:cs="Arial"/>
          <w:sz w:val="22"/>
          <w:szCs w:val="22"/>
          <w:lang w:val="sl-SI"/>
        </w:rPr>
        <w:t>na več kot 600.000 polnilnih mestih</w:t>
      </w:r>
      <w:r w:rsidR="00CB24C1" w:rsidRPr="004249FF">
        <w:rPr>
          <w:rFonts w:ascii="Arial" w:hAnsi="Arial" w:cs="Arial"/>
          <w:sz w:val="22"/>
          <w:szCs w:val="22"/>
          <w:vertAlign w:val="superscript"/>
          <w:lang w:val="sl-SI"/>
        </w:rPr>
        <w:t>3</w:t>
      </w:r>
      <w:r w:rsidR="00CB24C1" w:rsidRPr="004249FF">
        <w:rPr>
          <w:rFonts w:ascii="Arial" w:hAnsi="Arial" w:cs="Arial"/>
          <w:sz w:val="22"/>
          <w:szCs w:val="22"/>
          <w:lang w:val="sl-SI"/>
        </w:rPr>
        <w:t xml:space="preserve"> v Evropi. Ključna prednost za Fordove stranke bo tehnologija Plug</w:t>
      </w:r>
      <w:r w:rsidR="0014131E" w:rsidRPr="004249FF">
        <w:rPr>
          <w:rFonts w:ascii="Arial" w:hAnsi="Arial" w:cs="Arial"/>
          <w:sz w:val="22"/>
          <w:szCs w:val="22"/>
          <w:lang w:val="sl-SI"/>
        </w:rPr>
        <w:t> </w:t>
      </w:r>
      <w:r w:rsidR="00CB24C1" w:rsidRPr="004249FF">
        <w:rPr>
          <w:rFonts w:ascii="Arial" w:hAnsi="Arial" w:cs="Arial"/>
          <w:sz w:val="22"/>
          <w:szCs w:val="22"/>
          <w:lang w:val="sl-SI"/>
        </w:rPr>
        <w:t>&amp;</w:t>
      </w:r>
      <w:r w:rsidR="0014131E" w:rsidRPr="004249FF">
        <w:rPr>
          <w:rFonts w:ascii="Arial" w:hAnsi="Arial" w:cs="Arial"/>
          <w:sz w:val="22"/>
          <w:szCs w:val="22"/>
          <w:lang w:val="sl-SI"/>
        </w:rPr>
        <w:t> </w:t>
      </w:r>
      <w:proofErr w:type="spellStart"/>
      <w:r w:rsidR="00CB24C1" w:rsidRPr="004249FF">
        <w:rPr>
          <w:rFonts w:ascii="Arial" w:hAnsi="Arial" w:cs="Arial"/>
          <w:sz w:val="22"/>
          <w:szCs w:val="22"/>
          <w:lang w:val="sl-SI"/>
        </w:rPr>
        <w:t>Charge</w:t>
      </w:r>
      <w:proofErr w:type="spellEnd"/>
      <w:r w:rsidR="00CB24C1" w:rsidRPr="004249FF">
        <w:rPr>
          <w:rFonts w:ascii="Arial" w:hAnsi="Arial" w:cs="Arial"/>
          <w:sz w:val="22"/>
          <w:szCs w:val="22"/>
          <w:lang w:val="sl-SI"/>
        </w:rPr>
        <w:t xml:space="preserve"> na polnilni</w:t>
      </w:r>
      <w:r w:rsidR="0014131E" w:rsidRPr="004249FF">
        <w:rPr>
          <w:rFonts w:ascii="Arial" w:hAnsi="Arial" w:cs="Arial"/>
          <w:sz w:val="22"/>
          <w:szCs w:val="22"/>
          <w:lang w:val="sl-SI"/>
        </w:rPr>
        <w:t xml:space="preserve">cah </w:t>
      </w:r>
      <w:proofErr w:type="spellStart"/>
      <w:r w:rsidR="00CB24C1" w:rsidRPr="004249FF">
        <w:rPr>
          <w:rFonts w:ascii="Arial" w:hAnsi="Arial" w:cs="Arial"/>
          <w:sz w:val="22"/>
          <w:szCs w:val="22"/>
          <w:lang w:val="sl-SI"/>
        </w:rPr>
        <w:t>Allego</w:t>
      </w:r>
      <w:proofErr w:type="spellEnd"/>
      <w:r w:rsidR="00CB24C1" w:rsidRPr="004249FF">
        <w:rPr>
          <w:rFonts w:ascii="Arial" w:hAnsi="Arial" w:cs="Arial"/>
          <w:sz w:val="22"/>
          <w:szCs w:val="22"/>
          <w:lang w:val="sl-SI"/>
        </w:rPr>
        <w:t>, ki zagotavlja hitro in varno polnjenje brez uporabe aplikacije ali kartice RFID</w:t>
      </w:r>
      <w:r w:rsidR="00192642" w:rsidRPr="004249FF">
        <w:rPr>
          <w:rFonts w:ascii="Arial" w:hAnsi="Arial" w:cs="Arial"/>
          <w:sz w:val="22"/>
          <w:szCs w:val="22"/>
          <w:lang w:val="sl-SI"/>
        </w:rPr>
        <w:t>.</w:t>
      </w:r>
      <w:r w:rsidR="00450997" w:rsidRPr="004249FF">
        <w:rPr>
          <w:rFonts w:ascii="Arial" w:hAnsi="Arial" w:cs="Arial"/>
          <w:sz w:val="22"/>
          <w:szCs w:val="22"/>
          <w:lang w:val="sl-SI"/>
        </w:rPr>
        <w:t>”</w:t>
      </w:r>
    </w:p>
    <w:p w14:paraId="5DA58784" w14:textId="77777777" w:rsidR="009E7EB4" w:rsidRPr="004249FF" w:rsidRDefault="009E7EB4" w:rsidP="3ED17D34">
      <w:pPr>
        <w:rPr>
          <w:rFonts w:ascii="Arial" w:hAnsi="Arial" w:cs="Arial"/>
          <w:sz w:val="22"/>
          <w:szCs w:val="22"/>
          <w:lang w:val="sl-SI"/>
        </w:rPr>
      </w:pPr>
    </w:p>
    <w:p w14:paraId="5CE7909D" w14:textId="7DE5876F" w:rsidR="00CE71BB" w:rsidRPr="004249FF" w:rsidRDefault="00450997" w:rsidP="00192642">
      <w:pPr>
        <w:jc w:val="right"/>
        <w:rPr>
          <w:rFonts w:ascii="Arial" w:hAnsi="Arial" w:cs="Arial"/>
          <w:i/>
          <w:iCs/>
          <w:sz w:val="22"/>
          <w:szCs w:val="22"/>
          <w:lang w:val="sl-SI"/>
        </w:rPr>
      </w:pPr>
      <w:r w:rsidRPr="004249FF">
        <w:rPr>
          <w:rFonts w:ascii="Arial" w:hAnsi="Arial" w:cs="Arial"/>
          <w:b/>
          <w:bCs/>
          <w:i/>
          <w:iCs/>
          <w:sz w:val="22"/>
          <w:szCs w:val="22"/>
          <w:lang w:val="sl-SI"/>
        </w:rPr>
        <w:t>Oliver Adrian</w:t>
      </w:r>
      <w:r w:rsidRPr="004249FF">
        <w:rPr>
          <w:rFonts w:ascii="Arial" w:hAnsi="Arial" w:cs="Arial"/>
          <w:i/>
          <w:iCs/>
          <w:sz w:val="22"/>
          <w:szCs w:val="22"/>
          <w:lang w:val="sl-SI"/>
        </w:rPr>
        <w:t xml:space="preserve">, </w:t>
      </w:r>
      <w:r w:rsidR="000D2688" w:rsidRPr="004249FF">
        <w:rPr>
          <w:rFonts w:ascii="Arial" w:hAnsi="Arial" w:cs="Arial"/>
          <w:i/>
          <w:iCs/>
          <w:sz w:val="22"/>
          <w:szCs w:val="22"/>
          <w:lang w:val="sl-SI"/>
        </w:rPr>
        <w:t xml:space="preserve">vodja strategije polnjenja in energije ter prodaje na trgu, </w:t>
      </w:r>
      <w:r w:rsidR="00BC081C" w:rsidRPr="004249FF">
        <w:rPr>
          <w:rFonts w:ascii="Arial" w:hAnsi="Arial" w:cs="Arial"/>
          <w:i/>
          <w:iCs/>
          <w:sz w:val="22"/>
          <w:szCs w:val="22"/>
          <w:lang w:val="sl-SI"/>
        </w:rPr>
        <w:t>Ford</w:t>
      </w:r>
      <w:r w:rsidR="00215F64" w:rsidRPr="004249FF">
        <w:rPr>
          <w:rFonts w:ascii="Arial" w:hAnsi="Arial" w:cs="Arial"/>
          <w:i/>
          <w:iCs/>
          <w:sz w:val="22"/>
          <w:szCs w:val="22"/>
          <w:lang w:val="sl-SI"/>
        </w:rPr>
        <w:t> </w:t>
      </w:r>
      <w:r w:rsidR="00BC081C" w:rsidRPr="004249FF">
        <w:rPr>
          <w:rFonts w:ascii="Arial" w:hAnsi="Arial" w:cs="Arial"/>
          <w:i/>
          <w:iCs/>
          <w:sz w:val="22"/>
          <w:szCs w:val="22"/>
          <w:lang w:val="sl-SI"/>
        </w:rPr>
        <w:t>Model</w:t>
      </w:r>
      <w:r w:rsidR="00215F64" w:rsidRPr="004249FF">
        <w:rPr>
          <w:rFonts w:ascii="Arial" w:hAnsi="Arial" w:cs="Arial"/>
          <w:i/>
          <w:iCs/>
          <w:sz w:val="22"/>
          <w:szCs w:val="22"/>
          <w:lang w:val="sl-SI"/>
        </w:rPr>
        <w:t> </w:t>
      </w:r>
      <w:r w:rsidR="00BC081C" w:rsidRPr="004249FF">
        <w:rPr>
          <w:rFonts w:ascii="Arial" w:hAnsi="Arial" w:cs="Arial"/>
          <w:i/>
          <w:iCs/>
          <w:sz w:val="22"/>
          <w:szCs w:val="22"/>
          <w:lang w:val="sl-SI"/>
        </w:rPr>
        <w:t>e</w:t>
      </w:r>
      <w:r w:rsidR="000D2688" w:rsidRPr="004249FF">
        <w:rPr>
          <w:rFonts w:ascii="Arial" w:hAnsi="Arial" w:cs="Arial"/>
          <w:i/>
          <w:iCs/>
          <w:sz w:val="22"/>
          <w:szCs w:val="22"/>
          <w:lang w:val="sl-SI"/>
        </w:rPr>
        <w:t xml:space="preserve"> v Evropi</w:t>
      </w:r>
    </w:p>
    <w:p w14:paraId="76984092" w14:textId="1BC2D46C" w:rsidR="00AB6D0D" w:rsidRPr="004249FF" w:rsidRDefault="00AB6D0D" w:rsidP="00C71EA5">
      <w:pPr>
        <w:pStyle w:val="Telobesedila2"/>
        <w:spacing w:line="240" w:lineRule="auto"/>
        <w:rPr>
          <w:lang w:val="sl-SI"/>
        </w:rPr>
      </w:pPr>
    </w:p>
    <w:p w14:paraId="49F2219E" w14:textId="4BCD2585" w:rsidR="00AB6D0D" w:rsidRPr="004249FF" w:rsidRDefault="00AB6D0D" w:rsidP="00AB6D0D">
      <w:pPr>
        <w:jc w:val="center"/>
        <w:rPr>
          <w:rFonts w:ascii="Arial" w:hAnsi="Arial" w:cs="Arial"/>
          <w:sz w:val="22"/>
          <w:szCs w:val="22"/>
          <w:lang w:val="sl-SI"/>
        </w:rPr>
      </w:pPr>
      <w:r w:rsidRPr="004249FF">
        <w:rPr>
          <w:rFonts w:ascii="Arial" w:hAnsi="Arial" w:cs="Arial"/>
          <w:sz w:val="22"/>
          <w:szCs w:val="22"/>
          <w:lang w:val="sl-SI"/>
        </w:rPr>
        <w:t># # #</w:t>
      </w:r>
    </w:p>
    <w:p w14:paraId="182529DF" w14:textId="64C41F95" w:rsidR="00807E1A" w:rsidRPr="004249FF" w:rsidRDefault="00807E1A" w:rsidP="00AB6D0D">
      <w:pPr>
        <w:jc w:val="center"/>
        <w:rPr>
          <w:rFonts w:ascii="Arial" w:hAnsi="Arial" w:cs="Arial"/>
          <w:szCs w:val="20"/>
          <w:lang w:val="sl-SI"/>
        </w:rPr>
      </w:pPr>
    </w:p>
    <w:p w14:paraId="52FC9395" w14:textId="696E429A" w:rsidR="00807E1A" w:rsidRPr="004249FF" w:rsidRDefault="00807E1A" w:rsidP="00807E1A">
      <w:pPr>
        <w:rPr>
          <w:rFonts w:ascii="Arial" w:hAnsi="Arial" w:cs="Arial"/>
          <w:szCs w:val="20"/>
          <w:lang w:val="sl-SI"/>
        </w:rPr>
      </w:pPr>
      <w:r w:rsidRPr="004249FF">
        <w:rPr>
          <w:rFonts w:ascii="Arial" w:hAnsi="Arial" w:cs="Arial"/>
          <w:szCs w:val="20"/>
          <w:vertAlign w:val="superscript"/>
          <w:lang w:val="sl-SI"/>
        </w:rPr>
        <w:t xml:space="preserve">1 </w:t>
      </w:r>
      <w:r w:rsidR="008903BA" w:rsidRPr="004249FF">
        <w:rPr>
          <w:rFonts w:ascii="Arial" w:hAnsi="Arial" w:cs="Arial"/>
          <w:szCs w:val="20"/>
          <w:lang w:val="sl-SI"/>
        </w:rPr>
        <w:t>Doseg do 602 km s povsem napolnjeno baterijo modela Explorer RWD s podaljšanim dosegom. Ocenjen</w:t>
      </w:r>
      <w:r w:rsidR="00CB439E" w:rsidRPr="004249FF">
        <w:rPr>
          <w:rFonts w:ascii="Arial" w:hAnsi="Arial" w:cs="Arial"/>
          <w:szCs w:val="20"/>
          <w:lang w:val="sl-SI"/>
        </w:rPr>
        <w:t>i</w:t>
      </w:r>
      <w:r w:rsidR="008903BA" w:rsidRPr="004249FF">
        <w:rPr>
          <w:rFonts w:ascii="Arial" w:hAnsi="Arial" w:cs="Arial"/>
          <w:szCs w:val="20"/>
          <w:lang w:val="sl-SI"/>
        </w:rPr>
        <w:t xml:space="preserve"> doseg po svetovno usklajenem </w:t>
      </w:r>
      <w:r w:rsidR="00CB439E" w:rsidRPr="004249FF">
        <w:rPr>
          <w:rFonts w:ascii="Arial" w:hAnsi="Arial" w:cs="Arial"/>
          <w:szCs w:val="20"/>
          <w:lang w:val="sl-SI"/>
        </w:rPr>
        <w:t xml:space="preserve">preskusnem </w:t>
      </w:r>
      <w:r w:rsidR="008903BA" w:rsidRPr="004249FF">
        <w:rPr>
          <w:rFonts w:ascii="Arial" w:hAnsi="Arial" w:cs="Arial"/>
          <w:szCs w:val="20"/>
          <w:lang w:val="sl-SI"/>
        </w:rPr>
        <w:t>postopku za lahk</w:t>
      </w:r>
      <w:r w:rsidR="00CB439E" w:rsidRPr="004249FF">
        <w:rPr>
          <w:rFonts w:ascii="Arial" w:hAnsi="Arial" w:cs="Arial"/>
          <w:szCs w:val="20"/>
          <w:lang w:val="sl-SI"/>
        </w:rPr>
        <w:t>a</w:t>
      </w:r>
      <w:r w:rsidR="008903BA" w:rsidRPr="004249FF">
        <w:rPr>
          <w:rFonts w:ascii="Arial" w:hAnsi="Arial" w:cs="Arial"/>
          <w:szCs w:val="20"/>
          <w:lang w:val="sl-SI"/>
        </w:rPr>
        <w:t xml:space="preserve"> vozil</w:t>
      </w:r>
      <w:r w:rsidR="00CB439E" w:rsidRPr="004249FF">
        <w:rPr>
          <w:rFonts w:ascii="Arial" w:hAnsi="Arial" w:cs="Arial"/>
          <w:szCs w:val="20"/>
          <w:lang w:val="sl-SI"/>
        </w:rPr>
        <w:t>a</w:t>
      </w:r>
      <w:r w:rsidR="008903BA" w:rsidRPr="004249FF">
        <w:rPr>
          <w:rFonts w:ascii="Arial" w:hAnsi="Arial" w:cs="Arial"/>
          <w:szCs w:val="20"/>
          <w:lang w:val="sl-SI"/>
        </w:rPr>
        <w:t xml:space="preserve"> (WLTP). </w:t>
      </w:r>
      <w:r w:rsidR="00E24ED9" w:rsidRPr="004249FF">
        <w:rPr>
          <w:rFonts w:ascii="Arial" w:hAnsi="Arial" w:cs="Arial"/>
          <w:szCs w:val="20"/>
          <w:lang w:val="sl-SI"/>
        </w:rPr>
        <w:t xml:space="preserve">Navedeni podatki </w:t>
      </w:r>
      <w:r w:rsidR="008903BA" w:rsidRPr="004249FF">
        <w:rPr>
          <w:rFonts w:ascii="Arial" w:hAnsi="Arial" w:cs="Arial"/>
          <w:szCs w:val="20"/>
          <w:lang w:val="sl-SI"/>
        </w:rPr>
        <w:t>so namenjen</w:t>
      </w:r>
      <w:r w:rsidR="00E24ED9" w:rsidRPr="004249FF">
        <w:rPr>
          <w:rFonts w:ascii="Arial" w:hAnsi="Arial" w:cs="Arial"/>
          <w:szCs w:val="20"/>
          <w:lang w:val="sl-SI"/>
        </w:rPr>
        <w:t>i</w:t>
      </w:r>
      <w:r w:rsidR="008903BA" w:rsidRPr="004249FF">
        <w:rPr>
          <w:rFonts w:ascii="Arial" w:hAnsi="Arial" w:cs="Arial"/>
          <w:szCs w:val="20"/>
          <w:lang w:val="sl-SI"/>
        </w:rPr>
        <w:t xml:space="preserve"> </w:t>
      </w:r>
      <w:r w:rsidR="00185077" w:rsidRPr="004249FF">
        <w:rPr>
          <w:rFonts w:ascii="Arial" w:hAnsi="Arial" w:cs="Arial"/>
          <w:szCs w:val="20"/>
          <w:lang w:val="sl-SI"/>
        </w:rPr>
        <w:t xml:space="preserve">za </w:t>
      </w:r>
      <w:r w:rsidR="008903BA" w:rsidRPr="004249FF">
        <w:rPr>
          <w:rFonts w:ascii="Arial" w:hAnsi="Arial" w:cs="Arial"/>
          <w:szCs w:val="20"/>
          <w:lang w:val="sl-SI"/>
        </w:rPr>
        <w:t>primerj</w:t>
      </w:r>
      <w:r w:rsidR="00185077" w:rsidRPr="004249FF">
        <w:rPr>
          <w:rFonts w:ascii="Arial" w:hAnsi="Arial" w:cs="Arial"/>
          <w:szCs w:val="20"/>
          <w:lang w:val="sl-SI"/>
        </w:rPr>
        <w:t xml:space="preserve">ave </w:t>
      </w:r>
      <w:r w:rsidR="008903BA" w:rsidRPr="004249FF">
        <w:rPr>
          <w:rFonts w:ascii="Arial" w:hAnsi="Arial" w:cs="Arial"/>
          <w:szCs w:val="20"/>
          <w:lang w:val="sl-SI"/>
        </w:rPr>
        <w:t xml:space="preserve">z drugimi vozili, testiranimi po enakih tehničnih postopkih. </w:t>
      </w:r>
      <w:r w:rsidR="00167528" w:rsidRPr="004249FF">
        <w:rPr>
          <w:rFonts w:ascii="Arial" w:hAnsi="Arial" w:cs="Arial"/>
          <w:szCs w:val="20"/>
          <w:lang w:val="sl-SI"/>
        </w:rPr>
        <w:t xml:space="preserve">Dejanski doseg se lahko razlikuje </w:t>
      </w:r>
      <w:r w:rsidR="000B2225" w:rsidRPr="004249FF">
        <w:rPr>
          <w:rFonts w:ascii="Arial" w:hAnsi="Arial" w:cs="Arial"/>
          <w:szCs w:val="20"/>
          <w:lang w:val="sl-SI"/>
        </w:rPr>
        <w:t xml:space="preserve">glede na </w:t>
      </w:r>
      <w:r w:rsidR="00167528" w:rsidRPr="004249FF">
        <w:rPr>
          <w:rFonts w:ascii="Arial" w:hAnsi="Arial" w:cs="Arial"/>
          <w:szCs w:val="20"/>
          <w:lang w:val="sl-SI"/>
        </w:rPr>
        <w:t>dejavnik</w:t>
      </w:r>
      <w:r w:rsidR="000B2225" w:rsidRPr="004249FF">
        <w:rPr>
          <w:rFonts w:ascii="Arial" w:hAnsi="Arial" w:cs="Arial"/>
          <w:szCs w:val="20"/>
          <w:lang w:val="sl-SI"/>
        </w:rPr>
        <w:t xml:space="preserve">e, kot so </w:t>
      </w:r>
      <w:r w:rsidR="005E72A7" w:rsidRPr="004249FF">
        <w:rPr>
          <w:rFonts w:ascii="Arial" w:hAnsi="Arial" w:cs="Arial"/>
          <w:szCs w:val="20"/>
          <w:lang w:val="sl-SI"/>
        </w:rPr>
        <w:t>temperatura</w:t>
      </w:r>
      <w:r w:rsidR="00167528" w:rsidRPr="004249FF">
        <w:rPr>
          <w:rFonts w:ascii="Arial" w:hAnsi="Arial" w:cs="Arial"/>
          <w:szCs w:val="20"/>
          <w:lang w:val="sl-SI"/>
        </w:rPr>
        <w:t>, način vožnje, profil poti</w:t>
      </w:r>
      <w:r w:rsidR="002730C9">
        <w:rPr>
          <w:rFonts w:ascii="Arial" w:hAnsi="Arial" w:cs="Arial"/>
          <w:szCs w:val="20"/>
          <w:lang w:val="sl-SI"/>
        </w:rPr>
        <w:t xml:space="preserve">, </w:t>
      </w:r>
      <w:r w:rsidR="00AA3972" w:rsidRPr="004249FF">
        <w:rPr>
          <w:rFonts w:ascii="Arial" w:hAnsi="Arial" w:cs="Arial"/>
          <w:szCs w:val="20"/>
          <w:lang w:val="sl-SI"/>
        </w:rPr>
        <w:t xml:space="preserve">vzdrževanje </w:t>
      </w:r>
      <w:r w:rsidR="00167528" w:rsidRPr="004249FF">
        <w:rPr>
          <w:rFonts w:ascii="Arial" w:hAnsi="Arial" w:cs="Arial"/>
          <w:szCs w:val="20"/>
          <w:lang w:val="sl-SI"/>
        </w:rPr>
        <w:t>vozila</w:t>
      </w:r>
      <w:r w:rsidR="00AA3972" w:rsidRPr="004249FF">
        <w:rPr>
          <w:rFonts w:ascii="Arial" w:hAnsi="Arial" w:cs="Arial"/>
          <w:szCs w:val="20"/>
          <w:lang w:val="sl-SI"/>
        </w:rPr>
        <w:t xml:space="preserve"> ter</w:t>
      </w:r>
      <w:r w:rsidR="00167528" w:rsidRPr="004249FF">
        <w:rPr>
          <w:rFonts w:ascii="Arial" w:hAnsi="Arial" w:cs="Arial"/>
          <w:szCs w:val="20"/>
          <w:lang w:val="sl-SI"/>
        </w:rPr>
        <w:t xml:space="preserve"> starost in stanj</w:t>
      </w:r>
      <w:r w:rsidR="00AA3972" w:rsidRPr="004249FF">
        <w:rPr>
          <w:rFonts w:ascii="Arial" w:hAnsi="Arial" w:cs="Arial"/>
          <w:szCs w:val="20"/>
          <w:lang w:val="sl-SI"/>
        </w:rPr>
        <w:t>e</w:t>
      </w:r>
      <w:r w:rsidR="00167528" w:rsidRPr="004249FF">
        <w:rPr>
          <w:rFonts w:ascii="Arial" w:hAnsi="Arial" w:cs="Arial"/>
          <w:szCs w:val="20"/>
          <w:lang w:val="sl-SI"/>
        </w:rPr>
        <w:t xml:space="preserve"> litij-ionske baterije</w:t>
      </w:r>
      <w:r w:rsidR="00F1207E" w:rsidRPr="004249FF">
        <w:rPr>
          <w:rFonts w:ascii="Arial" w:hAnsi="Arial" w:cs="Arial"/>
          <w:szCs w:val="20"/>
          <w:lang w:val="sl-SI"/>
        </w:rPr>
        <w:t>.</w:t>
      </w:r>
    </w:p>
    <w:p w14:paraId="3DD6E404" w14:textId="77777777" w:rsidR="00F1207E" w:rsidRPr="004249FF" w:rsidRDefault="00F1207E" w:rsidP="00807E1A">
      <w:pPr>
        <w:rPr>
          <w:rFonts w:ascii="Arial" w:hAnsi="Arial" w:cs="Arial"/>
          <w:szCs w:val="20"/>
          <w:lang w:val="sl-SI"/>
        </w:rPr>
      </w:pPr>
    </w:p>
    <w:p w14:paraId="04B6CB13" w14:textId="26F0F365" w:rsidR="00F1207E" w:rsidRPr="004249FF" w:rsidRDefault="00F1207E" w:rsidP="00F1207E">
      <w:pPr>
        <w:rPr>
          <w:rFonts w:ascii="Arial" w:hAnsi="Arial" w:cs="Arial"/>
          <w:szCs w:val="20"/>
          <w:vertAlign w:val="superscript"/>
          <w:lang w:val="sl-SI"/>
        </w:rPr>
      </w:pPr>
      <w:r w:rsidRPr="004249FF">
        <w:rPr>
          <w:rFonts w:ascii="Arial" w:hAnsi="Arial" w:cs="Arial"/>
          <w:szCs w:val="20"/>
          <w:vertAlign w:val="superscript"/>
          <w:lang w:val="sl-SI"/>
        </w:rPr>
        <w:t xml:space="preserve">2 </w:t>
      </w:r>
      <w:r w:rsidR="00A41AC0" w:rsidRPr="004249FF">
        <w:rPr>
          <w:rFonts w:ascii="Arial" w:hAnsi="Arial" w:cs="Arial"/>
          <w:color w:val="000000" w:themeColor="text1"/>
          <w:szCs w:val="20"/>
          <w:lang w:val="sl-SI"/>
        </w:rPr>
        <w:t xml:space="preserve">Aplikacija </w:t>
      </w:r>
      <w:r w:rsidR="00A41AC0" w:rsidRPr="004249FF">
        <w:rPr>
          <w:rFonts w:ascii="Arial" w:hAnsi="Arial" w:cs="Arial"/>
          <w:szCs w:val="20"/>
          <w:lang w:val="sl-SI"/>
        </w:rPr>
        <w:t>FordPass</w:t>
      </w:r>
      <w:r w:rsidR="00A41AC0" w:rsidRPr="004249FF">
        <w:rPr>
          <w:rFonts w:ascii="Arial" w:hAnsi="Arial" w:cs="Arial"/>
          <w:szCs w:val="20"/>
          <w:vertAlign w:val="superscript"/>
          <w:lang w:val="sl-SI"/>
        </w:rPr>
        <w:t>®</w:t>
      </w:r>
      <w:r w:rsidR="00A41AC0" w:rsidRPr="004249FF">
        <w:rPr>
          <w:rFonts w:ascii="Arial" w:hAnsi="Arial" w:cs="Arial"/>
          <w:color w:val="000000" w:themeColor="text1"/>
          <w:szCs w:val="20"/>
          <w:lang w:val="sl-SI"/>
        </w:rPr>
        <w:t xml:space="preserve">, združljiva z izbranimi platformami pametnih telefonov, je na voljo prek prenosa. Ponudnik </w:t>
      </w:r>
      <w:r w:rsidR="00A41AC0" w:rsidRPr="004249FF">
        <w:rPr>
          <w:rFonts w:ascii="Arial" w:hAnsi="Arial" w:cs="Arial"/>
          <w:szCs w:val="20"/>
          <w:lang w:val="sl-SI"/>
        </w:rPr>
        <w:t>mobilnega omrežja lahko zaračuna pošiljanje sporočil in prenos podatkov v skladu s tarifo.</w:t>
      </w:r>
      <w:r w:rsidRPr="004249FF">
        <w:rPr>
          <w:rFonts w:ascii="Arial" w:hAnsi="Arial" w:cs="Arial"/>
          <w:szCs w:val="20"/>
          <w:lang w:val="sl-SI"/>
        </w:rPr>
        <w:t xml:space="preserve"> </w:t>
      </w:r>
      <w:r w:rsidR="000109FE" w:rsidRPr="004249FF">
        <w:rPr>
          <w:rFonts w:ascii="Arial" w:hAnsi="Arial" w:cs="Arial"/>
          <w:szCs w:val="20"/>
          <w:lang w:val="sl-SI"/>
        </w:rPr>
        <w:t xml:space="preserve">Za funkcije daljinskega upravljanja morajo biti na voljo modem FordPass </w:t>
      </w:r>
      <w:proofErr w:type="spellStart"/>
      <w:r w:rsidR="000109FE" w:rsidRPr="004249FF">
        <w:rPr>
          <w:rFonts w:ascii="Arial" w:hAnsi="Arial" w:cs="Arial"/>
          <w:szCs w:val="20"/>
          <w:lang w:val="sl-SI"/>
        </w:rPr>
        <w:t>Connect</w:t>
      </w:r>
      <w:proofErr w:type="spellEnd"/>
      <w:r w:rsidR="000109FE" w:rsidRPr="004249FF">
        <w:rPr>
          <w:rFonts w:ascii="Arial" w:hAnsi="Arial" w:cs="Arial"/>
          <w:szCs w:val="20"/>
          <w:lang w:val="sl-SI"/>
        </w:rPr>
        <w:t xml:space="preserve">, aplikacija Ford </w:t>
      </w:r>
      <w:proofErr w:type="spellStart"/>
      <w:r w:rsidR="000109FE" w:rsidRPr="004249FF">
        <w:rPr>
          <w:rFonts w:ascii="Arial" w:hAnsi="Arial" w:cs="Arial"/>
          <w:szCs w:val="20"/>
          <w:lang w:val="sl-SI"/>
        </w:rPr>
        <w:t>Pass</w:t>
      </w:r>
      <w:proofErr w:type="spellEnd"/>
      <w:r w:rsidR="000109FE" w:rsidRPr="004249FF">
        <w:rPr>
          <w:rFonts w:ascii="Arial" w:hAnsi="Arial" w:cs="Arial"/>
          <w:szCs w:val="20"/>
          <w:lang w:val="sl-SI"/>
        </w:rPr>
        <w:t xml:space="preserve"> in brezplačne povezane storitve (za podrobnosti glejte pogoje FordPass). Povezane storitve in funkcije so odvisne od razpoložljivosti </w:t>
      </w:r>
      <w:r w:rsidR="00347FE5" w:rsidRPr="004249FF">
        <w:rPr>
          <w:rFonts w:ascii="Arial" w:hAnsi="Arial" w:cs="Arial"/>
          <w:szCs w:val="20"/>
          <w:lang w:val="sl-SI"/>
        </w:rPr>
        <w:t xml:space="preserve">mobilnega </w:t>
      </w:r>
      <w:r w:rsidR="000109FE" w:rsidRPr="004249FF">
        <w:rPr>
          <w:rFonts w:ascii="Arial" w:hAnsi="Arial" w:cs="Arial"/>
          <w:szCs w:val="20"/>
          <w:lang w:val="sl-SI"/>
        </w:rPr>
        <w:t>omrežja</w:t>
      </w:r>
      <w:r w:rsidR="008E15E9" w:rsidRPr="004249FF">
        <w:rPr>
          <w:rFonts w:ascii="Arial" w:hAnsi="Arial" w:cs="Arial"/>
          <w:szCs w:val="20"/>
          <w:lang w:val="sl-SI"/>
        </w:rPr>
        <w:t xml:space="preserve"> </w:t>
      </w:r>
      <w:r w:rsidR="00347FE5" w:rsidRPr="004249FF">
        <w:rPr>
          <w:rFonts w:ascii="Arial" w:hAnsi="Arial" w:cs="Arial"/>
          <w:szCs w:val="20"/>
          <w:lang w:val="sl-SI"/>
        </w:rPr>
        <w:t xml:space="preserve">ponudnika </w:t>
      </w:r>
      <w:proofErr w:type="spellStart"/>
      <w:r w:rsidR="008E15E9" w:rsidRPr="004249FF">
        <w:rPr>
          <w:rFonts w:ascii="Arial" w:hAnsi="Arial" w:cs="Arial"/>
          <w:szCs w:val="20"/>
          <w:lang w:val="sl-SI"/>
        </w:rPr>
        <w:t>Vodafone</w:t>
      </w:r>
      <w:proofErr w:type="spellEnd"/>
      <w:r w:rsidR="008E15E9" w:rsidRPr="004249FF">
        <w:rPr>
          <w:rFonts w:ascii="Arial" w:hAnsi="Arial" w:cs="Arial"/>
          <w:szCs w:val="20"/>
          <w:lang w:val="sl-SI"/>
        </w:rPr>
        <w:t xml:space="preserve"> ali </w:t>
      </w:r>
      <w:r w:rsidR="00347FE5" w:rsidRPr="004249FF">
        <w:rPr>
          <w:rFonts w:ascii="Arial" w:hAnsi="Arial" w:cs="Arial"/>
          <w:szCs w:val="20"/>
          <w:lang w:val="sl-SI"/>
        </w:rPr>
        <w:t>njegovega partnerja</w:t>
      </w:r>
      <w:r w:rsidR="000109FE" w:rsidRPr="004249FF">
        <w:rPr>
          <w:rFonts w:ascii="Arial" w:hAnsi="Arial" w:cs="Arial"/>
          <w:szCs w:val="20"/>
          <w:lang w:val="sl-SI"/>
        </w:rPr>
        <w:t xml:space="preserve">. Zaradi razvoja tehnologij/mobilnih omrežij/ zmogljivosti vozil lahko pride do omejitve ali onemogočanja delovanja povezanih storitev. Dostopna točka </w:t>
      </w:r>
      <w:proofErr w:type="spellStart"/>
      <w:r w:rsidR="000109FE" w:rsidRPr="004249FF">
        <w:rPr>
          <w:rFonts w:ascii="Arial" w:hAnsi="Arial" w:cs="Arial"/>
          <w:szCs w:val="20"/>
          <w:lang w:val="sl-SI"/>
        </w:rPr>
        <w:t>Wi</w:t>
      </w:r>
      <w:proofErr w:type="spellEnd"/>
      <w:r w:rsidR="000109FE" w:rsidRPr="004249FF">
        <w:rPr>
          <w:rFonts w:ascii="Arial" w:hAnsi="Arial" w:cs="Arial"/>
          <w:szCs w:val="20"/>
          <w:lang w:val="sl-SI"/>
        </w:rPr>
        <w:t>-Fi ni vključena v povezane storitve</w:t>
      </w:r>
      <w:r w:rsidRPr="004249FF">
        <w:rPr>
          <w:rFonts w:ascii="Arial" w:hAnsi="Arial" w:cs="Arial"/>
          <w:szCs w:val="20"/>
          <w:lang w:val="sl-SI"/>
        </w:rPr>
        <w:t>.</w:t>
      </w:r>
    </w:p>
    <w:p w14:paraId="3D9165D0" w14:textId="051BC4FC" w:rsidR="00FD4E3E" w:rsidRPr="004249FF" w:rsidRDefault="00FD4E3E" w:rsidP="00807E1A">
      <w:pPr>
        <w:rPr>
          <w:rFonts w:ascii="Arial" w:hAnsi="Arial" w:cs="Arial"/>
          <w:szCs w:val="20"/>
          <w:lang w:val="sl-SI"/>
        </w:rPr>
      </w:pPr>
    </w:p>
    <w:p w14:paraId="5077E2D3" w14:textId="56FD0A17" w:rsidR="00AB6D0D" w:rsidRPr="004249FF" w:rsidRDefault="00F1207E" w:rsidP="009A1126">
      <w:pPr>
        <w:pStyle w:val="Navadensplet"/>
        <w:spacing w:before="0" w:beforeAutospacing="0" w:after="0" w:afterAutospacing="0"/>
        <w:rPr>
          <w:rFonts w:ascii="Arial" w:hAnsi="Arial" w:cs="Arial"/>
          <w:sz w:val="20"/>
          <w:szCs w:val="20"/>
          <w:lang w:val="sl-SI"/>
        </w:rPr>
      </w:pPr>
      <w:r w:rsidRPr="004249FF">
        <w:rPr>
          <w:rFonts w:ascii="Arial" w:hAnsi="Arial" w:cs="Arial"/>
          <w:sz w:val="20"/>
          <w:szCs w:val="20"/>
          <w:vertAlign w:val="superscript"/>
          <w:lang w:val="sl-SI"/>
        </w:rPr>
        <w:t>3</w:t>
      </w:r>
      <w:r w:rsidR="00FD4E3E" w:rsidRPr="004249FF">
        <w:rPr>
          <w:rFonts w:ascii="Arial" w:hAnsi="Arial" w:cs="Arial"/>
          <w:sz w:val="20"/>
          <w:szCs w:val="20"/>
          <w:vertAlign w:val="superscript"/>
          <w:lang w:val="sl-SI"/>
        </w:rPr>
        <w:t xml:space="preserve"> </w:t>
      </w:r>
      <w:r w:rsidR="00610A1B" w:rsidRPr="004249FF">
        <w:rPr>
          <w:rFonts w:ascii="Arial" w:hAnsi="Arial" w:cs="Arial"/>
          <w:sz w:val="20"/>
          <w:szCs w:val="20"/>
          <w:lang w:val="sl-SI"/>
        </w:rPr>
        <w:t>Število polnilnih mest v 36 evropskih državah.</w:t>
      </w:r>
    </w:p>
    <w:p w14:paraId="042E52A4" w14:textId="77777777" w:rsidR="009A1126" w:rsidRPr="004249FF" w:rsidRDefault="009A1126" w:rsidP="009A1126">
      <w:pPr>
        <w:pStyle w:val="Navadensplet"/>
        <w:spacing w:before="0" w:beforeAutospacing="0" w:after="0" w:afterAutospacing="0"/>
        <w:rPr>
          <w:rFonts w:ascii="Segoe UI" w:hAnsi="Segoe UI" w:cs="Segoe UI"/>
          <w:lang w:val="sl-SI"/>
        </w:rPr>
      </w:pPr>
    </w:p>
    <w:p w14:paraId="66742CB7" w14:textId="77777777" w:rsidR="00BB6787" w:rsidRPr="004249FF" w:rsidRDefault="00BB6787" w:rsidP="00BB6787">
      <w:pPr>
        <w:rPr>
          <w:rFonts w:ascii="Arial" w:hAnsi="Arial" w:cs="Arial"/>
          <w:i/>
          <w:iCs/>
          <w:szCs w:val="20"/>
          <w:lang w:val="sl-SI"/>
        </w:rPr>
      </w:pPr>
      <w:r w:rsidRPr="004249FF">
        <w:rPr>
          <w:rFonts w:ascii="Arial" w:hAnsi="Arial" w:cs="Arial"/>
          <w:b/>
          <w:bCs/>
          <w:i/>
          <w:iCs/>
          <w:lang w:val="sl-SI"/>
        </w:rPr>
        <w:t>Ford</w:t>
      </w:r>
      <w:r w:rsidRPr="004249FF">
        <w:rPr>
          <w:rFonts w:ascii="Arial" w:hAnsi="Arial" w:cs="Arial"/>
          <w:i/>
          <w:iCs/>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4249FF">
        <w:rPr>
          <w:rFonts w:ascii="Arial" w:hAnsi="Arial" w:cs="Arial"/>
          <w:i/>
          <w:iCs/>
          <w:lang w:val="sl-SI"/>
        </w:rPr>
        <w:t>Blue</w:t>
      </w:r>
      <w:proofErr w:type="spellEnd"/>
      <w:r w:rsidRPr="004249FF">
        <w:rPr>
          <w:rFonts w:ascii="Arial" w:hAnsi="Arial" w:cs="Arial"/>
          <w:i/>
          <w:iCs/>
          <w:lang w:val="sl-SI"/>
        </w:rPr>
        <w:t xml:space="preserv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4249FF">
        <w:rPr>
          <w:rFonts w:ascii="Arial" w:hAnsi="Arial" w:cs="Arial"/>
          <w:i/>
          <w:iCs/>
          <w:lang w:val="sl-SI"/>
        </w:rPr>
        <w:t>Credit</w:t>
      </w:r>
      <w:proofErr w:type="spellEnd"/>
      <w:r w:rsidRPr="004249FF">
        <w:rPr>
          <w:rFonts w:ascii="Arial" w:hAnsi="Arial" w:cs="Arial"/>
          <w:i/>
          <w:iCs/>
          <w:lang w:val="sl-SI"/>
        </w:rPr>
        <w:t xml:space="preserve"> </w:t>
      </w:r>
      <w:proofErr w:type="spellStart"/>
      <w:r w:rsidRPr="004249FF">
        <w:rPr>
          <w:rFonts w:ascii="Arial" w:hAnsi="Arial" w:cs="Arial"/>
          <w:i/>
          <w:iCs/>
          <w:lang w:val="sl-SI"/>
        </w:rPr>
        <w:t>Company</w:t>
      </w:r>
      <w:proofErr w:type="spellEnd"/>
      <w:r w:rsidRPr="004249FF">
        <w:rPr>
          <w:rFonts w:ascii="Arial" w:hAnsi="Arial" w:cs="Arial"/>
          <w:i/>
          <w:iCs/>
          <w:lang w:val="sl-SI"/>
        </w:rPr>
        <w:t xml:space="preserve">, oddelek za podporo strankam (Ford </w:t>
      </w:r>
      <w:proofErr w:type="spellStart"/>
      <w:r w:rsidRPr="004249FF">
        <w:rPr>
          <w:rFonts w:ascii="Arial" w:hAnsi="Arial" w:cs="Arial"/>
          <w:i/>
          <w:iCs/>
          <w:lang w:val="sl-SI"/>
        </w:rPr>
        <w:t>Customer</w:t>
      </w:r>
      <w:proofErr w:type="spellEnd"/>
      <w:r w:rsidRPr="004249FF">
        <w:rPr>
          <w:rFonts w:ascii="Arial" w:hAnsi="Arial" w:cs="Arial"/>
          <w:i/>
          <w:iCs/>
          <w:lang w:val="sl-SI"/>
        </w:rPr>
        <w:t xml:space="preserve"> </w:t>
      </w:r>
      <w:proofErr w:type="spellStart"/>
      <w:r w:rsidRPr="004249FF">
        <w:rPr>
          <w:rFonts w:ascii="Arial" w:hAnsi="Arial" w:cs="Arial"/>
          <w:i/>
          <w:iCs/>
          <w:lang w:val="sl-SI"/>
        </w:rPr>
        <w:t>Service</w:t>
      </w:r>
      <w:proofErr w:type="spellEnd"/>
      <w:r w:rsidRPr="004249FF">
        <w:rPr>
          <w:rFonts w:ascii="Arial" w:hAnsi="Arial" w:cs="Arial"/>
          <w:i/>
          <w:iCs/>
          <w:lang w:val="sl-SI"/>
        </w:rPr>
        <w:t xml:space="preserve"> </w:t>
      </w:r>
      <w:proofErr w:type="spellStart"/>
      <w:r w:rsidRPr="004249FF">
        <w:rPr>
          <w:rFonts w:ascii="Arial" w:hAnsi="Arial" w:cs="Arial"/>
          <w:i/>
          <w:iCs/>
          <w:lang w:val="sl-SI"/>
        </w:rPr>
        <w:t>Division</w:t>
      </w:r>
      <w:proofErr w:type="spellEnd"/>
      <w:r w:rsidRPr="004249FF">
        <w:rPr>
          <w:rFonts w:ascii="Arial" w:hAnsi="Arial" w:cs="Arial"/>
          <w:i/>
          <w:iCs/>
          <w:lang w:val="sl-SI"/>
        </w:rPr>
        <w:t xml:space="preserve">) in 14 proizvodnih obratov (osem v popolni lasti in šest </w:t>
      </w:r>
      <w:proofErr w:type="spellStart"/>
      <w:r w:rsidRPr="004249FF">
        <w:rPr>
          <w:rFonts w:ascii="Arial" w:hAnsi="Arial" w:cs="Arial"/>
          <w:i/>
          <w:iCs/>
          <w:lang w:val="sl-SI"/>
        </w:rPr>
        <w:t>nekonsolidiranih</w:t>
      </w:r>
      <w:proofErr w:type="spellEnd"/>
      <w:r w:rsidRPr="004249FF">
        <w:rPr>
          <w:rFonts w:ascii="Arial" w:hAnsi="Arial" w:cs="Arial"/>
          <w:i/>
          <w:iCs/>
          <w:lang w:val="sl-SI"/>
        </w:rPr>
        <w:t xml:space="preserve"> obratov skupnih podjetij) s štirimi centri v Kölnu v Nemčiji, Valencii v Španiji ter v naših skupnih podjetjih v </w:t>
      </w:r>
      <w:proofErr w:type="spellStart"/>
      <w:r w:rsidRPr="004249FF">
        <w:rPr>
          <w:rFonts w:ascii="Arial" w:hAnsi="Arial" w:cs="Arial"/>
          <w:i/>
          <w:iCs/>
          <w:lang w:val="sl-SI"/>
        </w:rPr>
        <w:t>Craiovi</w:t>
      </w:r>
      <w:proofErr w:type="spellEnd"/>
      <w:r w:rsidRPr="004249FF">
        <w:rPr>
          <w:rFonts w:ascii="Arial" w:hAnsi="Arial" w:cs="Arial"/>
          <w:i/>
          <w:iCs/>
          <w:lang w:val="sl-SI"/>
        </w:rPr>
        <w:t xml:space="preserve"> v Romuniji in </w:t>
      </w:r>
      <w:proofErr w:type="spellStart"/>
      <w:r w:rsidRPr="004249FF">
        <w:rPr>
          <w:rFonts w:ascii="Arial" w:hAnsi="Arial" w:cs="Arial"/>
          <w:i/>
          <w:iCs/>
          <w:lang w:val="sl-SI"/>
        </w:rPr>
        <w:t>Kocaeliju</w:t>
      </w:r>
      <w:proofErr w:type="spellEnd"/>
      <w:r w:rsidRPr="004249FF">
        <w:rPr>
          <w:rFonts w:ascii="Arial" w:hAnsi="Arial" w:cs="Arial"/>
          <w:i/>
          <w:iCs/>
          <w:lang w:val="sl-SI"/>
        </w:rPr>
        <w:t xml:space="preserve"> v Turčiji. Ford zaposluje približno 34.000 ljudi v svojih obratih v popolni lasti in konsolidiranih skupnih podjetjih ter približno 57.000 ljudi, če upoštevamo </w:t>
      </w:r>
      <w:proofErr w:type="spellStart"/>
      <w:r w:rsidRPr="004249FF">
        <w:rPr>
          <w:rFonts w:ascii="Arial" w:hAnsi="Arial" w:cs="Arial"/>
          <w:i/>
          <w:iCs/>
          <w:lang w:val="sl-SI"/>
        </w:rPr>
        <w:t>nekonsolidirana</w:t>
      </w:r>
      <w:proofErr w:type="spellEnd"/>
      <w:r w:rsidRPr="004249FF">
        <w:rPr>
          <w:rFonts w:ascii="Arial" w:hAnsi="Arial" w:cs="Arial"/>
          <w:i/>
          <w:iCs/>
          <w:lang w:val="sl-SI"/>
        </w:rPr>
        <w:t xml:space="preserve"> podjetja po Evropi. Več informacij o podjetju, njegovih izdelkih in storitvah družbe Ford </w:t>
      </w:r>
      <w:proofErr w:type="spellStart"/>
      <w:r w:rsidRPr="004249FF">
        <w:rPr>
          <w:rFonts w:ascii="Arial" w:hAnsi="Arial" w:cs="Arial"/>
          <w:i/>
          <w:iCs/>
          <w:lang w:val="sl-SI"/>
        </w:rPr>
        <w:t>Credit</w:t>
      </w:r>
      <w:proofErr w:type="spellEnd"/>
      <w:r w:rsidRPr="004249FF">
        <w:rPr>
          <w:rFonts w:ascii="Arial" w:hAnsi="Arial" w:cs="Arial"/>
          <w:i/>
          <w:iCs/>
          <w:lang w:val="sl-SI"/>
        </w:rPr>
        <w:t xml:space="preserve"> lahko preberete na spletni strani corporate.ford.com.</w:t>
      </w:r>
    </w:p>
    <w:p w14:paraId="0200B79E" w14:textId="01D0F7D1" w:rsidR="001F44C7" w:rsidRPr="004249FF" w:rsidRDefault="001F44C7" w:rsidP="00AB6D0D">
      <w:pPr>
        <w:rPr>
          <w:rFonts w:ascii="Arial" w:hAnsi="Arial" w:cs="Arial"/>
          <w:i/>
          <w:iCs/>
          <w:lang w:val="sl-SI"/>
        </w:rPr>
      </w:pPr>
    </w:p>
    <w:p w14:paraId="7037B22D" w14:textId="6F2C6724" w:rsidR="00CC1788" w:rsidRPr="004249FF" w:rsidRDefault="001F44C7" w:rsidP="00CC1788">
      <w:pPr>
        <w:rPr>
          <w:rFonts w:ascii="Arial" w:hAnsi="Arial" w:cs="Arial"/>
          <w:i/>
          <w:iCs/>
          <w:lang w:val="sl-SI"/>
        </w:rPr>
      </w:pPr>
      <w:proofErr w:type="spellStart"/>
      <w:r w:rsidRPr="004249FF">
        <w:rPr>
          <w:rFonts w:ascii="Arial" w:hAnsi="Arial" w:cs="Arial"/>
          <w:b/>
          <w:bCs/>
          <w:i/>
          <w:iCs/>
          <w:lang w:val="sl-SI"/>
        </w:rPr>
        <w:t>Allego</w:t>
      </w:r>
      <w:proofErr w:type="spellEnd"/>
      <w:r w:rsidRPr="004249FF">
        <w:rPr>
          <w:rFonts w:ascii="Arial" w:hAnsi="Arial" w:cs="Arial"/>
          <w:i/>
          <w:iCs/>
          <w:lang w:val="sl-SI"/>
        </w:rPr>
        <w:t xml:space="preserve"> </w:t>
      </w:r>
      <w:r w:rsidR="00CC1788" w:rsidRPr="004249FF">
        <w:rPr>
          <w:rFonts w:ascii="Arial" w:hAnsi="Arial" w:cs="Arial"/>
          <w:i/>
          <w:iCs/>
          <w:lang w:val="sl-SI"/>
        </w:rPr>
        <w:t xml:space="preserve">je vodilni ponudnik rešitev za polnjenje električnih vozil, ki si prizadeva pospešiti prehod na električno mobilnost s 100-odstotno obnovljivo energijo. Podjetje </w:t>
      </w:r>
      <w:proofErr w:type="spellStart"/>
      <w:r w:rsidR="00CC1788" w:rsidRPr="004249FF">
        <w:rPr>
          <w:rFonts w:ascii="Arial" w:hAnsi="Arial" w:cs="Arial"/>
          <w:i/>
          <w:iCs/>
          <w:lang w:val="sl-SI"/>
        </w:rPr>
        <w:t>Allego</w:t>
      </w:r>
      <w:proofErr w:type="spellEnd"/>
      <w:r w:rsidR="00CC1788" w:rsidRPr="004249FF">
        <w:rPr>
          <w:rFonts w:ascii="Arial" w:hAnsi="Arial" w:cs="Arial"/>
          <w:i/>
          <w:iCs/>
          <w:lang w:val="sl-SI"/>
        </w:rPr>
        <w:t xml:space="preserve"> je razvilo celovit portfelj inovativne infrastrukture za polnjenje in lastniške programske opreme, vključno s programskima </w:t>
      </w:r>
      <w:r w:rsidR="00CC1788" w:rsidRPr="004249FF">
        <w:rPr>
          <w:rFonts w:ascii="Arial" w:hAnsi="Arial" w:cs="Arial"/>
          <w:i/>
          <w:iCs/>
          <w:lang w:val="sl-SI"/>
        </w:rPr>
        <w:lastRenderedPageBreak/>
        <w:t xml:space="preserve">platformama </w:t>
      </w:r>
      <w:proofErr w:type="spellStart"/>
      <w:r w:rsidR="00CC1788" w:rsidRPr="004249FF">
        <w:rPr>
          <w:rFonts w:ascii="Arial" w:hAnsi="Arial" w:cs="Arial"/>
          <w:i/>
          <w:iCs/>
          <w:lang w:val="sl-SI"/>
        </w:rPr>
        <w:t>Allamo</w:t>
      </w:r>
      <w:proofErr w:type="spellEnd"/>
      <w:r w:rsidR="00CC1788" w:rsidRPr="004249FF">
        <w:rPr>
          <w:rFonts w:ascii="Arial" w:hAnsi="Arial" w:cs="Arial"/>
          <w:i/>
          <w:iCs/>
          <w:lang w:val="sl-SI"/>
        </w:rPr>
        <w:t xml:space="preserve"> in EV </w:t>
      </w:r>
      <w:proofErr w:type="spellStart"/>
      <w:r w:rsidR="00CC1788" w:rsidRPr="004249FF">
        <w:rPr>
          <w:rFonts w:ascii="Arial" w:hAnsi="Arial" w:cs="Arial"/>
          <w:i/>
          <w:iCs/>
          <w:lang w:val="sl-SI"/>
        </w:rPr>
        <w:t>Cloud</w:t>
      </w:r>
      <w:proofErr w:type="spellEnd"/>
      <w:r w:rsidR="00CC1788" w:rsidRPr="004249FF">
        <w:rPr>
          <w:rFonts w:ascii="Arial" w:hAnsi="Arial" w:cs="Arial"/>
          <w:i/>
          <w:iCs/>
          <w:lang w:val="sl-SI"/>
        </w:rPr>
        <w:t>. Z omrežjem 35.000 polnilnih mest (</w:t>
      </w:r>
      <w:r w:rsidR="001E158A" w:rsidRPr="004249FF">
        <w:rPr>
          <w:rFonts w:ascii="Arial" w:hAnsi="Arial" w:cs="Arial"/>
          <w:i/>
          <w:iCs/>
          <w:lang w:val="sl-SI"/>
        </w:rPr>
        <w:t xml:space="preserve">število </w:t>
      </w:r>
      <w:r w:rsidR="0069609C" w:rsidRPr="004249FF">
        <w:rPr>
          <w:rFonts w:ascii="Arial" w:hAnsi="Arial" w:cs="Arial"/>
          <w:i/>
          <w:iCs/>
          <w:lang w:val="sl-SI"/>
        </w:rPr>
        <w:t xml:space="preserve">se </w:t>
      </w:r>
      <w:r w:rsidR="001E158A" w:rsidRPr="004249FF">
        <w:rPr>
          <w:rFonts w:ascii="Arial" w:hAnsi="Arial" w:cs="Arial"/>
          <w:i/>
          <w:iCs/>
          <w:lang w:val="sl-SI"/>
        </w:rPr>
        <w:t xml:space="preserve">še </w:t>
      </w:r>
      <w:r w:rsidR="0069609C" w:rsidRPr="004249FF">
        <w:rPr>
          <w:rFonts w:ascii="Arial" w:hAnsi="Arial" w:cs="Arial"/>
          <w:i/>
          <w:iCs/>
          <w:lang w:val="sl-SI"/>
        </w:rPr>
        <w:t>povečuje</w:t>
      </w:r>
      <w:r w:rsidR="00CC1788" w:rsidRPr="004249FF">
        <w:rPr>
          <w:rFonts w:ascii="Arial" w:hAnsi="Arial" w:cs="Arial"/>
          <w:i/>
          <w:iCs/>
          <w:lang w:val="sl-SI"/>
        </w:rPr>
        <w:t xml:space="preserve">) v 16 državah </w:t>
      </w:r>
      <w:proofErr w:type="spellStart"/>
      <w:r w:rsidR="00CC1788" w:rsidRPr="004249FF">
        <w:rPr>
          <w:rFonts w:ascii="Arial" w:hAnsi="Arial" w:cs="Arial"/>
          <w:i/>
          <w:iCs/>
          <w:lang w:val="sl-SI"/>
        </w:rPr>
        <w:t>Allego</w:t>
      </w:r>
      <w:proofErr w:type="spellEnd"/>
      <w:r w:rsidR="00CC1788" w:rsidRPr="004249FF">
        <w:rPr>
          <w:rFonts w:ascii="Arial" w:hAnsi="Arial" w:cs="Arial"/>
          <w:i/>
          <w:iCs/>
          <w:lang w:val="sl-SI"/>
        </w:rPr>
        <w:t xml:space="preserve"> zagotavlja neodvisne, zanesljive in varne rešitve za polnjenje, ne glede na model vozila ali </w:t>
      </w:r>
      <w:r w:rsidR="00204F1F" w:rsidRPr="004249FF">
        <w:rPr>
          <w:rFonts w:ascii="Arial" w:hAnsi="Arial" w:cs="Arial"/>
          <w:i/>
          <w:iCs/>
          <w:lang w:val="sl-SI"/>
        </w:rPr>
        <w:t>članstvo</w:t>
      </w:r>
      <w:r w:rsidR="00CC1788" w:rsidRPr="004249FF">
        <w:rPr>
          <w:rFonts w:ascii="Arial" w:hAnsi="Arial" w:cs="Arial"/>
          <w:i/>
          <w:iCs/>
          <w:lang w:val="sl-SI"/>
        </w:rPr>
        <w:t xml:space="preserve"> </w:t>
      </w:r>
      <w:r w:rsidR="00204F1F" w:rsidRPr="004249FF">
        <w:rPr>
          <w:rFonts w:ascii="Arial" w:hAnsi="Arial" w:cs="Arial"/>
          <w:i/>
          <w:iCs/>
          <w:lang w:val="sl-SI"/>
        </w:rPr>
        <w:t xml:space="preserve">v </w:t>
      </w:r>
      <w:r w:rsidR="00CC1788" w:rsidRPr="004249FF">
        <w:rPr>
          <w:rFonts w:ascii="Arial" w:hAnsi="Arial" w:cs="Arial"/>
          <w:i/>
          <w:iCs/>
          <w:lang w:val="sl-SI"/>
        </w:rPr>
        <w:t xml:space="preserve">omrežju. </w:t>
      </w:r>
      <w:r w:rsidR="00204F1F" w:rsidRPr="004249FF">
        <w:rPr>
          <w:rFonts w:ascii="Arial" w:hAnsi="Arial" w:cs="Arial"/>
          <w:i/>
          <w:iCs/>
          <w:lang w:val="sl-SI"/>
        </w:rPr>
        <w:t>Družba</w:t>
      </w:r>
      <w:r w:rsidR="00CC1788" w:rsidRPr="004249FF">
        <w:rPr>
          <w:rFonts w:ascii="Arial" w:hAnsi="Arial" w:cs="Arial"/>
          <w:i/>
          <w:iCs/>
          <w:lang w:val="sl-SI"/>
        </w:rPr>
        <w:t xml:space="preserve"> </w:t>
      </w:r>
      <w:proofErr w:type="spellStart"/>
      <w:r w:rsidR="00CC1788" w:rsidRPr="004249FF">
        <w:rPr>
          <w:rFonts w:ascii="Arial" w:hAnsi="Arial" w:cs="Arial"/>
          <w:i/>
          <w:iCs/>
          <w:lang w:val="sl-SI"/>
        </w:rPr>
        <w:t>Allego</w:t>
      </w:r>
      <w:proofErr w:type="spellEnd"/>
      <w:r w:rsidR="002E5D98" w:rsidRPr="004249FF">
        <w:rPr>
          <w:rFonts w:ascii="Arial" w:hAnsi="Arial" w:cs="Arial"/>
          <w:i/>
          <w:iCs/>
          <w:lang w:val="sl-SI"/>
        </w:rPr>
        <w:t xml:space="preserve"> je bila</w:t>
      </w:r>
      <w:r w:rsidR="00CC1788" w:rsidRPr="004249FF">
        <w:rPr>
          <w:rFonts w:ascii="Arial" w:hAnsi="Arial" w:cs="Arial"/>
          <w:i/>
          <w:iCs/>
          <w:lang w:val="sl-SI"/>
        </w:rPr>
        <w:t xml:space="preserve"> ustanovljen</w:t>
      </w:r>
      <w:r w:rsidR="00204F1F" w:rsidRPr="004249FF">
        <w:rPr>
          <w:rFonts w:ascii="Arial" w:hAnsi="Arial" w:cs="Arial"/>
          <w:i/>
          <w:iCs/>
          <w:lang w:val="sl-SI"/>
        </w:rPr>
        <w:t>a</w:t>
      </w:r>
      <w:r w:rsidR="00CC1788" w:rsidRPr="004249FF">
        <w:rPr>
          <w:rFonts w:ascii="Arial" w:hAnsi="Arial" w:cs="Arial"/>
          <w:i/>
          <w:iCs/>
          <w:lang w:val="sl-SI"/>
        </w:rPr>
        <w:t xml:space="preserve"> leta 2013 in je leta 2022 kotiral</w:t>
      </w:r>
      <w:r w:rsidR="002E5D98" w:rsidRPr="004249FF">
        <w:rPr>
          <w:rFonts w:ascii="Arial" w:hAnsi="Arial" w:cs="Arial"/>
          <w:i/>
          <w:iCs/>
          <w:lang w:val="sl-SI"/>
        </w:rPr>
        <w:t>a</w:t>
      </w:r>
      <w:r w:rsidR="00CC1788" w:rsidRPr="004249FF">
        <w:rPr>
          <w:rFonts w:ascii="Arial" w:hAnsi="Arial" w:cs="Arial"/>
          <w:i/>
          <w:iCs/>
          <w:lang w:val="sl-SI"/>
        </w:rPr>
        <w:t xml:space="preserve"> na newyorški borzi, </w:t>
      </w:r>
      <w:r w:rsidR="002E5D98" w:rsidRPr="004249FF">
        <w:rPr>
          <w:rFonts w:ascii="Arial" w:hAnsi="Arial" w:cs="Arial"/>
          <w:i/>
          <w:iCs/>
          <w:lang w:val="sl-SI"/>
        </w:rPr>
        <w:t xml:space="preserve">danes pa </w:t>
      </w:r>
      <w:r w:rsidR="00CC1788" w:rsidRPr="004249FF">
        <w:rPr>
          <w:rFonts w:ascii="Arial" w:hAnsi="Arial" w:cs="Arial"/>
          <w:i/>
          <w:iCs/>
          <w:lang w:val="sl-SI"/>
        </w:rPr>
        <w:t>zaposluje ekipo 200 ljudi, ki si vsak dan prizadeva</w:t>
      </w:r>
      <w:r w:rsidR="002E5D98" w:rsidRPr="004249FF">
        <w:rPr>
          <w:rFonts w:ascii="Arial" w:hAnsi="Arial" w:cs="Arial"/>
          <w:i/>
          <w:iCs/>
          <w:lang w:val="sl-SI"/>
        </w:rPr>
        <w:t>jo</w:t>
      </w:r>
      <w:r w:rsidR="00CC1788" w:rsidRPr="004249FF">
        <w:rPr>
          <w:rFonts w:ascii="Arial" w:hAnsi="Arial" w:cs="Arial"/>
          <w:i/>
          <w:iCs/>
          <w:lang w:val="sl-SI"/>
        </w:rPr>
        <w:t>, da bi bilo polnjenje dostopno, trajnostno in prijetno za vse.</w:t>
      </w:r>
    </w:p>
    <w:p w14:paraId="4F89F6EC" w14:textId="3BB86D05" w:rsidR="001F44C7" w:rsidRPr="004249FF" w:rsidRDefault="006712B9" w:rsidP="001F44C7">
      <w:pPr>
        <w:rPr>
          <w:rFonts w:ascii="Arial" w:hAnsi="Arial" w:cs="Arial"/>
          <w:i/>
          <w:iCs/>
          <w:lang w:val="sl-SI"/>
        </w:rPr>
      </w:pPr>
      <w:r w:rsidRPr="004249FF">
        <w:rPr>
          <w:rFonts w:ascii="Arial" w:hAnsi="Arial" w:cs="Arial"/>
          <w:i/>
          <w:iCs/>
          <w:lang w:val="sl-SI"/>
        </w:rPr>
        <w:t xml:space="preserve">Za več informacij obiščite </w:t>
      </w:r>
      <w:r w:rsidR="001F44C7" w:rsidRPr="004249FF">
        <w:rPr>
          <w:rFonts w:ascii="Arial" w:hAnsi="Arial" w:cs="Arial"/>
          <w:i/>
          <w:iCs/>
          <w:lang w:val="sl-SI"/>
        </w:rPr>
        <w:t>www.allego.eu.</w:t>
      </w:r>
    </w:p>
    <w:p w14:paraId="48BFBF5A" w14:textId="77777777" w:rsidR="001F44C7" w:rsidRPr="004249FF" w:rsidRDefault="001F44C7" w:rsidP="00AB6D0D">
      <w:pPr>
        <w:rPr>
          <w:rFonts w:ascii="Arial" w:hAnsi="Arial" w:cs="Arial"/>
          <w:i/>
          <w:iCs/>
          <w:szCs w:val="20"/>
          <w:lang w:val="sl-SI"/>
        </w:rPr>
      </w:pPr>
    </w:p>
    <w:p w14:paraId="631191EF" w14:textId="77777777" w:rsidR="00AB6D0D" w:rsidRPr="004249FF" w:rsidRDefault="00AB6D0D" w:rsidP="00AB6D0D">
      <w:pPr>
        <w:autoSpaceDE w:val="0"/>
        <w:autoSpaceDN w:val="0"/>
        <w:adjustRightInd w:val="0"/>
        <w:rPr>
          <w:rFonts w:ascii="Arial" w:hAnsi="Arial" w:cs="Arial"/>
          <w:i/>
          <w:sz w:val="22"/>
          <w:szCs w:val="22"/>
          <w:lang w:val="sl-SI"/>
        </w:rPr>
      </w:pPr>
    </w:p>
    <w:tbl>
      <w:tblPr>
        <w:tblW w:w="8389" w:type="dxa"/>
        <w:tblLook w:val="04A0" w:firstRow="1" w:lastRow="0" w:firstColumn="1" w:lastColumn="0" w:noHBand="0" w:noVBand="1"/>
      </w:tblPr>
      <w:tblGrid>
        <w:gridCol w:w="851"/>
        <w:gridCol w:w="2831"/>
        <w:gridCol w:w="2367"/>
        <w:gridCol w:w="2340"/>
      </w:tblGrid>
      <w:tr w:rsidR="001F44C7" w:rsidRPr="004249FF" w14:paraId="5951844C" w14:textId="77777777" w:rsidTr="006E38A4">
        <w:tc>
          <w:tcPr>
            <w:tcW w:w="851" w:type="dxa"/>
            <w:shd w:val="clear" w:color="auto" w:fill="auto"/>
          </w:tcPr>
          <w:p w14:paraId="34186813" w14:textId="22A21003" w:rsidR="001F44C7" w:rsidRPr="004249FF" w:rsidRDefault="006712B9" w:rsidP="001F44C7">
            <w:pPr>
              <w:autoSpaceDE w:val="0"/>
              <w:autoSpaceDN w:val="0"/>
              <w:adjustRightInd w:val="0"/>
              <w:ind w:right="87"/>
              <w:rPr>
                <w:rFonts w:ascii="Arial" w:hAnsi="Arial" w:cs="Arial"/>
                <w:b/>
                <w:szCs w:val="20"/>
                <w:lang w:val="sl-SI"/>
              </w:rPr>
            </w:pPr>
            <w:r w:rsidRPr="004249FF">
              <w:rPr>
                <w:rFonts w:ascii="Arial" w:hAnsi="Arial" w:cs="Arial"/>
                <w:b/>
                <w:szCs w:val="20"/>
                <w:lang w:val="sl-SI"/>
              </w:rPr>
              <w:t>Stik</w:t>
            </w:r>
            <w:r w:rsidR="001F44C7" w:rsidRPr="004249FF">
              <w:rPr>
                <w:rFonts w:ascii="Arial" w:hAnsi="Arial" w:cs="Arial"/>
                <w:b/>
                <w:szCs w:val="20"/>
                <w:lang w:val="sl-SI"/>
              </w:rPr>
              <w:t>:</w:t>
            </w:r>
          </w:p>
        </w:tc>
        <w:tc>
          <w:tcPr>
            <w:tcW w:w="2831" w:type="dxa"/>
          </w:tcPr>
          <w:p w14:paraId="2EE54F9E" w14:textId="77F64220" w:rsidR="001F44C7" w:rsidRPr="004249FF" w:rsidRDefault="00B077A4" w:rsidP="001F44C7">
            <w:pPr>
              <w:autoSpaceDE w:val="0"/>
              <w:autoSpaceDN w:val="0"/>
              <w:adjustRightInd w:val="0"/>
              <w:rPr>
                <w:rFonts w:ascii="Arial" w:hAnsi="Arial" w:cs="Arial"/>
                <w:szCs w:val="20"/>
                <w:lang w:val="sl-SI"/>
              </w:rPr>
            </w:pPr>
            <w:r w:rsidRPr="004249FF">
              <w:rPr>
                <w:rFonts w:ascii="Arial" w:hAnsi="Arial" w:cs="Arial"/>
                <w:szCs w:val="20"/>
                <w:lang w:val="sl-SI"/>
              </w:rPr>
              <w:t>Katja Hvala</w:t>
            </w:r>
          </w:p>
        </w:tc>
        <w:tc>
          <w:tcPr>
            <w:tcW w:w="2367" w:type="dxa"/>
          </w:tcPr>
          <w:p w14:paraId="45BC7968" w14:textId="2386BE6A" w:rsidR="001F44C7" w:rsidRPr="004249FF" w:rsidRDefault="001F44C7" w:rsidP="001F44C7">
            <w:pPr>
              <w:autoSpaceDE w:val="0"/>
              <w:autoSpaceDN w:val="0"/>
              <w:adjustRightInd w:val="0"/>
              <w:rPr>
                <w:rFonts w:ascii="Arial" w:hAnsi="Arial" w:cs="Arial"/>
                <w:szCs w:val="20"/>
                <w:lang w:val="sl-SI"/>
              </w:rPr>
            </w:pPr>
            <w:r w:rsidRPr="004249FF">
              <w:rPr>
                <w:rFonts w:ascii="Arial" w:hAnsi="Arial" w:cs="Arial"/>
                <w:szCs w:val="20"/>
                <w:lang w:val="sl-SI"/>
              </w:rPr>
              <w:t>Medi</w:t>
            </w:r>
            <w:r w:rsidR="006712B9" w:rsidRPr="004249FF">
              <w:rPr>
                <w:rFonts w:ascii="Arial" w:hAnsi="Arial" w:cs="Arial"/>
                <w:szCs w:val="20"/>
                <w:lang w:val="sl-SI"/>
              </w:rPr>
              <w:t>ji</w:t>
            </w:r>
          </w:p>
        </w:tc>
        <w:tc>
          <w:tcPr>
            <w:tcW w:w="2340" w:type="dxa"/>
          </w:tcPr>
          <w:p w14:paraId="6A8A5E53" w14:textId="2636148E" w:rsidR="001F44C7" w:rsidRPr="004249FF" w:rsidRDefault="006712B9" w:rsidP="001F44C7">
            <w:pPr>
              <w:autoSpaceDE w:val="0"/>
              <w:autoSpaceDN w:val="0"/>
              <w:adjustRightInd w:val="0"/>
              <w:rPr>
                <w:rFonts w:ascii="Arial" w:hAnsi="Arial" w:cs="Arial"/>
                <w:szCs w:val="20"/>
                <w:lang w:val="sl-SI"/>
              </w:rPr>
            </w:pPr>
            <w:r w:rsidRPr="004249FF">
              <w:rPr>
                <w:rFonts w:ascii="Arial" w:hAnsi="Arial" w:cs="Arial"/>
                <w:szCs w:val="20"/>
                <w:lang w:val="sl-SI"/>
              </w:rPr>
              <w:t>Vlagatelji</w:t>
            </w:r>
          </w:p>
        </w:tc>
      </w:tr>
      <w:tr w:rsidR="001F44C7" w:rsidRPr="004249FF" w14:paraId="1CE3FECD" w14:textId="77777777" w:rsidTr="006E38A4">
        <w:tc>
          <w:tcPr>
            <w:tcW w:w="851" w:type="dxa"/>
            <w:shd w:val="clear" w:color="auto" w:fill="auto"/>
          </w:tcPr>
          <w:p w14:paraId="274D31E6" w14:textId="77777777" w:rsidR="001F44C7" w:rsidRPr="004249FF" w:rsidRDefault="001F44C7" w:rsidP="001F44C7">
            <w:pPr>
              <w:autoSpaceDE w:val="0"/>
              <w:autoSpaceDN w:val="0"/>
              <w:adjustRightInd w:val="0"/>
              <w:rPr>
                <w:rFonts w:ascii="Arial" w:hAnsi="Arial" w:cs="Arial"/>
                <w:szCs w:val="20"/>
                <w:lang w:val="sl-SI"/>
              </w:rPr>
            </w:pPr>
          </w:p>
        </w:tc>
        <w:tc>
          <w:tcPr>
            <w:tcW w:w="2831" w:type="dxa"/>
          </w:tcPr>
          <w:p w14:paraId="7183CAAD" w14:textId="0AF57C5F" w:rsidR="001F44C7" w:rsidRPr="004249FF" w:rsidRDefault="00604AC1" w:rsidP="001F44C7">
            <w:pPr>
              <w:autoSpaceDE w:val="0"/>
              <w:autoSpaceDN w:val="0"/>
              <w:adjustRightInd w:val="0"/>
              <w:rPr>
                <w:rFonts w:ascii="Arial" w:hAnsi="Arial" w:cs="Arial"/>
                <w:szCs w:val="20"/>
                <w:lang w:val="sl-SI"/>
              </w:rPr>
            </w:pPr>
            <w:proofErr w:type="spellStart"/>
            <w:r w:rsidRPr="004249FF">
              <w:rPr>
                <w:rFonts w:ascii="Arial" w:hAnsi="Arial" w:cs="Arial"/>
                <w:color w:val="000000"/>
                <w:szCs w:val="20"/>
                <w:lang w:val="sl-SI"/>
              </w:rPr>
              <w:t>Summit</w:t>
            </w:r>
            <w:proofErr w:type="spellEnd"/>
            <w:r w:rsidRPr="004249FF">
              <w:rPr>
                <w:rFonts w:ascii="Arial" w:hAnsi="Arial" w:cs="Arial"/>
                <w:color w:val="000000"/>
                <w:szCs w:val="20"/>
                <w:lang w:val="sl-SI"/>
              </w:rPr>
              <w:t xml:space="preserve"> </w:t>
            </w:r>
            <w:proofErr w:type="spellStart"/>
            <w:r w:rsidRPr="004249FF">
              <w:rPr>
                <w:rFonts w:ascii="Arial" w:hAnsi="Arial" w:cs="Arial"/>
                <w:color w:val="000000"/>
                <w:szCs w:val="20"/>
                <w:lang w:val="sl-SI"/>
              </w:rPr>
              <w:t>motors</w:t>
            </w:r>
            <w:proofErr w:type="spellEnd"/>
            <w:r w:rsidRPr="004249FF">
              <w:rPr>
                <w:rFonts w:ascii="Arial" w:hAnsi="Arial" w:cs="Arial"/>
                <w:color w:val="000000"/>
                <w:szCs w:val="20"/>
                <w:lang w:val="sl-SI"/>
              </w:rPr>
              <w:t xml:space="preserve"> Ljubljana</w:t>
            </w:r>
          </w:p>
        </w:tc>
        <w:tc>
          <w:tcPr>
            <w:tcW w:w="2367" w:type="dxa"/>
          </w:tcPr>
          <w:p w14:paraId="6865C282" w14:textId="784D567E" w:rsidR="001F44C7" w:rsidRPr="004249FF" w:rsidRDefault="001F44C7" w:rsidP="001F44C7">
            <w:pPr>
              <w:autoSpaceDE w:val="0"/>
              <w:autoSpaceDN w:val="0"/>
              <w:adjustRightInd w:val="0"/>
              <w:rPr>
                <w:rFonts w:ascii="Arial" w:hAnsi="Arial" w:cs="Arial"/>
                <w:szCs w:val="20"/>
                <w:lang w:val="sl-SI"/>
              </w:rPr>
            </w:pPr>
            <w:proofErr w:type="spellStart"/>
            <w:r w:rsidRPr="004249FF">
              <w:rPr>
                <w:rFonts w:ascii="Arial" w:hAnsi="Arial" w:cs="Arial"/>
                <w:szCs w:val="20"/>
                <w:lang w:val="sl-SI"/>
              </w:rPr>
              <w:t>Allego</w:t>
            </w:r>
            <w:proofErr w:type="spellEnd"/>
          </w:p>
        </w:tc>
        <w:tc>
          <w:tcPr>
            <w:tcW w:w="2340" w:type="dxa"/>
          </w:tcPr>
          <w:p w14:paraId="22E3EC11" w14:textId="65418F92" w:rsidR="001F44C7" w:rsidRPr="004249FF" w:rsidRDefault="001F44C7" w:rsidP="001F44C7">
            <w:pPr>
              <w:autoSpaceDE w:val="0"/>
              <w:autoSpaceDN w:val="0"/>
              <w:adjustRightInd w:val="0"/>
              <w:rPr>
                <w:rFonts w:ascii="Arial" w:hAnsi="Arial" w:cs="Arial"/>
                <w:szCs w:val="20"/>
                <w:lang w:val="sl-SI"/>
              </w:rPr>
            </w:pPr>
            <w:proofErr w:type="spellStart"/>
            <w:r w:rsidRPr="004249FF">
              <w:rPr>
                <w:rFonts w:ascii="Arial" w:hAnsi="Arial" w:cs="Arial"/>
                <w:szCs w:val="20"/>
                <w:lang w:val="sl-SI"/>
              </w:rPr>
              <w:t>Allego</w:t>
            </w:r>
            <w:proofErr w:type="spellEnd"/>
          </w:p>
        </w:tc>
      </w:tr>
      <w:tr w:rsidR="001F44C7" w:rsidRPr="004249FF" w14:paraId="4ACCD671" w14:textId="77777777" w:rsidTr="006E38A4">
        <w:tc>
          <w:tcPr>
            <w:tcW w:w="851" w:type="dxa"/>
            <w:shd w:val="clear" w:color="auto" w:fill="auto"/>
          </w:tcPr>
          <w:p w14:paraId="71B2C1E8" w14:textId="77777777" w:rsidR="001F44C7" w:rsidRPr="004249FF" w:rsidRDefault="001F44C7" w:rsidP="001F44C7">
            <w:pPr>
              <w:autoSpaceDE w:val="0"/>
              <w:autoSpaceDN w:val="0"/>
              <w:adjustRightInd w:val="0"/>
              <w:rPr>
                <w:rFonts w:ascii="Arial" w:hAnsi="Arial" w:cs="Arial"/>
                <w:szCs w:val="20"/>
                <w:lang w:val="sl-SI"/>
              </w:rPr>
            </w:pPr>
          </w:p>
        </w:tc>
        <w:tc>
          <w:tcPr>
            <w:tcW w:w="2831" w:type="dxa"/>
          </w:tcPr>
          <w:p w14:paraId="5E422267" w14:textId="676A1D35" w:rsidR="001F44C7" w:rsidRPr="004249FF" w:rsidRDefault="00C64DDB" w:rsidP="001F44C7">
            <w:pPr>
              <w:autoSpaceDE w:val="0"/>
              <w:autoSpaceDN w:val="0"/>
              <w:adjustRightInd w:val="0"/>
              <w:rPr>
                <w:rFonts w:ascii="Arial" w:hAnsi="Arial" w:cs="Arial"/>
                <w:szCs w:val="20"/>
                <w:lang w:val="sl-SI"/>
              </w:rPr>
            </w:pPr>
            <w:hyperlink r:id="rId11" w:history="1">
              <w:r w:rsidR="009A4E87" w:rsidRPr="004249FF">
                <w:rPr>
                  <w:rStyle w:val="Hiperpovezava"/>
                  <w:rFonts w:ascii="Arial" w:hAnsi="Arial" w:cs="Arial"/>
                  <w:szCs w:val="20"/>
                  <w:lang w:val="sl-SI"/>
                </w:rPr>
                <w:t>katja.hvala@summitmotors.si</w:t>
              </w:r>
            </w:hyperlink>
          </w:p>
        </w:tc>
        <w:tc>
          <w:tcPr>
            <w:tcW w:w="2367" w:type="dxa"/>
          </w:tcPr>
          <w:p w14:paraId="4C65C674" w14:textId="40F21B16" w:rsidR="001F44C7" w:rsidRPr="004249FF" w:rsidRDefault="00C64DDB" w:rsidP="001F44C7">
            <w:pPr>
              <w:autoSpaceDE w:val="0"/>
              <w:autoSpaceDN w:val="0"/>
              <w:adjustRightInd w:val="0"/>
              <w:rPr>
                <w:rFonts w:ascii="Arial" w:hAnsi="Arial" w:cs="Arial"/>
                <w:szCs w:val="20"/>
                <w:lang w:val="sl-SI"/>
              </w:rPr>
            </w:pPr>
            <w:hyperlink r:id="rId12" w:history="1">
              <w:r w:rsidR="0029521C" w:rsidRPr="004249FF">
                <w:rPr>
                  <w:rStyle w:val="Hiperpovezava"/>
                  <w:rFonts w:ascii="Arial" w:hAnsi="Arial" w:cs="Arial"/>
                  <w:lang w:val="sl-SI"/>
                </w:rPr>
                <w:t>allegoPR@icrinc.com</w:t>
              </w:r>
            </w:hyperlink>
          </w:p>
        </w:tc>
        <w:tc>
          <w:tcPr>
            <w:tcW w:w="2340" w:type="dxa"/>
          </w:tcPr>
          <w:p w14:paraId="777B287A" w14:textId="4F0A390E" w:rsidR="001F44C7" w:rsidRPr="004249FF" w:rsidRDefault="00C64DDB" w:rsidP="001F44C7">
            <w:pPr>
              <w:autoSpaceDE w:val="0"/>
              <w:autoSpaceDN w:val="0"/>
              <w:adjustRightInd w:val="0"/>
              <w:rPr>
                <w:rFonts w:ascii="Arial" w:hAnsi="Arial" w:cs="Arial"/>
                <w:szCs w:val="20"/>
                <w:lang w:val="sl-SI"/>
              </w:rPr>
            </w:pPr>
            <w:hyperlink r:id="rId13" w:history="1">
              <w:r w:rsidR="001F44C7" w:rsidRPr="004249FF">
                <w:rPr>
                  <w:rStyle w:val="Hiperpovezava"/>
                  <w:rFonts w:ascii="Arial" w:hAnsi="Arial" w:cs="Arial"/>
                  <w:lang w:val="sl-SI"/>
                </w:rPr>
                <w:t>investors@allego.eu</w:t>
              </w:r>
            </w:hyperlink>
          </w:p>
        </w:tc>
      </w:tr>
      <w:tr w:rsidR="001F44C7" w:rsidRPr="004249FF" w14:paraId="2BFFCBCB" w14:textId="77777777" w:rsidTr="006E38A4">
        <w:tc>
          <w:tcPr>
            <w:tcW w:w="851" w:type="dxa"/>
            <w:shd w:val="clear" w:color="auto" w:fill="auto"/>
          </w:tcPr>
          <w:p w14:paraId="2F4B8C49" w14:textId="77777777" w:rsidR="001F44C7" w:rsidRPr="004249FF" w:rsidRDefault="001F44C7" w:rsidP="001F44C7">
            <w:pPr>
              <w:autoSpaceDE w:val="0"/>
              <w:autoSpaceDN w:val="0"/>
              <w:adjustRightInd w:val="0"/>
              <w:rPr>
                <w:rFonts w:ascii="Arial" w:hAnsi="Arial" w:cs="Arial"/>
                <w:szCs w:val="20"/>
                <w:lang w:val="sl-SI"/>
              </w:rPr>
            </w:pPr>
          </w:p>
        </w:tc>
        <w:tc>
          <w:tcPr>
            <w:tcW w:w="2831" w:type="dxa"/>
          </w:tcPr>
          <w:p w14:paraId="5F05556D" w14:textId="42E2344C" w:rsidR="001F44C7" w:rsidRPr="004249FF" w:rsidRDefault="006E38A4" w:rsidP="001F44C7">
            <w:pPr>
              <w:autoSpaceDE w:val="0"/>
              <w:autoSpaceDN w:val="0"/>
              <w:adjustRightInd w:val="0"/>
              <w:rPr>
                <w:rFonts w:ascii="Arial" w:hAnsi="Arial" w:cs="Arial"/>
                <w:lang w:val="sl-SI"/>
              </w:rPr>
            </w:pPr>
            <w:r w:rsidRPr="004249FF">
              <w:rPr>
                <w:rFonts w:ascii="Arial" w:hAnsi="Arial" w:cs="Arial"/>
                <w:color w:val="000000"/>
                <w:szCs w:val="20"/>
                <w:lang w:val="sl-SI"/>
              </w:rPr>
              <w:t>+3861 25 25 116</w:t>
            </w:r>
          </w:p>
        </w:tc>
        <w:tc>
          <w:tcPr>
            <w:tcW w:w="2367" w:type="dxa"/>
          </w:tcPr>
          <w:p w14:paraId="56A19204" w14:textId="1B5D0947" w:rsidR="001F44C7" w:rsidRPr="004249FF" w:rsidRDefault="001F44C7" w:rsidP="001F44C7">
            <w:pPr>
              <w:autoSpaceDE w:val="0"/>
              <w:autoSpaceDN w:val="0"/>
              <w:adjustRightInd w:val="0"/>
              <w:rPr>
                <w:rFonts w:ascii="Arial" w:hAnsi="Arial" w:cs="Arial"/>
                <w:lang w:val="sl-SI"/>
              </w:rPr>
            </w:pPr>
          </w:p>
        </w:tc>
        <w:tc>
          <w:tcPr>
            <w:tcW w:w="2340" w:type="dxa"/>
          </w:tcPr>
          <w:p w14:paraId="0F6B8CA8" w14:textId="77777777" w:rsidR="001F44C7" w:rsidRPr="004249FF" w:rsidRDefault="001F44C7" w:rsidP="001F44C7">
            <w:pPr>
              <w:autoSpaceDE w:val="0"/>
              <w:autoSpaceDN w:val="0"/>
              <w:adjustRightInd w:val="0"/>
              <w:rPr>
                <w:rFonts w:ascii="Arial" w:hAnsi="Arial" w:cs="Arial"/>
                <w:lang w:val="sl-SI"/>
              </w:rPr>
            </w:pPr>
          </w:p>
        </w:tc>
      </w:tr>
    </w:tbl>
    <w:p w14:paraId="7D3FD211" w14:textId="77777777" w:rsidR="000B69E9" w:rsidRPr="004249FF" w:rsidRDefault="000B69E9" w:rsidP="00AB6D0D">
      <w:pPr>
        <w:rPr>
          <w:lang w:val="sl-SI"/>
        </w:rPr>
      </w:pPr>
    </w:p>
    <w:sectPr w:rsidR="000B69E9" w:rsidRPr="004249FF" w:rsidSect="00DA372E">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1EC79" w14:textId="77777777" w:rsidR="00DA372E" w:rsidRDefault="00DA372E">
      <w:r>
        <w:separator/>
      </w:r>
    </w:p>
  </w:endnote>
  <w:endnote w:type="continuationSeparator" w:id="0">
    <w:p w14:paraId="11F36786" w14:textId="77777777" w:rsidR="00DA372E" w:rsidRDefault="00DA372E">
      <w:r>
        <w:continuationSeparator/>
      </w:r>
    </w:p>
  </w:endnote>
  <w:endnote w:type="continuationNotice" w:id="1">
    <w:p w14:paraId="76D299B7" w14:textId="77777777" w:rsidR="00DA372E" w:rsidRDefault="00DA3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Noga"/>
            <w:jc w:val="center"/>
          </w:pPr>
        </w:p>
        <w:p w14:paraId="1E2298A2" w14:textId="77777777" w:rsidR="0041571A" w:rsidRPr="003444F9" w:rsidRDefault="0041571A" w:rsidP="0041571A">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4BA6DFBC" w14:textId="3046352D" w:rsidR="004217E8" w:rsidRPr="00591CEC" w:rsidRDefault="0041571A" w:rsidP="0041571A">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11EE27B0" w14:textId="77777777" w:rsidR="004249FF" w:rsidRPr="003444F9" w:rsidRDefault="004249FF" w:rsidP="004249FF">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249B2CEF" w14:textId="78755018" w:rsidR="008A1DF4" w:rsidRDefault="004249FF" w:rsidP="004249FF">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45A7F" w14:textId="77777777" w:rsidR="00DA372E" w:rsidRDefault="00DA372E">
      <w:r>
        <w:separator/>
      </w:r>
    </w:p>
  </w:footnote>
  <w:footnote w:type="continuationSeparator" w:id="0">
    <w:p w14:paraId="7DC70147" w14:textId="77777777" w:rsidR="00DA372E" w:rsidRDefault="00DA372E">
      <w:r>
        <w:continuationSeparator/>
      </w:r>
    </w:p>
  </w:footnote>
  <w:footnote w:type="continuationNotice" w:id="1">
    <w:p w14:paraId="62F4D16B" w14:textId="77777777" w:rsidR="00DA372E" w:rsidRDefault="00DA3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77E3103C" w:rsidR="005532D6" w:rsidRPr="00315ADB" w:rsidRDefault="00602F01" w:rsidP="0067596F">
    <w:pPr>
      <w:pStyle w:val="Glava"/>
      <w:tabs>
        <w:tab w:val="clear" w:pos="4320"/>
        <w:tab w:val="clear" w:pos="8640"/>
        <w:tab w:val="left" w:pos="1483"/>
        <w:tab w:val="left" w:pos="5925"/>
      </w:tabs>
      <w:ind w:left="227"/>
      <w:rPr>
        <w:position w:val="90"/>
      </w:rPr>
    </w:pPr>
    <w:r>
      <w:rPr>
        <w:noProof/>
      </w:rPr>
      <mc:AlternateContent>
        <mc:Choice Requires="wps">
          <w:drawing>
            <wp:anchor distT="0" distB="0" distL="114300" distR="114300" simplePos="0" relativeHeight="251658240" behindDoc="0" locked="0" layoutInCell="1" allowOverlap="1" wp14:anchorId="730159D2" wp14:editId="304A0837">
              <wp:simplePos x="0" y="0"/>
              <wp:positionH relativeFrom="column">
                <wp:posOffset>2314575</wp:posOffset>
              </wp:positionH>
              <wp:positionV relativeFrom="paragraph">
                <wp:posOffset>78740</wp:posOffset>
              </wp:positionV>
              <wp:extent cx="0" cy="228600"/>
              <wp:effectExtent l="0" t="0" r="3810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FA6E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6.2pt" to="182.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" strokeweight="1pt">
              <o:lock v:ext="edit" shapetype="f"/>
            </v:line>
          </w:pict>
        </mc:Fallback>
      </mc:AlternateContent>
    </w:r>
    <w:r>
      <w:rPr>
        <w:noProof/>
      </w:rPr>
      <w:drawing>
        <wp:anchor distT="0" distB="0" distL="114300" distR="114300" simplePos="0" relativeHeight="251657215" behindDoc="0" locked="0" layoutInCell="1" allowOverlap="1" wp14:anchorId="154708B5" wp14:editId="3FF0A1ED">
          <wp:simplePos x="0" y="0"/>
          <wp:positionH relativeFrom="column">
            <wp:posOffset>-95250</wp:posOffset>
          </wp:positionH>
          <wp:positionV relativeFrom="paragraph">
            <wp:posOffset>-191135</wp:posOffset>
          </wp:positionV>
          <wp:extent cx="2329815" cy="771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98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72">
      <w:rPr>
        <w:noProof/>
      </w:rPr>
      <w:drawing>
        <wp:anchor distT="0" distB="0" distL="114300" distR="114300" simplePos="0" relativeHeight="25165824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3"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4"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2" behindDoc="0" locked="0" layoutInCell="1" allowOverlap="1" wp14:anchorId="6F342062" wp14:editId="38CAC46A">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BA41D5">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306CD"/>
    <w:multiLevelType w:val="hybridMultilevel"/>
    <w:tmpl w:val="4FEA5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0545C"/>
    <w:multiLevelType w:val="hybridMultilevel"/>
    <w:tmpl w:val="0930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8"/>
  </w:num>
  <w:num w:numId="4" w16cid:durableId="654185090">
    <w:abstractNumId w:val="7"/>
  </w:num>
  <w:num w:numId="5" w16cid:durableId="703991625">
    <w:abstractNumId w:val="16"/>
  </w:num>
  <w:num w:numId="6" w16cid:durableId="1793284398">
    <w:abstractNumId w:val="9"/>
  </w:num>
  <w:num w:numId="7" w16cid:durableId="1357462781">
    <w:abstractNumId w:val="10"/>
  </w:num>
  <w:num w:numId="8" w16cid:durableId="485245988">
    <w:abstractNumId w:val="10"/>
  </w:num>
  <w:num w:numId="9" w16cid:durableId="1626351977">
    <w:abstractNumId w:val="0"/>
  </w:num>
  <w:num w:numId="10" w16cid:durableId="900944572">
    <w:abstractNumId w:val="19"/>
  </w:num>
  <w:num w:numId="11" w16cid:durableId="2130471297">
    <w:abstractNumId w:val="5"/>
  </w:num>
  <w:num w:numId="12" w16cid:durableId="1472283269">
    <w:abstractNumId w:val="21"/>
  </w:num>
  <w:num w:numId="13" w16cid:durableId="344940570">
    <w:abstractNumId w:val="13"/>
  </w:num>
  <w:num w:numId="14" w16cid:durableId="646252838">
    <w:abstractNumId w:val="6"/>
  </w:num>
  <w:num w:numId="15" w16cid:durableId="1742294682">
    <w:abstractNumId w:val="3"/>
  </w:num>
  <w:num w:numId="16" w16cid:durableId="931666320">
    <w:abstractNumId w:val="18"/>
  </w:num>
  <w:num w:numId="17" w16cid:durableId="2042514672">
    <w:abstractNumId w:val="12"/>
  </w:num>
  <w:num w:numId="18" w16cid:durableId="1614357352">
    <w:abstractNumId w:val="2"/>
  </w:num>
  <w:num w:numId="19" w16cid:durableId="544760034">
    <w:abstractNumId w:val="20"/>
  </w:num>
  <w:num w:numId="20" w16cid:durableId="92170221">
    <w:abstractNumId w:val="1"/>
  </w:num>
  <w:num w:numId="21" w16cid:durableId="1161697103">
    <w:abstractNumId w:val="17"/>
  </w:num>
  <w:num w:numId="22" w16cid:durableId="1871911448">
    <w:abstractNumId w:val="14"/>
  </w:num>
  <w:num w:numId="23" w16cid:durableId="438918243">
    <w:abstractNumId w:val="15"/>
  </w:num>
  <w:num w:numId="24" w16cid:durableId="431243143">
    <w:abstractNumId w:val="4"/>
  </w:num>
  <w:num w:numId="25" w16cid:durableId="2013995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9FE"/>
    <w:rsid w:val="00010BD4"/>
    <w:rsid w:val="00010F60"/>
    <w:rsid w:val="00014E1E"/>
    <w:rsid w:val="00020674"/>
    <w:rsid w:val="00023A0A"/>
    <w:rsid w:val="00025393"/>
    <w:rsid w:val="00025418"/>
    <w:rsid w:val="00026C65"/>
    <w:rsid w:val="00027FA5"/>
    <w:rsid w:val="0003033A"/>
    <w:rsid w:val="00031051"/>
    <w:rsid w:val="00031575"/>
    <w:rsid w:val="00031C74"/>
    <w:rsid w:val="00034D95"/>
    <w:rsid w:val="0003526C"/>
    <w:rsid w:val="000354BC"/>
    <w:rsid w:val="00036696"/>
    <w:rsid w:val="00037870"/>
    <w:rsid w:val="00041352"/>
    <w:rsid w:val="00045203"/>
    <w:rsid w:val="00050ABA"/>
    <w:rsid w:val="00050DC2"/>
    <w:rsid w:val="00051E29"/>
    <w:rsid w:val="00051F80"/>
    <w:rsid w:val="00052B3E"/>
    <w:rsid w:val="000550A2"/>
    <w:rsid w:val="00057098"/>
    <w:rsid w:val="000609B7"/>
    <w:rsid w:val="0006148A"/>
    <w:rsid w:val="00061B7F"/>
    <w:rsid w:val="00062C82"/>
    <w:rsid w:val="000645BD"/>
    <w:rsid w:val="00064EF2"/>
    <w:rsid w:val="000662B3"/>
    <w:rsid w:val="000701D8"/>
    <w:rsid w:val="00072191"/>
    <w:rsid w:val="00073627"/>
    <w:rsid w:val="00074D61"/>
    <w:rsid w:val="000756AC"/>
    <w:rsid w:val="00081158"/>
    <w:rsid w:val="00081406"/>
    <w:rsid w:val="00081DCB"/>
    <w:rsid w:val="00084F44"/>
    <w:rsid w:val="0008510A"/>
    <w:rsid w:val="00085E9D"/>
    <w:rsid w:val="00086AA4"/>
    <w:rsid w:val="00091105"/>
    <w:rsid w:val="0009130A"/>
    <w:rsid w:val="00092664"/>
    <w:rsid w:val="00093E25"/>
    <w:rsid w:val="0009778A"/>
    <w:rsid w:val="00097C38"/>
    <w:rsid w:val="000A04CE"/>
    <w:rsid w:val="000A1066"/>
    <w:rsid w:val="000A12EF"/>
    <w:rsid w:val="000A145F"/>
    <w:rsid w:val="000A4040"/>
    <w:rsid w:val="000A6F8B"/>
    <w:rsid w:val="000B1108"/>
    <w:rsid w:val="000B17E0"/>
    <w:rsid w:val="000B2060"/>
    <w:rsid w:val="000B20AF"/>
    <w:rsid w:val="000B2225"/>
    <w:rsid w:val="000B554A"/>
    <w:rsid w:val="000B68CF"/>
    <w:rsid w:val="000B69E9"/>
    <w:rsid w:val="000C041C"/>
    <w:rsid w:val="000C0603"/>
    <w:rsid w:val="000C0AC9"/>
    <w:rsid w:val="000C239A"/>
    <w:rsid w:val="000C2461"/>
    <w:rsid w:val="000C3BFB"/>
    <w:rsid w:val="000C3D18"/>
    <w:rsid w:val="000C4193"/>
    <w:rsid w:val="000C42E8"/>
    <w:rsid w:val="000C4FA1"/>
    <w:rsid w:val="000C65EB"/>
    <w:rsid w:val="000C66D1"/>
    <w:rsid w:val="000D12D3"/>
    <w:rsid w:val="000D18B7"/>
    <w:rsid w:val="000D2688"/>
    <w:rsid w:val="000E0787"/>
    <w:rsid w:val="000E2171"/>
    <w:rsid w:val="000E2487"/>
    <w:rsid w:val="000E2CE6"/>
    <w:rsid w:val="000E4570"/>
    <w:rsid w:val="000E4867"/>
    <w:rsid w:val="000E4A32"/>
    <w:rsid w:val="000E666E"/>
    <w:rsid w:val="000E79B7"/>
    <w:rsid w:val="000F4C93"/>
    <w:rsid w:val="000F5AEA"/>
    <w:rsid w:val="000F6B78"/>
    <w:rsid w:val="00101713"/>
    <w:rsid w:val="00101ADF"/>
    <w:rsid w:val="001033CB"/>
    <w:rsid w:val="001043E5"/>
    <w:rsid w:val="00106474"/>
    <w:rsid w:val="00107AA3"/>
    <w:rsid w:val="00110985"/>
    <w:rsid w:val="00114532"/>
    <w:rsid w:val="00115987"/>
    <w:rsid w:val="00115E6A"/>
    <w:rsid w:val="001201B5"/>
    <w:rsid w:val="001201D1"/>
    <w:rsid w:val="00121507"/>
    <w:rsid w:val="00121973"/>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1E"/>
    <w:rsid w:val="001413CE"/>
    <w:rsid w:val="001435EF"/>
    <w:rsid w:val="00143867"/>
    <w:rsid w:val="00147882"/>
    <w:rsid w:val="00155444"/>
    <w:rsid w:val="00155C9C"/>
    <w:rsid w:val="00155CA2"/>
    <w:rsid w:val="00156EE9"/>
    <w:rsid w:val="001600A8"/>
    <w:rsid w:val="00160D85"/>
    <w:rsid w:val="00160E88"/>
    <w:rsid w:val="00162322"/>
    <w:rsid w:val="00163528"/>
    <w:rsid w:val="00167528"/>
    <w:rsid w:val="00171ACD"/>
    <w:rsid w:val="00172FFE"/>
    <w:rsid w:val="0017498E"/>
    <w:rsid w:val="00181B19"/>
    <w:rsid w:val="0018256F"/>
    <w:rsid w:val="00185077"/>
    <w:rsid w:val="00185D28"/>
    <w:rsid w:val="00190BBD"/>
    <w:rsid w:val="00190C51"/>
    <w:rsid w:val="00191E20"/>
    <w:rsid w:val="00192642"/>
    <w:rsid w:val="00192957"/>
    <w:rsid w:val="00193DBC"/>
    <w:rsid w:val="00194834"/>
    <w:rsid w:val="00194C7C"/>
    <w:rsid w:val="001A0FDC"/>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108"/>
    <w:rsid w:val="001B6874"/>
    <w:rsid w:val="001B746F"/>
    <w:rsid w:val="001C1190"/>
    <w:rsid w:val="001C16AB"/>
    <w:rsid w:val="001C1E36"/>
    <w:rsid w:val="001C20BD"/>
    <w:rsid w:val="001C37F5"/>
    <w:rsid w:val="001C4203"/>
    <w:rsid w:val="001C5B8D"/>
    <w:rsid w:val="001C655C"/>
    <w:rsid w:val="001C66B0"/>
    <w:rsid w:val="001C6BC3"/>
    <w:rsid w:val="001C6ED4"/>
    <w:rsid w:val="001D0C27"/>
    <w:rsid w:val="001D2E3D"/>
    <w:rsid w:val="001D4073"/>
    <w:rsid w:val="001D5206"/>
    <w:rsid w:val="001D528F"/>
    <w:rsid w:val="001E158A"/>
    <w:rsid w:val="001E1901"/>
    <w:rsid w:val="001E2533"/>
    <w:rsid w:val="001E4705"/>
    <w:rsid w:val="001E6922"/>
    <w:rsid w:val="001E6C4E"/>
    <w:rsid w:val="001E72EC"/>
    <w:rsid w:val="001E7BD9"/>
    <w:rsid w:val="001F0BD5"/>
    <w:rsid w:val="001F18F3"/>
    <w:rsid w:val="001F1FBC"/>
    <w:rsid w:val="001F3F33"/>
    <w:rsid w:val="001F44C7"/>
    <w:rsid w:val="001F50A6"/>
    <w:rsid w:val="001F5A85"/>
    <w:rsid w:val="00204F1F"/>
    <w:rsid w:val="00205532"/>
    <w:rsid w:val="0020613C"/>
    <w:rsid w:val="00206339"/>
    <w:rsid w:val="00207A05"/>
    <w:rsid w:val="002107C1"/>
    <w:rsid w:val="00213D38"/>
    <w:rsid w:val="00213DD2"/>
    <w:rsid w:val="00215362"/>
    <w:rsid w:val="00215F64"/>
    <w:rsid w:val="002172D5"/>
    <w:rsid w:val="00221070"/>
    <w:rsid w:val="00221C79"/>
    <w:rsid w:val="0022223F"/>
    <w:rsid w:val="00222DEE"/>
    <w:rsid w:val="0022307B"/>
    <w:rsid w:val="00223283"/>
    <w:rsid w:val="00223525"/>
    <w:rsid w:val="00223DD6"/>
    <w:rsid w:val="00225187"/>
    <w:rsid w:val="002262AF"/>
    <w:rsid w:val="0022662A"/>
    <w:rsid w:val="002307BD"/>
    <w:rsid w:val="00232317"/>
    <w:rsid w:val="002372F5"/>
    <w:rsid w:val="00240E0D"/>
    <w:rsid w:val="00240FF7"/>
    <w:rsid w:val="00242727"/>
    <w:rsid w:val="0024411E"/>
    <w:rsid w:val="0024651D"/>
    <w:rsid w:val="00246C78"/>
    <w:rsid w:val="00247963"/>
    <w:rsid w:val="0025159F"/>
    <w:rsid w:val="00252CDC"/>
    <w:rsid w:val="00252D4B"/>
    <w:rsid w:val="002545BB"/>
    <w:rsid w:val="00255E7C"/>
    <w:rsid w:val="00256E48"/>
    <w:rsid w:val="00257953"/>
    <w:rsid w:val="002619D0"/>
    <w:rsid w:val="00261C9B"/>
    <w:rsid w:val="00262453"/>
    <w:rsid w:val="002636B6"/>
    <w:rsid w:val="00264222"/>
    <w:rsid w:val="0026576F"/>
    <w:rsid w:val="002662AF"/>
    <w:rsid w:val="00271E5E"/>
    <w:rsid w:val="00272EDC"/>
    <w:rsid w:val="002730C9"/>
    <w:rsid w:val="002768C4"/>
    <w:rsid w:val="00277942"/>
    <w:rsid w:val="00277C71"/>
    <w:rsid w:val="00280FCB"/>
    <w:rsid w:val="0028232A"/>
    <w:rsid w:val="0028435B"/>
    <w:rsid w:val="00285D93"/>
    <w:rsid w:val="00286103"/>
    <w:rsid w:val="002877C5"/>
    <w:rsid w:val="00290FB3"/>
    <w:rsid w:val="00291F94"/>
    <w:rsid w:val="0029521C"/>
    <w:rsid w:val="00297DC6"/>
    <w:rsid w:val="002A434B"/>
    <w:rsid w:val="002A5218"/>
    <w:rsid w:val="002A79D6"/>
    <w:rsid w:val="002B092A"/>
    <w:rsid w:val="002B2048"/>
    <w:rsid w:val="002B2325"/>
    <w:rsid w:val="002B372A"/>
    <w:rsid w:val="002B40FB"/>
    <w:rsid w:val="002B5FFA"/>
    <w:rsid w:val="002B69FA"/>
    <w:rsid w:val="002B6C32"/>
    <w:rsid w:val="002B70EC"/>
    <w:rsid w:val="002C1691"/>
    <w:rsid w:val="002C1C01"/>
    <w:rsid w:val="002C330C"/>
    <w:rsid w:val="002C3E71"/>
    <w:rsid w:val="002C5320"/>
    <w:rsid w:val="002C70F2"/>
    <w:rsid w:val="002D07A1"/>
    <w:rsid w:val="002D1487"/>
    <w:rsid w:val="002D1C7A"/>
    <w:rsid w:val="002D30F8"/>
    <w:rsid w:val="002D440D"/>
    <w:rsid w:val="002D538A"/>
    <w:rsid w:val="002D7077"/>
    <w:rsid w:val="002D74A8"/>
    <w:rsid w:val="002E06E6"/>
    <w:rsid w:val="002E216C"/>
    <w:rsid w:val="002E2BA7"/>
    <w:rsid w:val="002E2E80"/>
    <w:rsid w:val="002E3FA5"/>
    <w:rsid w:val="002E59B9"/>
    <w:rsid w:val="002E5D98"/>
    <w:rsid w:val="002E7D6A"/>
    <w:rsid w:val="002F0D24"/>
    <w:rsid w:val="002F341F"/>
    <w:rsid w:val="002F4C3E"/>
    <w:rsid w:val="002F679B"/>
    <w:rsid w:val="003007BB"/>
    <w:rsid w:val="00300EF9"/>
    <w:rsid w:val="0030298F"/>
    <w:rsid w:val="00304C4A"/>
    <w:rsid w:val="00311374"/>
    <w:rsid w:val="0031329E"/>
    <w:rsid w:val="003149AE"/>
    <w:rsid w:val="00315ADB"/>
    <w:rsid w:val="00316C15"/>
    <w:rsid w:val="00317F04"/>
    <w:rsid w:val="00320750"/>
    <w:rsid w:val="00323611"/>
    <w:rsid w:val="0032433D"/>
    <w:rsid w:val="003252BB"/>
    <w:rsid w:val="00325583"/>
    <w:rsid w:val="00326D8D"/>
    <w:rsid w:val="003314BF"/>
    <w:rsid w:val="0033270A"/>
    <w:rsid w:val="00332D0E"/>
    <w:rsid w:val="00335B2D"/>
    <w:rsid w:val="00335C97"/>
    <w:rsid w:val="00340904"/>
    <w:rsid w:val="0034157D"/>
    <w:rsid w:val="00342744"/>
    <w:rsid w:val="00343269"/>
    <w:rsid w:val="003434A0"/>
    <w:rsid w:val="0034405D"/>
    <w:rsid w:val="00344529"/>
    <w:rsid w:val="00345A4B"/>
    <w:rsid w:val="00345EE2"/>
    <w:rsid w:val="00347BF7"/>
    <w:rsid w:val="00347FE5"/>
    <w:rsid w:val="00353395"/>
    <w:rsid w:val="003541DD"/>
    <w:rsid w:val="003556DD"/>
    <w:rsid w:val="00355CC4"/>
    <w:rsid w:val="003601E0"/>
    <w:rsid w:val="00361384"/>
    <w:rsid w:val="003623A2"/>
    <w:rsid w:val="00363BBB"/>
    <w:rsid w:val="00364401"/>
    <w:rsid w:val="00364704"/>
    <w:rsid w:val="00364F83"/>
    <w:rsid w:val="00366141"/>
    <w:rsid w:val="00366687"/>
    <w:rsid w:val="003704D5"/>
    <w:rsid w:val="00370F0D"/>
    <w:rsid w:val="00373ECE"/>
    <w:rsid w:val="00374C05"/>
    <w:rsid w:val="00376E21"/>
    <w:rsid w:val="00377406"/>
    <w:rsid w:val="00380A79"/>
    <w:rsid w:val="00380F2A"/>
    <w:rsid w:val="003814A4"/>
    <w:rsid w:val="00381ED2"/>
    <w:rsid w:val="00381EF2"/>
    <w:rsid w:val="003823A5"/>
    <w:rsid w:val="003842E4"/>
    <w:rsid w:val="00384341"/>
    <w:rsid w:val="00384B13"/>
    <w:rsid w:val="003868AA"/>
    <w:rsid w:val="003870DD"/>
    <w:rsid w:val="003913A0"/>
    <w:rsid w:val="00394072"/>
    <w:rsid w:val="00394BA8"/>
    <w:rsid w:val="00395200"/>
    <w:rsid w:val="0039662F"/>
    <w:rsid w:val="003A367C"/>
    <w:rsid w:val="003A3733"/>
    <w:rsid w:val="003A4888"/>
    <w:rsid w:val="003A50EF"/>
    <w:rsid w:val="003A65B0"/>
    <w:rsid w:val="003B0407"/>
    <w:rsid w:val="003B0549"/>
    <w:rsid w:val="003B25FA"/>
    <w:rsid w:val="003B2FBC"/>
    <w:rsid w:val="003B445D"/>
    <w:rsid w:val="003B4EA9"/>
    <w:rsid w:val="003B5885"/>
    <w:rsid w:val="003B66E5"/>
    <w:rsid w:val="003B6D5E"/>
    <w:rsid w:val="003C011A"/>
    <w:rsid w:val="003C01F9"/>
    <w:rsid w:val="003C0F90"/>
    <w:rsid w:val="003C1DE6"/>
    <w:rsid w:val="003C3D6B"/>
    <w:rsid w:val="003C42AB"/>
    <w:rsid w:val="003C50C1"/>
    <w:rsid w:val="003C50D3"/>
    <w:rsid w:val="003C7DB4"/>
    <w:rsid w:val="003C7F26"/>
    <w:rsid w:val="003D19E2"/>
    <w:rsid w:val="003D2419"/>
    <w:rsid w:val="003E0AFD"/>
    <w:rsid w:val="003E162D"/>
    <w:rsid w:val="003E17DD"/>
    <w:rsid w:val="003E1D03"/>
    <w:rsid w:val="003E2780"/>
    <w:rsid w:val="003E31B8"/>
    <w:rsid w:val="003E745A"/>
    <w:rsid w:val="003E7D05"/>
    <w:rsid w:val="003F0415"/>
    <w:rsid w:val="003F1464"/>
    <w:rsid w:val="004002DE"/>
    <w:rsid w:val="00401A9C"/>
    <w:rsid w:val="004030DD"/>
    <w:rsid w:val="004045F8"/>
    <w:rsid w:val="004063B2"/>
    <w:rsid w:val="00406ECB"/>
    <w:rsid w:val="0040759F"/>
    <w:rsid w:val="00407B03"/>
    <w:rsid w:val="00410DB0"/>
    <w:rsid w:val="00411C7F"/>
    <w:rsid w:val="00412D3F"/>
    <w:rsid w:val="004130C6"/>
    <w:rsid w:val="004133C6"/>
    <w:rsid w:val="00413F8E"/>
    <w:rsid w:val="004151E2"/>
    <w:rsid w:val="00415545"/>
    <w:rsid w:val="00415661"/>
    <w:rsid w:val="0041571A"/>
    <w:rsid w:val="00415AD4"/>
    <w:rsid w:val="00416EBB"/>
    <w:rsid w:val="0042177A"/>
    <w:rsid w:val="004217E8"/>
    <w:rsid w:val="00421B0E"/>
    <w:rsid w:val="00422DF4"/>
    <w:rsid w:val="00423D68"/>
    <w:rsid w:val="004249FF"/>
    <w:rsid w:val="00424F01"/>
    <w:rsid w:val="00424FD5"/>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0997"/>
    <w:rsid w:val="00451355"/>
    <w:rsid w:val="0045165E"/>
    <w:rsid w:val="0045181E"/>
    <w:rsid w:val="00455AA5"/>
    <w:rsid w:val="00455BD3"/>
    <w:rsid w:val="00455C89"/>
    <w:rsid w:val="00460FC5"/>
    <w:rsid w:val="00462C50"/>
    <w:rsid w:val="004669C3"/>
    <w:rsid w:val="00467BE9"/>
    <w:rsid w:val="00471810"/>
    <w:rsid w:val="00472A82"/>
    <w:rsid w:val="0047444C"/>
    <w:rsid w:val="00474A78"/>
    <w:rsid w:val="004751A1"/>
    <w:rsid w:val="004752EA"/>
    <w:rsid w:val="0047779F"/>
    <w:rsid w:val="0048215F"/>
    <w:rsid w:val="00482F56"/>
    <w:rsid w:val="00486812"/>
    <w:rsid w:val="004914E1"/>
    <w:rsid w:val="00491682"/>
    <w:rsid w:val="0049188E"/>
    <w:rsid w:val="00491BC9"/>
    <w:rsid w:val="00491CD8"/>
    <w:rsid w:val="00492DED"/>
    <w:rsid w:val="00493988"/>
    <w:rsid w:val="00493DBB"/>
    <w:rsid w:val="004942FC"/>
    <w:rsid w:val="004977EA"/>
    <w:rsid w:val="00497B13"/>
    <w:rsid w:val="004A3BAB"/>
    <w:rsid w:val="004A5282"/>
    <w:rsid w:val="004A7953"/>
    <w:rsid w:val="004B04AD"/>
    <w:rsid w:val="004B0AE2"/>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7C7"/>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2B4A"/>
    <w:rsid w:val="0050430A"/>
    <w:rsid w:val="00504BEB"/>
    <w:rsid w:val="005062CA"/>
    <w:rsid w:val="005117EA"/>
    <w:rsid w:val="005126A9"/>
    <w:rsid w:val="005130C0"/>
    <w:rsid w:val="005139BA"/>
    <w:rsid w:val="0051693F"/>
    <w:rsid w:val="00517AC8"/>
    <w:rsid w:val="005200CC"/>
    <w:rsid w:val="005202FB"/>
    <w:rsid w:val="0052113C"/>
    <w:rsid w:val="005214A1"/>
    <w:rsid w:val="005268F9"/>
    <w:rsid w:val="0053055B"/>
    <w:rsid w:val="005351E6"/>
    <w:rsid w:val="005424E4"/>
    <w:rsid w:val="00542F5D"/>
    <w:rsid w:val="00543C63"/>
    <w:rsid w:val="00545A06"/>
    <w:rsid w:val="0054622C"/>
    <w:rsid w:val="00546FF2"/>
    <w:rsid w:val="00547A38"/>
    <w:rsid w:val="00551911"/>
    <w:rsid w:val="00553182"/>
    <w:rsid w:val="005532D6"/>
    <w:rsid w:val="00553813"/>
    <w:rsid w:val="0055402F"/>
    <w:rsid w:val="0055486A"/>
    <w:rsid w:val="00554D45"/>
    <w:rsid w:val="00556DC8"/>
    <w:rsid w:val="0056147C"/>
    <w:rsid w:val="00561A2E"/>
    <w:rsid w:val="00562BE2"/>
    <w:rsid w:val="00562D1C"/>
    <w:rsid w:val="00563304"/>
    <w:rsid w:val="00564B7F"/>
    <w:rsid w:val="005654AD"/>
    <w:rsid w:val="005663D7"/>
    <w:rsid w:val="00575317"/>
    <w:rsid w:val="0057574A"/>
    <w:rsid w:val="00575875"/>
    <w:rsid w:val="00575C59"/>
    <w:rsid w:val="005767A5"/>
    <w:rsid w:val="005772C2"/>
    <w:rsid w:val="005774B9"/>
    <w:rsid w:val="00584FAA"/>
    <w:rsid w:val="0058508F"/>
    <w:rsid w:val="00586472"/>
    <w:rsid w:val="00590266"/>
    <w:rsid w:val="0059156F"/>
    <w:rsid w:val="005915CC"/>
    <w:rsid w:val="00591CEC"/>
    <w:rsid w:val="0059221F"/>
    <w:rsid w:val="00592286"/>
    <w:rsid w:val="0059347B"/>
    <w:rsid w:val="005952A7"/>
    <w:rsid w:val="0059689C"/>
    <w:rsid w:val="0059696F"/>
    <w:rsid w:val="00597098"/>
    <w:rsid w:val="005A0B62"/>
    <w:rsid w:val="005A357F"/>
    <w:rsid w:val="005A3E17"/>
    <w:rsid w:val="005B06EB"/>
    <w:rsid w:val="005B0E48"/>
    <w:rsid w:val="005B1897"/>
    <w:rsid w:val="005B2CBB"/>
    <w:rsid w:val="005B3C92"/>
    <w:rsid w:val="005B61E6"/>
    <w:rsid w:val="005B767B"/>
    <w:rsid w:val="005B7CAD"/>
    <w:rsid w:val="005C3BC5"/>
    <w:rsid w:val="005C4944"/>
    <w:rsid w:val="005C691D"/>
    <w:rsid w:val="005D1937"/>
    <w:rsid w:val="005D2427"/>
    <w:rsid w:val="005D5DC7"/>
    <w:rsid w:val="005D6699"/>
    <w:rsid w:val="005D70B0"/>
    <w:rsid w:val="005E00E0"/>
    <w:rsid w:val="005E1365"/>
    <w:rsid w:val="005E1473"/>
    <w:rsid w:val="005E147E"/>
    <w:rsid w:val="005E35AE"/>
    <w:rsid w:val="005E59BD"/>
    <w:rsid w:val="005E5C7E"/>
    <w:rsid w:val="005E72A7"/>
    <w:rsid w:val="005E7C82"/>
    <w:rsid w:val="005F0F4D"/>
    <w:rsid w:val="005F1F3D"/>
    <w:rsid w:val="005F44D1"/>
    <w:rsid w:val="005F6524"/>
    <w:rsid w:val="005F6EE5"/>
    <w:rsid w:val="005F7816"/>
    <w:rsid w:val="006005CE"/>
    <w:rsid w:val="00602115"/>
    <w:rsid w:val="00602299"/>
    <w:rsid w:val="00602A2B"/>
    <w:rsid w:val="00602F01"/>
    <w:rsid w:val="00603F42"/>
    <w:rsid w:val="00604AC1"/>
    <w:rsid w:val="00604B77"/>
    <w:rsid w:val="00604C9D"/>
    <w:rsid w:val="00605894"/>
    <w:rsid w:val="0060666E"/>
    <w:rsid w:val="00610A1B"/>
    <w:rsid w:val="00611308"/>
    <w:rsid w:val="00612952"/>
    <w:rsid w:val="00612E57"/>
    <w:rsid w:val="0061376F"/>
    <w:rsid w:val="006144F6"/>
    <w:rsid w:val="00616A1B"/>
    <w:rsid w:val="006233B7"/>
    <w:rsid w:val="00623727"/>
    <w:rsid w:val="006239E7"/>
    <w:rsid w:val="006252D5"/>
    <w:rsid w:val="00625D68"/>
    <w:rsid w:val="006309C8"/>
    <w:rsid w:val="006311C7"/>
    <w:rsid w:val="006315F3"/>
    <w:rsid w:val="00631700"/>
    <w:rsid w:val="00631A15"/>
    <w:rsid w:val="00632482"/>
    <w:rsid w:val="0063295E"/>
    <w:rsid w:val="00632A2D"/>
    <w:rsid w:val="00633950"/>
    <w:rsid w:val="00633D51"/>
    <w:rsid w:val="006342CA"/>
    <w:rsid w:val="006346AC"/>
    <w:rsid w:val="0063586A"/>
    <w:rsid w:val="00635F3C"/>
    <w:rsid w:val="006360EB"/>
    <w:rsid w:val="00636342"/>
    <w:rsid w:val="00637B68"/>
    <w:rsid w:val="0064023A"/>
    <w:rsid w:val="006409F5"/>
    <w:rsid w:val="00641656"/>
    <w:rsid w:val="00641735"/>
    <w:rsid w:val="006417E0"/>
    <w:rsid w:val="00641DA1"/>
    <w:rsid w:val="0064408E"/>
    <w:rsid w:val="00644586"/>
    <w:rsid w:val="00646AD4"/>
    <w:rsid w:val="006511A7"/>
    <w:rsid w:val="0065251D"/>
    <w:rsid w:val="00654F6F"/>
    <w:rsid w:val="00656121"/>
    <w:rsid w:val="0066189D"/>
    <w:rsid w:val="00661A4F"/>
    <w:rsid w:val="00662773"/>
    <w:rsid w:val="00662939"/>
    <w:rsid w:val="00662D88"/>
    <w:rsid w:val="00667110"/>
    <w:rsid w:val="0066753A"/>
    <w:rsid w:val="00667584"/>
    <w:rsid w:val="006712B9"/>
    <w:rsid w:val="006718FD"/>
    <w:rsid w:val="00674D79"/>
    <w:rsid w:val="00675933"/>
    <w:rsid w:val="0067596F"/>
    <w:rsid w:val="00675D64"/>
    <w:rsid w:val="00677470"/>
    <w:rsid w:val="00677A84"/>
    <w:rsid w:val="00680D9A"/>
    <w:rsid w:val="0068145B"/>
    <w:rsid w:val="00682BA1"/>
    <w:rsid w:val="00684AF8"/>
    <w:rsid w:val="00684DED"/>
    <w:rsid w:val="00684DF3"/>
    <w:rsid w:val="00685F75"/>
    <w:rsid w:val="00686C0E"/>
    <w:rsid w:val="00686FC7"/>
    <w:rsid w:val="00690EC1"/>
    <w:rsid w:val="006913D7"/>
    <w:rsid w:val="0069609C"/>
    <w:rsid w:val="00697034"/>
    <w:rsid w:val="00697AE4"/>
    <w:rsid w:val="006A05A5"/>
    <w:rsid w:val="006A133A"/>
    <w:rsid w:val="006A2BB5"/>
    <w:rsid w:val="006A3954"/>
    <w:rsid w:val="006A6F13"/>
    <w:rsid w:val="006B085A"/>
    <w:rsid w:val="006B4672"/>
    <w:rsid w:val="006B5B76"/>
    <w:rsid w:val="006B6444"/>
    <w:rsid w:val="006B78F4"/>
    <w:rsid w:val="006B7E2A"/>
    <w:rsid w:val="006C1D7D"/>
    <w:rsid w:val="006C3066"/>
    <w:rsid w:val="006C4105"/>
    <w:rsid w:val="006D0A38"/>
    <w:rsid w:val="006D14E3"/>
    <w:rsid w:val="006D2484"/>
    <w:rsid w:val="006D2734"/>
    <w:rsid w:val="006D35EB"/>
    <w:rsid w:val="006D46BD"/>
    <w:rsid w:val="006D5F7A"/>
    <w:rsid w:val="006E38A4"/>
    <w:rsid w:val="006F0141"/>
    <w:rsid w:val="006F03B0"/>
    <w:rsid w:val="006F063F"/>
    <w:rsid w:val="006F06F0"/>
    <w:rsid w:val="006F3537"/>
    <w:rsid w:val="006F4619"/>
    <w:rsid w:val="006F6225"/>
    <w:rsid w:val="006F7D36"/>
    <w:rsid w:val="00704E8F"/>
    <w:rsid w:val="00706E00"/>
    <w:rsid w:val="007116C9"/>
    <w:rsid w:val="00712776"/>
    <w:rsid w:val="007138FB"/>
    <w:rsid w:val="007141CE"/>
    <w:rsid w:val="007169BB"/>
    <w:rsid w:val="0072062F"/>
    <w:rsid w:val="0072132B"/>
    <w:rsid w:val="007232AE"/>
    <w:rsid w:val="0072476C"/>
    <w:rsid w:val="00724F9B"/>
    <w:rsid w:val="007273C6"/>
    <w:rsid w:val="00730910"/>
    <w:rsid w:val="00730BD2"/>
    <w:rsid w:val="00732759"/>
    <w:rsid w:val="00732A67"/>
    <w:rsid w:val="00732AE5"/>
    <w:rsid w:val="00734F07"/>
    <w:rsid w:val="007425A2"/>
    <w:rsid w:val="007435FB"/>
    <w:rsid w:val="00744AD7"/>
    <w:rsid w:val="00745104"/>
    <w:rsid w:val="007533BD"/>
    <w:rsid w:val="00755551"/>
    <w:rsid w:val="00755E22"/>
    <w:rsid w:val="0075653C"/>
    <w:rsid w:val="007576FC"/>
    <w:rsid w:val="00757C96"/>
    <w:rsid w:val="00761B9D"/>
    <w:rsid w:val="00762D26"/>
    <w:rsid w:val="00763057"/>
    <w:rsid w:val="0076400B"/>
    <w:rsid w:val="00765F06"/>
    <w:rsid w:val="00767630"/>
    <w:rsid w:val="00771D7B"/>
    <w:rsid w:val="00774402"/>
    <w:rsid w:val="00777955"/>
    <w:rsid w:val="00783BC2"/>
    <w:rsid w:val="0078420B"/>
    <w:rsid w:val="00787FAA"/>
    <w:rsid w:val="00790B40"/>
    <w:rsid w:val="0079233E"/>
    <w:rsid w:val="00792EFC"/>
    <w:rsid w:val="00795A85"/>
    <w:rsid w:val="00795D56"/>
    <w:rsid w:val="007A30F0"/>
    <w:rsid w:val="007A3DA4"/>
    <w:rsid w:val="007A43ED"/>
    <w:rsid w:val="007A57A1"/>
    <w:rsid w:val="007A60F2"/>
    <w:rsid w:val="007A7984"/>
    <w:rsid w:val="007A7C8B"/>
    <w:rsid w:val="007B09FF"/>
    <w:rsid w:val="007B1E98"/>
    <w:rsid w:val="007B2BF1"/>
    <w:rsid w:val="007B2CDA"/>
    <w:rsid w:val="007B31EF"/>
    <w:rsid w:val="007B35C2"/>
    <w:rsid w:val="007B4052"/>
    <w:rsid w:val="007B6537"/>
    <w:rsid w:val="007B6B6D"/>
    <w:rsid w:val="007C16F0"/>
    <w:rsid w:val="007C2157"/>
    <w:rsid w:val="007C233A"/>
    <w:rsid w:val="007C2FBE"/>
    <w:rsid w:val="007C4F12"/>
    <w:rsid w:val="007C59D5"/>
    <w:rsid w:val="007D00EE"/>
    <w:rsid w:val="007D1366"/>
    <w:rsid w:val="007D2765"/>
    <w:rsid w:val="007D3AA8"/>
    <w:rsid w:val="007D426C"/>
    <w:rsid w:val="007D5CDD"/>
    <w:rsid w:val="007D5CE2"/>
    <w:rsid w:val="007D6A5E"/>
    <w:rsid w:val="007E042C"/>
    <w:rsid w:val="007E0B8C"/>
    <w:rsid w:val="007E1E94"/>
    <w:rsid w:val="007E4169"/>
    <w:rsid w:val="007E4877"/>
    <w:rsid w:val="007E67C6"/>
    <w:rsid w:val="007F215E"/>
    <w:rsid w:val="007F3D6F"/>
    <w:rsid w:val="007F5638"/>
    <w:rsid w:val="007F78AE"/>
    <w:rsid w:val="007F7BBB"/>
    <w:rsid w:val="00801C48"/>
    <w:rsid w:val="0080374A"/>
    <w:rsid w:val="00804DDE"/>
    <w:rsid w:val="00804F96"/>
    <w:rsid w:val="0080627A"/>
    <w:rsid w:val="00806AB3"/>
    <w:rsid w:val="00806C3D"/>
    <w:rsid w:val="00807E1A"/>
    <w:rsid w:val="00810793"/>
    <w:rsid w:val="00811539"/>
    <w:rsid w:val="008115D4"/>
    <w:rsid w:val="0081179E"/>
    <w:rsid w:val="00811F2D"/>
    <w:rsid w:val="008139FB"/>
    <w:rsid w:val="00814C2C"/>
    <w:rsid w:val="00820FE3"/>
    <w:rsid w:val="0082296A"/>
    <w:rsid w:val="00827301"/>
    <w:rsid w:val="00827677"/>
    <w:rsid w:val="00827DB6"/>
    <w:rsid w:val="008300B0"/>
    <w:rsid w:val="008301BA"/>
    <w:rsid w:val="0083181A"/>
    <w:rsid w:val="00831B36"/>
    <w:rsid w:val="00832958"/>
    <w:rsid w:val="00837730"/>
    <w:rsid w:val="0084443F"/>
    <w:rsid w:val="008448C3"/>
    <w:rsid w:val="008450F6"/>
    <w:rsid w:val="008469DE"/>
    <w:rsid w:val="00851380"/>
    <w:rsid w:val="008519DC"/>
    <w:rsid w:val="00852335"/>
    <w:rsid w:val="00857686"/>
    <w:rsid w:val="00857EAF"/>
    <w:rsid w:val="00857FAE"/>
    <w:rsid w:val="00860B6D"/>
    <w:rsid w:val="00861419"/>
    <w:rsid w:val="00862632"/>
    <w:rsid w:val="008654D3"/>
    <w:rsid w:val="00867574"/>
    <w:rsid w:val="00870D68"/>
    <w:rsid w:val="00871519"/>
    <w:rsid w:val="0087438E"/>
    <w:rsid w:val="00874B72"/>
    <w:rsid w:val="00877C46"/>
    <w:rsid w:val="0088023E"/>
    <w:rsid w:val="00880C6D"/>
    <w:rsid w:val="0088250C"/>
    <w:rsid w:val="0088389D"/>
    <w:rsid w:val="00886219"/>
    <w:rsid w:val="00886BE3"/>
    <w:rsid w:val="008873AA"/>
    <w:rsid w:val="008903BA"/>
    <w:rsid w:val="00890EDF"/>
    <w:rsid w:val="0089160D"/>
    <w:rsid w:val="008921F1"/>
    <w:rsid w:val="00893467"/>
    <w:rsid w:val="008949BC"/>
    <w:rsid w:val="00895573"/>
    <w:rsid w:val="008A1537"/>
    <w:rsid w:val="008A1DF4"/>
    <w:rsid w:val="008A2C77"/>
    <w:rsid w:val="008A501B"/>
    <w:rsid w:val="008B1653"/>
    <w:rsid w:val="008B1B78"/>
    <w:rsid w:val="008B3670"/>
    <w:rsid w:val="008B4C96"/>
    <w:rsid w:val="008B4D54"/>
    <w:rsid w:val="008C17AB"/>
    <w:rsid w:val="008C205E"/>
    <w:rsid w:val="008C2F25"/>
    <w:rsid w:val="008C4256"/>
    <w:rsid w:val="008C5DEE"/>
    <w:rsid w:val="008C6D0D"/>
    <w:rsid w:val="008C7531"/>
    <w:rsid w:val="008D26E8"/>
    <w:rsid w:val="008D42F6"/>
    <w:rsid w:val="008D6C02"/>
    <w:rsid w:val="008D76E3"/>
    <w:rsid w:val="008E00BF"/>
    <w:rsid w:val="008E15E9"/>
    <w:rsid w:val="008E1819"/>
    <w:rsid w:val="008E1FF5"/>
    <w:rsid w:val="008E311C"/>
    <w:rsid w:val="008E40AE"/>
    <w:rsid w:val="008E4605"/>
    <w:rsid w:val="008E682C"/>
    <w:rsid w:val="008E6C77"/>
    <w:rsid w:val="008E7FEC"/>
    <w:rsid w:val="008F0965"/>
    <w:rsid w:val="008F0C09"/>
    <w:rsid w:val="008F1CDC"/>
    <w:rsid w:val="008F359C"/>
    <w:rsid w:val="008F4BEE"/>
    <w:rsid w:val="008F506C"/>
    <w:rsid w:val="008F5240"/>
    <w:rsid w:val="008F5B28"/>
    <w:rsid w:val="009007C7"/>
    <w:rsid w:val="009011D3"/>
    <w:rsid w:val="00901FAC"/>
    <w:rsid w:val="009036A0"/>
    <w:rsid w:val="0090404C"/>
    <w:rsid w:val="00905D71"/>
    <w:rsid w:val="00907256"/>
    <w:rsid w:val="009105CF"/>
    <w:rsid w:val="00911414"/>
    <w:rsid w:val="00912F95"/>
    <w:rsid w:val="00912FB7"/>
    <w:rsid w:val="00914DBA"/>
    <w:rsid w:val="00915FA5"/>
    <w:rsid w:val="0092086A"/>
    <w:rsid w:val="00921D16"/>
    <w:rsid w:val="009231D9"/>
    <w:rsid w:val="0092659B"/>
    <w:rsid w:val="00926BCC"/>
    <w:rsid w:val="00926D90"/>
    <w:rsid w:val="00927B1A"/>
    <w:rsid w:val="00930838"/>
    <w:rsid w:val="00932756"/>
    <w:rsid w:val="00934181"/>
    <w:rsid w:val="0093457F"/>
    <w:rsid w:val="00934A9C"/>
    <w:rsid w:val="0093536F"/>
    <w:rsid w:val="00941160"/>
    <w:rsid w:val="00942B0E"/>
    <w:rsid w:val="009444E6"/>
    <w:rsid w:val="009446ED"/>
    <w:rsid w:val="00944F4C"/>
    <w:rsid w:val="0094524F"/>
    <w:rsid w:val="009456A5"/>
    <w:rsid w:val="009474B6"/>
    <w:rsid w:val="009504F8"/>
    <w:rsid w:val="00950887"/>
    <w:rsid w:val="00950B66"/>
    <w:rsid w:val="00952192"/>
    <w:rsid w:val="00952E18"/>
    <w:rsid w:val="0095379E"/>
    <w:rsid w:val="0095508A"/>
    <w:rsid w:val="00955F32"/>
    <w:rsid w:val="00955FD8"/>
    <w:rsid w:val="00956A6E"/>
    <w:rsid w:val="00957549"/>
    <w:rsid w:val="00957DAC"/>
    <w:rsid w:val="009626C5"/>
    <w:rsid w:val="009641B2"/>
    <w:rsid w:val="00965477"/>
    <w:rsid w:val="00965696"/>
    <w:rsid w:val="00966A5F"/>
    <w:rsid w:val="00966AA0"/>
    <w:rsid w:val="009702FA"/>
    <w:rsid w:val="00971321"/>
    <w:rsid w:val="009753AF"/>
    <w:rsid w:val="00977280"/>
    <w:rsid w:val="0097776F"/>
    <w:rsid w:val="0098246E"/>
    <w:rsid w:val="009843DD"/>
    <w:rsid w:val="00985052"/>
    <w:rsid w:val="00985A16"/>
    <w:rsid w:val="00987DCD"/>
    <w:rsid w:val="00987F34"/>
    <w:rsid w:val="00991358"/>
    <w:rsid w:val="00992DBE"/>
    <w:rsid w:val="009939AD"/>
    <w:rsid w:val="009942FB"/>
    <w:rsid w:val="00994D9D"/>
    <w:rsid w:val="00994E07"/>
    <w:rsid w:val="00996C17"/>
    <w:rsid w:val="00996C40"/>
    <w:rsid w:val="009972D3"/>
    <w:rsid w:val="009A1126"/>
    <w:rsid w:val="009A19D3"/>
    <w:rsid w:val="009A1B98"/>
    <w:rsid w:val="009A2206"/>
    <w:rsid w:val="009A258B"/>
    <w:rsid w:val="009A4E87"/>
    <w:rsid w:val="009A65B1"/>
    <w:rsid w:val="009A7C0D"/>
    <w:rsid w:val="009B3DCF"/>
    <w:rsid w:val="009B4C50"/>
    <w:rsid w:val="009B60A5"/>
    <w:rsid w:val="009B7B82"/>
    <w:rsid w:val="009C1BFC"/>
    <w:rsid w:val="009C2672"/>
    <w:rsid w:val="009C2A64"/>
    <w:rsid w:val="009C2C29"/>
    <w:rsid w:val="009C4FA1"/>
    <w:rsid w:val="009C73CC"/>
    <w:rsid w:val="009D0C95"/>
    <w:rsid w:val="009D10A8"/>
    <w:rsid w:val="009D3AFC"/>
    <w:rsid w:val="009D4466"/>
    <w:rsid w:val="009D493E"/>
    <w:rsid w:val="009D637D"/>
    <w:rsid w:val="009D6690"/>
    <w:rsid w:val="009E03B3"/>
    <w:rsid w:val="009E13D7"/>
    <w:rsid w:val="009E2411"/>
    <w:rsid w:val="009E356D"/>
    <w:rsid w:val="009E378A"/>
    <w:rsid w:val="009E7C44"/>
    <w:rsid w:val="009E7EB4"/>
    <w:rsid w:val="009F00B5"/>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36EF"/>
    <w:rsid w:val="00A0497B"/>
    <w:rsid w:val="00A05228"/>
    <w:rsid w:val="00A055C8"/>
    <w:rsid w:val="00A0759B"/>
    <w:rsid w:val="00A101B1"/>
    <w:rsid w:val="00A1112F"/>
    <w:rsid w:val="00A12E3D"/>
    <w:rsid w:val="00A13A31"/>
    <w:rsid w:val="00A15423"/>
    <w:rsid w:val="00A17715"/>
    <w:rsid w:val="00A21BD5"/>
    <w:rsid w:val="00A224EA"/>
    <w:rsid w:val="00A23061"/>
    <w:rsid w:val="00A2593C"/>
    <w:rsid w:val="00A27FA4"/>
    <w:rsid w:val="00A33901"/>
    <w:rsid w:val="00A35123"/>
    <w:rsid w:val="00A35A3A"/>
    <w:rsid w:val="00A360AA"/>
    <w:rsid w:val="00A36A97"/>
    <w:rsid w:val="00A36D4B"/>
    <w:rsid w:val="00A36F90"/>
    <w:rsid w:val="00A36FFB"/>
    <w:rsid w:val="00A37901"/>
    <w:rsid w:val="00A37A6F"/>
    <w:rsid w:val="00A37DB8"/>
    <w:rsid w:val="00A41581"/>
    <w:rsid w:val="00A41AC0"/>
    <w:rsid w:val="00A425C2"/>
    <w:rsid w:val="00A4261D"/>
    <w:rsid w:val="00A43DB2"/>
    <w:rsid w:val="00A44DA1"/>
    <w:rsid w:val="00A46304"/>
    <w:rsid w:val="00A46A54"/>
    <w:rsid w:val="00A46D55"/>
    <w:rsid w:val="00A47612"/>
    <w:rsid w:val="00A477EB"/>
    <w:rsid w:val="00A47A70"/>
    <w:rsid w:val="00A50122"/>
    <w:rsid w:val="00A52418"/>
    <w:rsid w:val="00A5273E"/>
    <w:rsid w:val="00A5565C"/>
    <w:rsid w:val="00A560A4"/>
    <w:rsid w:val="00A56EDF"/>
    <w:rsid w:val="00A60BCB"/>
    <w:rsid w:val="00A61245"/>
    <w:rsid w:val="00A61CC8"/>
    <w:rsid w:val="00A64978"/>
    <w:rsid w:val="00A65049"/>
    <w:rsid w:val="00A65134"/>
    <w:rsid w:val="00A65D38"/>
    <w:rsid w:val="00A67C35"/>
    <w:rsid w:val="00A711EB"/>
    <w:rsid w:val="00A71F7A"/>
    <w:rsid w:val="00A7228F"/>
    <w:rsid w:val="00A74FE2"/>
    <w:rsid w:val="00A75909"/>
    <w:rsid w:val="00A826E2"/>
    <w:rsid w:val="00A8332C"/>
    <w:rsid w:val="00A84CC4"/>
    <w:rsid w:val="00A8529F"/>
    <w:rsid w:val="00A857FB"/>
    <w:rsid w:val="00A863DE"/>
    <w:rsid w:val="00A867DD"/>
    <w:rsid w:val="00A86BB6"/>
    <w:rsid w:val="00A9030A"/>
    <w:rsid w:val="00A90903"/>
    <w:rsid w:val="00A90CED"/>
    <w:rsid w:val="00A933D8"/>
    <w:rsid w:val="00A9462B"/>
    <w:rsid w:val="00A95974"/>
    <w:rsid w:val="00A96B24"/>
    <w:rsid w:val="00AA0865"/>
    <w:rsid w:val="00AA1770"/>
    <w:rsid w:val="00AA26D4"/>
    <w:rsid w:val="00AA2CAA"/>
    <w:rsid w:val="00AA3972"/>
    <w:rsid w:val="00AA534F"/>
    <w:rsid w:val="00AB08DF"/>
    <w:rsid w:val="00AB0FC4"/>
    <w:rsid w:val="00AB2B89"/>
    <w:rsid w:val="00AB3347"/>
    <w:rsid w:val="00AB4019"/>
    <w:rsid w:val="00AB4076"/>
    <w:rsid w:val="00AB6D0D"/>
    <w:rsid w:val="00AB7854"/>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48F2"/>
    <w:rsid w:val="00AE5A46"/>
    <w:rsid w:val="00AE73F5"/>
    <w:rsid w:val="00AE7C6E"/>
    <w:rsid w:val="00AF1210"/>
    <w:rsid w:val="00AF2345"/>
    <w:rsid w:val="00AF49AD"/>
    <w:rsid w:val="00AF5840"/>
    <w:rsid w:val="00AF6A89"/>
    <w:rsid w:val="00AF7F46"/>
    <w:rsid w:val="00B00355"/>
    <w:rsid w:val="00B00BC8"/>
    <w:rsid w:val="00B01A24"/>
    <w:rsid w:val="00B01C91"/>
    <w:rsid w:val="00B02F7D"/>
    <w:rsid w:val="00B035C6"/>
    <w:rsid w:val="00B03B3E"/>
    <w:rsid w:val="00B077A4"/>
    <w:rsid w:val="00B10B15"/>
    <w:rsid w:val="00B10FD8"/>
    <w:rsid w:val="00B14219"/>
    <w:rsid w:val="00B144F2"/>
    <w:rsid w:val="00B14569"/>
    <w:rsid w:val="00B148E0"/>
    <w:rsid w:val="00B14946"/>
    <w:rsid w:val="00B15DC8"/>
    <w:rsid w:val="00B16798"/>
    <w:rsid w:val="00B2288C"/>
    <w:rsid w:val="00B23886"/>
    <w:rsid w:val="00B253DF"/>
    <w:rsid w:val="00B2545A"/>
    <w:rsid w:val="00B25615"/>
    <w:rsid w:val="00B25F07"/>
    <w:rsid w:val="00B27525"/>
    <w:rsid w:val="00B27A0C"/>
    <w:rsid w:val="00B30FC8"/>
    <w:rsid w:val="00B325D5"/>
    <w:rsid w:val="00B347BD"/>
    <w:rsid w:val="00B355FA"/>
    <w:rsid w:val="00B3591A"/>
    <w:rsid w:val="00B36AB8"/>
    <w:rsid w:val="00B41012"/>
    <w:rsid w:val="00B41D24"/>
    <w:rsid w:val="00B4215C"/>
    <w:rsid w:val="00B432F1"/>
    <w:rsid w:val="00B43575"/>
    <w:rsid w:val="00B435F3"/>
    <w:rsid w:val="00B44292"/>
    <w:rsid w:val="00B468DC"/>
    <w:rsid w:val="00B46B56"/>
    <w:rsid w:val="00B50057"/>
    <w:rsid w:val="00B51773"/>
    <w:rsid w:val="00B54409"/>
    <w:rsid w:val="00B569D3"/>
    <w:rsid w:val="00B56DF6"/>
    <w:rsid w:val="00B5710B"/>
    <w:rsid w:val="00B57C4D"/>
    <w:rsid w:val="00B65100"/>
    <w:rsid w:val="00B6795B"/>
    <w:rsid w:val="00B71F68"/>
    <w:rsid w:val="00B75462"/>
    <w:rsid w:val="00B7687D"/>
    <w:rsid w:val="00B8027E"/>
    <w:rsid w:val="00B842F0"/>
    <w:rsid w:val="00B84861"/>
    <w:rsid w:val="00B84FAB"/>
    <w:rsid w:val="00B85B4B"/>
    <w:rsid w:val="00B86BD3"/>
    <w:rsid w:val="00B8784F"/>
    <w:rsid w:val="00B93877"/>
    <w:rsid w:val="00B95146"/>
    <w:rsid w:val="00B958F8"/>
    <w:rsid w:val="00B95F90"/>
    <w:rsid w:val="00B9603F"/>
    <w:rsid w:val="00B97052"/>
    <w:rsid w:val="00B9736A"/>
    <w:rsid w:val="00B97428"/>
    <w:rsid w:val="00B97FED"/>
    <w:rsid w:val="00BA2130"/>
    <w:rsid w:val="00BA3937"/>
    <w:rsid w:val="00BA41D5"/>
    <w:rsid w:val="00BA4DD8"/>
    <w:rsid w:val="00BA56D6"/>
    <w:rsid w:val="00BA66EA"/>
    <w:rsid w:val="00BA7505"/>
    <w:rsid w:val="00BB1071"/>
    <w:rsid w:val="00BB1EE5"/>
    <w:rsid w:val="00BB3206"/>
    <w:rsid w:val="00BB5689"/>
    <w:rsid w:val="00BB56F0"/>
    <w:rsid w:val="00BB5934"/>
    <w:rsid w:val="00BB6787"/>
    <w:rsid w:val="00BB71DB"/>
    <w:rsid w:val="00BC081C"/>
    <w:rsid w:val="00BC0E73"/>
    <w:rsid w:val="00BC7683"/>
    <w:rsid w:val="00BC7C19"/>
    <w:rsid w:val="00BD0F23"/>
    <w:rsid w:val="00BD10D8"/>
    <w:rsid w:val="00BD42D7"/>
    <w:rsid w:val="00BD456E"/>
    <w:rsid w:val="00BD60E2"/>
    <w:rsid w:val="00BE00B6"/>
    <w:rsid w:val="00BE05D4"/>
    <w:rsid w:val="00BE0A8D"/>
    <w:rsid w:val="00BE11AE"/>
    <w:rsid w:val="00BE2899"/>
    <w:rsid w:val="00BE41AC"/>
    <w:rsid w:val="00BE423B"/>
    <w:rsid w:val="00BE4898"/>
    <w:rsid w:val="00BE68DB"/>
    <w:rsid w:val="00BE6C4D"/>
    <w:rsid w:val="00BF1676"/>
    <w:rsid w:val="00BF1B08"/>
    <w:rsid w:val="00BF2F54"/>
    <w:rsid w:val="00BF554A"/>
    <w:rsid w:val="00BF5B78"/>
    <w:rsid w:val="00BF7691"/>
    <w:rsid w:val="00BF7B54"/>
    <w:rsid w:val="00C00719"/>
    <w:rsid w:val="00C01007"/>
    <w:rsid w:val="00C01C7F"/>
    <w:rsid w:val="00C03D0E"/>
    <w:rsid w:val="00C04076"/>
    <w:rsid w:val="00C04AEC"/>
    <w:rsid w:val="00C05973"/>
    <w:rsid w:val="00C06327"/>
    <w:rsid w:val="00C06A7D"/>
    <w:rsid w:val="00C10E61"/>
    <w:rsid w:val="00C1205B"/>
    <w:rsid w:val="00C148FE"/>
    <w:rsid w:val="00C149DC"/>
    <w:rsid w:val="00C1509D"/>
    <w:rsid w:val="00C15583"/>
    <w:rsid w:val="00C16A83"/>
    <w:rsid w:val="00C17CE4"/>
    <w:rsid w:val="00C20D8F"/>
    <w:rsid w:val="00C21413"/>
    <w:rsid w:val="00C23D21"/>
    <w:rsid w:val="00C23F2E"/>
    <w:rsid w:val="00C252DA"/>
    <w:rsid w:val="00C25523"/>
    <w:rsid w:val="00C27A4D"/>
    <w:rsid w:val="00C340CA"/>
    <w:rsid w:val="00C35016"/>
    <w:rsid w:val="00C37035"/>
    <w:rsid w:val="00C40A1E"/>
    <w:rsid w:val="00C40C9E"/>
    <w:rsid w:val="00C412A8"/>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DDB"/>
    <w:rsid w:val="00C64F37"/>
    <w:rsid w:val="00C6725B"/>
    <w:rsid w:val="00C71EA5"/>
    <w:rsid w:val="00C73C0A"/>
    <w:rsid w:val="00C7464B"/>
    <w:rsid w:val="00C74A7E"/>
    <w:rsid w:val="00C757A2"/>
    <w:rsid w:val="00C759A1"/>
    <w:rsid w:val="00C75A5E"/>
    <w:rsid w:val="00C76743"/>
    <w:rsid w:val="00C77852"/>
    <w:rsid w:val="00C77938"/>
    <w:rsid w:val="00C806F9"/>
    <w:rsid w:val="00C82F43"/>
    <w:rsid w:val="00C83BFD"/>
    <w:rsid w:val="00C849C1"/>
    <w:rsid w:val="00C850EE"/>
    <w:rsid w:val="00C8770F"/>
    <w:rsid w:val="00C879E4"/>
    <w:rsid w:val="00C91D04"/>
    <w:rsid w:val="00C92550"/>
    <w:rsid w:val="00C94476"/>
    <w:rsid w:val="00CA0689"/>
    <w:rsid w:val="00CA176E"/>
    <w:rsid w:val="00CA2259"/>
    <w:rsid w:val="00CA36DF"/>
    <w:rsid w:val="00CA3882"/>
    <w:rsid w:val="00CA3994"/>
    <w:rsid w:val="00CA3D7C"/>
    <w:rsid w:val="00CA55E7"/>
    <w:rsid w:val="00CA663C"/>
    <w:rsid w:val="00CA6E4F"/>
    <w:rsid w:val="00CA7513"/>
    <w:rsid w:val="00CB1D9B"/>
    <w:rsid w:val="00CB24C1"/>
    <w:rsid w:val="00CB2DA5"/>
    <w:rsid w:val="00CB3337"/>
    <w:rsid w:val="00CB352B"/>
    <w:rsid w:val="00CB439E"/>
    <w:rsid w:val="00CB658D"/>
    <w:rsid w:val="00CB714F"/>
    <w:rsid w:val="00CB717F"/>
    <w:rsid w:val="00CB7E1A"/>
    <w:rsid w:val="00CC021E"/>
    <w:rsid w:val="00CC0E8D"/>
    <w:rsid w:val="00CC1788"/>
    <w:rsid w:val="00CC35F7"/>
    <w:rsid w:val="00CC3859"/>
    <w:rsid w:val="00CC42DF"/>
    <w:rsid w:val="00CC56F4"/>
    <w:rsid w:val="00CD0592"/>
    <w:rsid w:val="00CD0E50"/>
    <w:rsid w:val="00CD2D19"/>
    <w:rsid w:val="00CE0847"/>
    <w:rsid w:val="00CE11F8"/>
    <w:rsid w:val="00CE24DE"/>
    <w:rsid w:val="00CE296B"/>
    <w:rsid w:val="00CE38DD"/>
    <w:rsid w:val="00CE71BB"/>
    <w:rsid w:val="00CF096C"/>
    <w:rsid w:val="00CF2C98"/>
    <w:rsid w:val="00CF3A3A"/>
    <w:rsid w:val="00CF4796"/>
    <w:rsid w:val="00CF4EFB"/>
    <w:rsid w:val="00CF6E69"/>
    <w:rsid w:val="00D03218"/>
    <w:rsid w:val="00D05210"/>
    <w:rsid w:val="00D063BD"/>
    <w:rsid w:val="00D06A26"/>
    <w:rsid w:val="00D06C48"/>
    <w:rsid w:val="00D06C6E"/>
    <w:rsid w:val="00D077B2"/>
    <w:rsid w:val="00D07858"/>
    <w:rsid w:val="00D1223B"/>
    <w:rsid w:val="00D15D44"/>
    <w:rsid w:val="00D16F8B"/>
    <w:rsid w:val="00D24931"/>
    <w:rsid w:val="00D25384"/>
    <w:rsid w:val="00D263C0"/>
    <w:rsid w:val="00D2718A"/>
    <w:rsid w:val="00D274D8"/>
    <w:rsid w:val="00D2766A"/>
    <w:rsid w:val="00D33C9F"/>
    <w:rsid w:val="00D373BC"/>
    <w:rsid w:val="00D378DF"/>
    <w:rsid w:val="00D40F43"/>
    <w:rsid w:val="00D434A1"/>
    <w:rsid w:val="00D435A7"/>
    <w:rsid w:val="00D43D4B"/>
    <w:rsid w:val="00D44856"/>
    <w:rsid w:val="00D456A3"/>
    <w:rsid w:val="00D51963"/>
    <w:rsid w:val="00D53590"/>
    <w:rsid w:val="00D5370A"/>
    <w:rsid w:val="00D54CA6"/>
    <w:rsid w:val="00D624E8"/>
    <w:rsid w:val="00D63C67"/>
    <w:rsid w:val="00D63C92"/>
    <w:rsid w:val="00D645E8"/>
    <w:rsid w:val="00D652A5"/>
    <w:rsid w:val="00D65550"/>
    <w:rsid w:val="00D66F6E"/>
    <w:rsid w:val="00D67650"/>
    <w:rsid w:val="00D71F4B"/>
    <w:rsid w:val="00D72F17"/>
    <w:rsid w:val="00D74582"/>
    <w:rsid w:val="00D74B08"/>
    <w:rsid w:val="00D751C7"/>
    <w:rsid w:val="00D76800"/>
    <w:rsid w:val="00D76BFF"/>
    <w:rsid w:val="00D80769"/>
    <w:rsid w:val="00D8076E"/>
    <w:rsid w:val="00D80F0A"/>
    <w:rsid w:val="00D8197C"/>
    <w:rsid w:val="00D81F09"/>
    <w:rsid w:val="00D864D6"/>
    <w:rsid w:val="00D86A72"/>
    <w:rsid w:val="00D86C72"/>
    <w:rsid w:val="00D87D62"/>
    <w:rsid w:val="00D91684"/>
    <w:rsid w:val="00D93EFD"/>
    <w:rsid w:val="00D948B3"/>
    <w:rsid w:val="00D94A9E"/>
    <w:rsid w:val="00D95D18"/>
    <w:rsid w:val="00D96A83"/>
    <w:rsid w:val="00D9721A"/>
    <w:rsid w:val="00D97E1A"/>
    <w:rsid w:val="00DA07F0"/>
    <w:rsid w:val="00DA185C"/>
    <w:rsid w:val="00DA372E"/>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2FF0"/>
    <w:rsid w:val="00DC3655"/>
    <w:rsid w:val="00DC3760"/>
    <w:rsid w:val="00DC4F30"/>
    <w:rsid w:val="00DC7EC8"/>
    <w:rsid w:val="00DD0DD7"/>
    <w:rsid w:val="00DD183C"/>
    <w:rsid w:val="00DD1D75"/>
    <w:rsid w:val="00DD21C3"/>
    <w:rsid w:val="00DD3B7F"/>
    <w:rsid w:val="00DD42EE"/>
    <w:rsid w:val="00DD504C"/>
    <w:rsid w:val="00DD5AD3"/>
    <w:rsid w:val="00DD6C69"/>
    <w:rsid w:val="00DD742B"/>
    <w:rsid w:val="00DE0972"/>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A94"/>
    <w:rsid w:val="00DF0D12"/>
    <w:rsid w:val="00DF18D2"/>
    <w:rsid w:val="00DF1923"/>
    <w:rsid w:val="00DF399C"/>
    <w:rsid w:val="00DF4BB4"/>
    <w:rsid w:val="00DF5AC2"/>
    <w:rsid w:val="00DF5FD0"/>
    <w:rsid w:val="00E00FC5"/>
    <w:rsid w:val="00E01D63"/>
    <w:rsid w:val="00E06421"/>
    <w:rsid w:val="00E074EC"/>
    <w:rsid w:val="00E07CBA"/>
    <w:rsid w:val="00E108B8"/>
    <w:rsid w:val="00E108D3"/>
    <w:rsid w:val="00E11D2F"/>
    <w:rsid w:val="00E14541"/>
    <w:rsid w:val="00E15595"/>
    <w:rsid w:val="00E15DA8"/>
    <w:rsid w:val="00E16AE1"/>
    <w:rsid w:val="00E21685"/>
    <w:rsid w:val="00E21990"/>
    <w:rsid w:val="00E2278C"/>
    <w:rsid w:val="00E24ED9"/>
    <w:rsid w:val="00E24F21"/>
    <w:rsid w:val="00E25C14"/>
    <w:rsid w:val="00E30751"/>
    <w:rsid w:val="00E323F0"/>
    <w:rsid w:val="00E3244C"/>
    <w:rsid w:val="00E3268D"/>
    <w:rsid w:val="00E32FAB"/>
    <w:rsid w:val="00E348B9"/>
    <w:rsid w:val="00E34DF7"/>
    <w:rsid w:val="00E42510"/>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31F"/>
    <w:rsid w:val="00E61EE7"/>
    <w:rsid w:val="00E6331F"/>
    <w:rsid w:val="00E634AC"/>
    <w:rsid w:val="00E63F88"/>
    <w:rsid w:val="00E647AF"/>
    <w:rsid w:val="00E64FEF"/>
    <w:rsid w:val="00E659E5"/>
    <w:rsid w:val="00E662FD"/>
    <w:rsid w:val="00E66E73"/>
    <w:rsid w:val="00E67937"/>
    <w:rsid w:val="00E67E81"/>
    <w:rsid w:val="00E70E53"/>
    <w:rsid w:val="00E7105D"/>
    <w:rsid w:val="00E7139B"/>
    <w:rsid w:val="00E72415"/>
    <w:rsid w:val="00E72AE4"/>
    <w:rsid w:val="00E72FA7"/>
    <w:rsid w:val="00E735F0"/>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3D2E"/>
    <w:rsid w:val="00E94BC7"/>
    <w:rsid w:val="00E94E61"/>
    <w:rsid w:val="00E961D8"/>
    <w:rsid w:val="00E96FD8"/>
    <w:rsid w:val="00E97CCC"/>
    <w:rsid w:val="00E97D70"/>
    <w:rsid w:val="00E97E28"/>
    <w:rsid w:val="00EA066D"/>
    <w:rsid w:val="00EA0920"/>
    <w:rsid w:val="00EA366C"/>
    <w:rsid w:val="00EA3CD4"/>
    <w:rsid w:val="00EA3F36"/>
    <w:rsid w:val="00EA4AC1"/>
    <w:rsid w:val="00EA5F5E"/>
    <w:rsid w:val="00EA70DF"/>
    <w:rsid w:val="00EB045F"/>
    <w:rsid w:val="00EB126A"/>
    <w:rsid w:val="00EB2ED4"/>
    <w:rsid w:val="00EC3A10"/>
    <w:rsid w:val="00EC61E7"/>
    <w:rsid w:val="00EC68D4"/>
    <w:rsid w:val="00ED1061"/>
    <w:rsid w:val="00ED110D"/>
    <w:rsid w:val="00ED3C56"/>
    <w:rsid w:val="00ED5528"/>
    <w:rsid w:val="00ED6F2B"/>
    <w:rsid w:val="00ED73CD"/>
    <w:rsid w:val="00EE06D8"/>
    <w:rsid w:val="00EE0869"/>
    <w:rsid w:val="00EE4330"/>
    <w:rsid w:val="00EE560B"/>
    <w:rsid w:val="00EF157C"/>
    <w:rsid w:val="00EF35B2"/>
    <w:rsid w:val="00EF4BC2"/>
    <w:rsid w:val="00EF55AC"/>
    <w:rsid w:val="00EF5AA0"/>
    <w:rsid w:val="00EF62C9"/>
    <w:rsid w:val="00EF7629"/>
    <w:rsid w:val="00EF7834"/>
    <w:rsid w:val="00F00580"/>
    <w:rsid w:val="00F00C8C"/>
    <w:rsid w:val="00F0283C"/>
    <w:rsid w:val="00F02BB2"/>
    <w:rsid w:val="00F03481"/>
    <w:rsid w:val="00F059AB"/>
    <w:rsid w:val="00F114BD"/>
    <w:rsid w:val="00F1207E"/>
    <w:rsid w:val="00F12172"/>
    <w:rsid w:val="00F1427B"/>
    <w:rsid w:val="00F1568C"/>
    <w:rsid w:val="00F16104"/>
    <w:rsid w:val="00F17422"/>
    <w:rsid w:val="00F203CA"/>
    <w:rsid w:val="00F2088B"/>
    <w:rsid w:val="00F218C4"/>
    <w:rsid w:val="00F22783"/>
    <w:rsid w:val="00F22E17"/>
    <w:rsid w:val="00F24CEA"/>
    <w:rsid w:val="00F25027"/>
    <w:rsid w:val="00F25AB6"/>
    <w:rsid w:val="00F26C79"/>
    <w:rsid w:val="00F276DC"/>
    <w:rsid w:val="00F3027D"/>
    <w:rsid w:val="00F330FE"/>
    <w:rsid w:val="00F34534"/>
    <w:rsid w:val="00F3519E"/>
    <w:rsid w:val="00F351C4"/>
    <w:rsid w:val="00F354DD"/>
    <w:rsid w:val="00F36B33"/>
    <w:rsid w:val="00F3768D"/>
    <w:rsid w:val="00F41513"/>
    <w:rsid w:val="00F4639D"/>
    <w:rsid w:val="00F518AE"/>
    <w:rsid w:val="00F51A19"/>
    <w:rsid w:val="00F51C03"/>
    <w:rsid w:val="00F53D0F"/>
    <w:rsid w:val="00F54A7C"/>
    <w:rsid w:val="00F63042"/>
    <w:rsid w:val="00F66437"/>
    <w:rsid w:val="00F67ACF"/>
    <w:rsid w:val="00F70CBD"/>
    <w:rsid w:val="00F72AC4"/>
    <w:rsid w:val="00F778A5"/>
    <w:rsid w:val="00F81046"/>
    <w:rsid w:val="00F810A4"/>
    <w:rsid w:val="00F829E1"/>
    <w:rsid w:val="00F8422B"/>
    <w:rsid w:val="00F84624"/>
    <w:rsid w:val="00F91028"/>
    <w:rsid w:val="00F921C6"/>
    <w:rsid w:val="00F922BE"/>
    <w:rsid w:val="00F92A56"/>
    <w:rsid w:val="00F944E3"/>
    <w:rsid w:val="00F94A4D"/>
    <w:rsid w:val="00F95ECD"/>
    <w:rsid w:val="00F96402"/>
    <w:rsid w:val="00F964F0"/>
    <w:rsid w:val="00F96807"/>
    <w:rsid w:val="00F96A69"/>
    <w:rsid w:val="00FA1593"/>
    <w:rsid w:val="00FA2AED"/>
    <w:rsid w:val="00FA4281"/>
    <w:rsid w:val="00FB092B"/>
    <w:rsid w:val="00FB11B6"/>
    <w:rsid w:val="00FB205B"/>
    <w:rsid w:val="00FB22A7"/>
    <w:rsid w:val="00FB32D4"/>
    <w:rsid w:val="00FB34C7"/>
    <w:rsid w:val="00FB3FEF"/>
    <w:rsid w:val="00FB4AAE"/>
    <w:rsid w:val="00FC1EE3"/>
    <w:rsid w:val="00FC2189"/>
    <w:rsid w:val="00FC4F83"/>
    <w:rsid w:val="00FC5A8C"/>
    <w:rsid w:val="00FC75BC"/>
    <w:rsid w:val="00FC76B6"/>
    <w:rsid w:val="00FC7B8E"/>
    <w:rsid w:val="00FD0017"/>
    <w:rsid w:val="00FD25B6"/>
    <w:rsid w:val="00FD3026"/>
    <w:rsid w:val="00FD446F"/>
    <w:rsid w:val="00FD456C"/>
    <w:rsid w:val="00FD4E2E"/>
    <w:rsid w:val="00FD4E3E"/>
    <w:rsid w:val="00FD625F"/>
    <w:rsid w:val="00FE0815"/>
    <w:rsid w:val="00FE226E"/>
    <w:rsid w:val="00FE2342"/>
    <w:rsid w:val="00FE2477"/>
    <w:rsid w:val="00FE5365"/>
    <w:rsid w:val="00FE652B"/>
    <w:rsid w:val="00FF25EB"/>
    <w:rsid w:val="00FF281B"/>
    <w:rsid w:val="00FF51C8"/>
    <w:rsid w:val="00FF5C37"/>
    <w:rsid w:val="00FF7595"/>
    <w:rsid w:val="04F17CE1"/>
    <w:rsid w:val="068D4D42"/>
    <w:rsid w:val="0A74E8F8"/>
    <w:rsid w:val="1355F714"/>
    <w:rsid w:val="2E0898B6"/>
    <w:rsid w:val="3ED17D34"/>
    <w:rsid w:val="413FFAA5"/>
    <w:rsid w:val="54988A5F"/>
    <w:rsid w:val="73E17000"/>
    <w:rsid w:val="777F4B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uiPriority w:val="99"/>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uiPriority w:val="99"/>
    <w:semiHidden/>
    <w:rsid w:val="009C1BFC"/>
    <w:rPr>
      <w:sz w:val="16"/>
      <w:szCs w:val="16"/>
    </w:rPr>
  </w:style>
  <w:style w:type="paragraph" w:styleId="Pripombabesedilo">
    <w:name w:val="annotation text"/>
    <w:basedOn w:val="Navaden"/>
    <w:link w:val="PripombabesediloZnak"/>
    <w:uiPriority w:val="99"/>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uiPriority w:val="99"/>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rsid w:val="002F679B"/>
    <w:rPr>
      <w:lang w:eastAsia="en-US"/>
    </w:rPr>
  </w:style>
  <w:style w:type="character" w:customStyle="1" w:styleId="normaltextrun">
    <w:name w:val="normaltextrun"/>
    <w:basedOn w:val="Privzetapisavaodstavka"/>
    <w:rsid w:val="0001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04556773">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26013120">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4367870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s@allego.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egoPR@icrinc.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hvala@summitmotors.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1D7405C0E6346A7FE920696143715" ma:contentTypeVersion="18" ma:contentTypeDescription="Create a new document." ma:contentTypeScope="" ma:versionID="fd95de87cd4c87b6652cde2ccca2e63c">
  <xsd:schema xmlns:xsd="http://www.w3.org/2001/XMLSchema" xmlns:xs="http://www.w3.org/2001/XMLSchema" xmlns:p="http://schemas.microsoft.com/office/2006/metadata/properties" xmlns:ns2="a6c502cf-3e8f-4324-a3a6-9b7220b36889" xmlns:ns3="b501fb93-ca93-4b31-bf5c-8977f241786e" targetNamespace="http://schemas.microsoft.com/office/2006/metadata/properties" ma:root="true" ma:fieldsID="5c02f1b2d650e11652f18e75793eaecf" ns2:_="" ns3:_="">
    <xsd:import namespace="a6c502cf-3e8f-4324-a3a6-9b7220b36889"/>
    <xsd:import namespace="b501fb93-ca93-4b31-bf5c-8977f24178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02cf-3e8f-4324-a3a6-9b7220b36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01fb93-ca93-4b31-bf5c-8977f2417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8847c28-eaf1-496c-bc40-d49f4a4cff82}" ma:internalName="TaxCatchAll" ma:showField="CatchAllData" ma:web="b501fb93-ca93-4b31-bf5c-8977f2417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501fb93-ca93-4b31-bf5c-8977f241786e" xsi:nil="true"/>
    <lcf76f155ced4ddcb4097134ff3c332f xmlns="a6c502cf-3e8f-4324-a3a6-9b7220b368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481BE4-8960-46C9-BB5D-F8A718D77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502cf-3e8f-4324-a3a6-9b7220b36889"/>
    <ds:schemaRef ds:uri="b501fb93-ca93-4b31-bf5c-8977f2417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b501fb93-ca93-4b31-bf5c-8977f241786e"/>
    <ds:schemaRef ds:uri="a6c502cf-3e8f-4324-a3a6-9b7220b36889"/>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2024-03-25T09:35:00Z</dcterms:created>
  <dcterms:modified xsi:type="dcterms:W3CDTF">2024-03-25T09:35:00Z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0x010100E001D7405C0E6346A7FE920696143715</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