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97A1" w14:textId="21D1324F" w:rsidR="00AB6D0D" w:rsidRPr="004D6F78" w:rsidRDefault="00F9729E" w:rsidP="00AB6D0D">
      <w:pPr>
        <w:ind w:right="-240"/>
        <w:rPr>
          <w:rFonts w:ascii="Arial" w:hAnsi="Arial" w:cs="Arial"/>
          <w:b/>
          <w:bCs/>
          <w:sz w:val="32"/>
          <w:szCs w:val="32"/>
          <w:lang w:val="sl-SI"/>
        </w:rPr>
      </w:pPr>
      <w:r w:rsidRPr="004D6F78">
        <w:rPr>
          <w:rFonts w:ascii="Arial" w:hAnsi="Arial" w:cs="Arial"/>
          <w:b/>
          <w:bCs/>
          <w:sz w:val="32"/>
          <w:szCs w:val="32"/>
          <w:lang w:val="sl-SI"/>
        </w:rPr>
        <w:t xml:space="preserve">Ford predstavlja ekskluzivni črni paket za </w:t>
      </w:r>
      <w:r w:rsidR="00A87BAC">
        <w:rPr>
          <w:rFonts w:ascii="Arial" w:hAnsi="Arial" w:cs="Arial"/>
          <w:b/>
          <w:bCs/>
          <w:sz w:val="32"/>
          <w:szCs w:val="32"/>
          <w:lang w:val="sl-SI"/>
        </w:rPr>
        <w:t>Ford Kugo</w:t>
      </w:r>
    </w:p>
    <w:p w14:paraId="459AE1EA" w14:textId="77777777" w:rsidR="00AB6D0D" w:rsidRPr="004D6F78" w:rsidRDefault="00AB6D0D" w:rsidP="00AB6D0D">
      <w:pPr>
        <w:pStyle w:val="Telobesedila2"/>
        <w:spacing w:line="240" w:lineRule="auto"/>
        <w:rPr>
          <w:rFonts w:ascii="Arial" w:hAnsi="Arial" w:cs="Arial"/>
          <w:b/>
          <w:bCs/>
          <w:sz w:val="32"/>
          <w:szCs w:val="32"/>
          <w:lang w:val="sl-SI"/>
        </w:rPr>
      </w:pPr>
    </w:p>
    <w:p w14:paraId="61D9B375" w14:textId="7E7249B6" w:rsidR="00AB6D0D" w:rsidRPr="004D6F78" w:rsidRDefault="00BB6D6C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>Novi ekskluzivni črni paket lahko Kugi z bogato stopnjo opreme ST-Line X doda skrivnosten in osupljiv slog.</w:t>
      </w:r>
    </w:p>
    <w:p w14:paraId="77C68D75" w14:textId="77777777" w:rsidR="00AB6D0D" w:rsidRPr="004D6F78" w:rsidRDefault="00AB6D0D" w:rsidP="00AB6D0D">
      <w:pPr>
        <w:ind w:right="720"/>
        <w:rPr>
          <w:rFonts w:ascii="Arial" w:hAnsi="Arial" w:cs="Arial"/>
          <w:b/>
          <w:sz w:val="22"/>
          <w:szCs w:val="22"/>
          <w:lang w:val="sl-SI"/>
        </w:rPr>
      </w:pPr>
    </w:p>
    <w:p w14:paraId="172DA84F" w14:textId="4A4B282F" w:rsidR="00AB6D0D" w:rsidRPr="004D6F78" w:rsidRDefault="007C44F2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 xml:space="preserve">Vključuje serijska </w:t>
      </w:r>
      <w:r w:rsidR="000254F2" w:rsidRPr="004D6F78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="000254F2" w:rsidRPr="004D6F78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0254F2" w:rsidRPr="007139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9D0" w:rsidRPr="007139D0">
        <w:rPr>
          <w:rFonts w:ascii="Arial" w:hAnsi="Arial" w:cs="Arial"/>
          <w:sz w:val="22"/>
          <w:szCs w:val="22"/>
        </w:rPr>
        <w:t>platišča</w:t>
      </w:r>
      <w:proofErr w:type="spellEnd"/>
      <w:r w:rsidR="007139D0" w:rsidRPr="007139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9D0" w:rsidRPr="007139D0">
        <w:rPr>
          <w:rFonts w:ascii="Arial" w:hAnsi="Arial" w:cs="Arial"/>
          <w:sz w:val="22"/>
          <w:szCs w:val="22"/>
        </w:rPr>
        <w:t>iz</w:t>
      </w:r>
      <w:proofErr w:type="spellEnd"/>
      <w:r w:rsidR="007139D0" w:rsidRPr="007139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9D0" w:rsidRPr="007139D0">
        <w:rPr>
          <w:rFonts w:ascii="Arial" w:hAnsi="Arial" w:cs="Arial"/>
          <w:sz w:val="22"/>
          <w:szCs w:val="22"/>
        </w:rPr>
        <w:t>lahke</w:t>
      </w:r>
      <w:proofErr w:type="spellEnd"/>
      <w:r w:rsidR="007139D0" w:rsidRPr="007139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39D0" w:rsidRPr="007139D0">
        <w:rPr>
          <w:rFonts w:ascii="Arial" w:hAnsi="Arial" w:cs="Arial"/>
          <w:sz w:val="22"/>
          <w:szCs w:val="22"/>
        </w:rPr>
        <w:t>zlitine</w:t>
      </w:r>
      <w:proofErr w:type="spellEnd"/>
      <w:r w:rsidR="007139D0" w:rsidRPr="007139D0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7139D0" w:rsidRPr="007139D0">
        <w:rPr>
          <w:rFonts w:ascii="Arial" w:hAnsi="Arial" w:cs="Arial"/>
          <w:sz w:val="22"/>
          <w:szCs w:val="22"/>
        </w:rPr>
        <w:t>premerom</w:t>
      </w:r>
      <w:proofErr w:type="spellEnd"/>
      <w:r w:rsidR="007139D0" w:rsidRPr="007139D0">
        <w:rPr>
          <w:rFonts w:ascii="Arial" w:hAnsi="Arial" w:cs="Arial"/>
          <w:sz w:val="22"/>
          <w:szCs w:val="22"/>
        </w:rPr>
        <w:t xml:space="preserve"> 50,8 cm</w:t>
      </w:r>
      <w:r w:rsidR="007139D0">
        <w:rPr>
          <w:rFonts w:ascii="Arial" w:hAnsi="Arial" w:cs="Arial"/>
          <w:sz w:val="22"/>
          <w:szCs w:val="22"/>
        </w:rPr>
        <w:t xml:space="preserve"> </w:t>
      </w:r>
      <w:r w:rsidR="00042E03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042E03">
        <w:rPr>
          <w:rFonts w:ascii="Arial" w:hAnsi="Arial" w:cs="Arial"/>
          <w:sz w:val="22"/>
          <w:szCs w:val="22"/>
        </w:rPr>
        <w:t>črni</w:t>
      </w:r>
      <w:proofErr w:type="spellEnd"/>
      <w:r w:rsidR="00042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2E03">
        <w:rPr>
          <w:rFonts w:ascii="Arial" w:hAnsi="Arial" w:cs="Arial"/>
          <w:sz w:val="22"/>
          <w:szCs w:val="22"/>
        </w:rPr>
        <w:t>barvi</w:t>
      </w:r>
      <w:proofErr w:type="spellEnd"/>
      <w:r w:rsidR="00042E03">
        <w:rPr>
          <w:rFonts w:ascii="Arial" w:hAnsi="Arial" w:cs="Arial"/>
          <w:sz w:val="22"/>
          <w:szCs w:val="22"/>
        </w:rPr>
        <w:t xml:space="preserve"> </w:t>
      </w:r>
      <w:r w:rsidRPr="004D6F78">
        <w:rPr>
          <w:rFonts w:ascii="Arial" w:hAnsi="Arial" w:cs="Arial"/>
          <w:sz w:val="22"/>
          <w:szCs w:val="22"/>
          <w:lang w:val="sl-SI"/>
        </w:rPr>
        <w:t>s kontrastnimi športnimi rdečimi zavornimi čeljustmi.</w:t>
      </w:r>
    </w:p>
    <w:p w14:paraId="4D9E9A44" w14:textId="77777777" w:rsidR="00AB6D0D" w:rsidRPr="004D6F78" w:rsidRDefault="00AB6D0D" w:rsidP="00AB6D0D">
      <w:pPr>
        <w:ind w:right="720"/>
        <w:rPr>
          <w:rFonts w:ascii="Arial" w:hAnsi="Arial" w:cs="Arial"/>
          <w:sz w:val="22"/>
          <w:szCs w:val="22"/>
          <w:lang w:val="sl-SI"/>
        </w:rPr>
      </w:pPr>
    </w:p>
    <w:p w14:paraId="58910C0D" w14:textId="71E77B13" w:rsidR="00AB6D0D" w:rsidRPr="004D6F78" w:rsidRDefault="00EB54EF" w:rsidP="00AB6D0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>Črn</w:t>
      </w:r>
      <w:r w:rsidR="004864ED">
        <w:rPr>
          <w:rFonts w:ascii="Arial" w:hAnsi="Arial" w:cs="Arial"/>
          <w:sz w:val="22"/>
          <w:szCs w:val="22"/>
          <w:lang w:val="sl-SI"/>
        </w:rPr>
        <w:t>i elementi na prednjem odbijaču</w:t>
      </w:r>
      <w:r w:rsidRPr="004D6F78">
        <w:rPr>
          <w:rFonts w:ascii="Arial" w:hAnsi="Arial" w:cs="Arial"/>
          <w:sz w:val="22"/>
          <w:szCs w:val="22"/>
          <w:lang w:val="sl-SI"/>
        </w:rPr>
        <w:t>, črn</w:t>
      </w:r>
      <w:r w:rsidR="00D8778C">
        <w:rPr>
          <w:rFonts w:ascii="Arial" w:hAnsi="Arial" w:cs="Arial"/>
          <w:sz w:val="22"/>
          <w:szCs w:val="22"/>
          <w:lang w:val="sl-SI"/>
        </w:rPr>
        <w:t>o ohišje vzvratnih ogledal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 in črno lakirana streha so na voljo z vsemi barvami karoserije Kuge.</w:t>
      </w:r>
    </w:p>
    <w:p w14:paraId="4F883766" w14:textId="77777777" w:rsidR="00AB6D0D" w:rsidRDefault="00AB6D0D" w:rsidP="00AB6D0D">
      <w:pPr>
        <w:rPr>
          <w:lang w:val="sl-SI"/>
        </w:rPr>
      </w:pPr>
    </w:p>
    <w:p w14:paraId="3A90FC6F" w14:textId="77777777" w:rsidR="004864ED" w:rsidRDefault="004864ED" w:rsidP="00AB6D0D">
      <w:pPr>
        <w:rPr>
          <w:lang w:val="sl-SI"/>
        </w:rPr>
      </w:pPr>
    </w:p>
    <w:p w14:paraId="2B949C4A" w14:textId="1EB4F1EF" w:rsidR="00AB6D0D" w:rsidRPr="004D6F78" w:rsidRDefault="005300B6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AF69DE" w:rsidRPr="004D6F78">
        <w:rPr>
          <w:rFonts w:ascii="Arial" w:hAnsi="Arial" w:cs="Arial"/>
          <w:b/>
          <w:sz w:val="22"/>
          <w:szCs w:val="22"/>
          <w:lang w:val="sl-SI"/>
        </w:rPr>
        <w:t xml:space="preserve">. maj 2025 </w:t>
      </w:r>
      <w:r w:rsidR="00AB6D0D" w:rsidRPr="004D6F78">
        <w:rPr>
          <w:rFonts w:ascii="Arial" w:hAnsi="Arial" w:cs="Arial"/>
          <w:sz w:val="22"/>
          <w:szCs w:val="22"/>
          <w:lang w:val="sl-SI"/>
        </w:rPr>
        <w:t>–</w:t>
      </w:r>
      <w:r w:rsidR="00452548"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r w:rsidR="001B0453" w:rsidRPr="004D6F78">
        <w:rPr>
          <w:rFonts w:ascii="Arial" w:hAnsi="Arial" w:cs="Arial"/>
          <w:sz w:val="22"/>
          <w:szCs w:val="22"/>
          <w:lang w:val="sl-SI"/>
        </w:rPr>
        <w:t>Ford je napovedal uvedbo novega elegantnega oblikovnega paketa za SUV Kuga.</w:t>
      </w:r>
    </w:p>
    <w:p w14:paraId="23FBE58F" w14:textId="77777777" w:rsidR="00865E3C" w:rsidRPr="004D6F78" w:rsidRDefault="00865E3C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183E0F92" w14:textId="0BB2C520" w:rsidR="00C57766" w:rsidRPr="004D6F78" w:rsidRDefault="000C03B7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 xml:space="preserve">Izjemni </w:t>
      </w:r>
      <w:r w:rsidR="005300B6" w:rsidRPr="005300B6">
        <w:rPr>
          <w:rFonts w:ascii="Arial" w:hAnsi="Arial" w:cs="Arial"/>
          <w:sz w:val="22"/>
          <w:szCs w:val="22"/>
        </w:rPr>
        <w:t xml:space="preserve">ST-LINE X Black </w:t>
      </w:r>
      <w:proofErr w:type="spellStart"/>
      <w:r w:rsidR="005300B6" w:rsidRPr="005300B6">
        <w:rPr>
          <w:rFonts w:ascii="Arial" w:hAnsi="Arial" w:cs="Arial"/>
          <w:sz w:val="22"/>
          <w:szCs w:val="22"/>
        </w:rPr>
        <w:t>paket</w:t>
      </w:r>
      <w:proofErr w:type="spellEnd"/>
      <w:r w:rsidR="005300B6">
        <w:rPr>
          <w:rFonts w:ascii="Arial" w:hAnsi="Arial" w:cs="Arial"/>
          <w:sz w:val="22"/>
          <w:szCs w:val="22"/>
        </w:rPr>
        <w:t xml:space="preserve"> </w:t>
      </w:r>
      <w:r w:rsidRPr="004D6F78">
        <w:rPr>
          <w:rFonts w:ascii="Arial" w:hAnsi="Arial" w:cs="Arial"/>
          <w:sz w:val="22"/>
          <w:szCs w:val="22"/>
          <w:lang w:val="sl-SI"/>
        </w:rPr>
        <w:t>je na voljo izključno za modele Kuga ST-Line X in ponuja edinstvene zunanje oblikovne elemente, ki lahko dopolnjujejo barve karoserije Kuge ali pa poskrbijo za kontrast z njimi in tako ustvarijo (p)oseben videz.</w:t>
      </w:r>
    </w:p>
    <w:p w14:paraId="54311B6E" w14:textId="77777777" w:rsidR="00226A4B" w:rsidRPr="004D6F78" w:rsidRDefault="00226A4B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4E82FE8B" w14:textId="6226BC8C" w:rsidR="00226A4B" w:rsidRPr="004D6F78" w:rsidRDefault="00FA0F85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 xml:space="preserve">Med temne </w:t>
      </w:r>
      <w:r w:rsidR="00A91554">
        <w:rPr>
          <w:rFonts w:ascii="Arial" w:hAnsi="Arial" w:cs="Arial"/>
          <w:sz w:val="22"/>
          <w:szCs w:val="22"/>
          <w:lang w:val="sl-SI"/>
        </w:rPr>
        <w:t xml:space="preserve">detajle 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sodijo </w:t>
      </w:r>
      <w:r w:rsidR="004511FE">
        <w:rPr>
          <w:rFonts w:ascii="Arial" w:hAnsi="Arial" w:cs="Arial"/>
          <w:sz w:val="22"/>
          <w:szCs w:val="22"/>
          <w:lang w:val="sl-SI"/>
        </w:rPr>
        <w:t>p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latišča Ford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4511FE">
        <w:rPr>
          <w:rFonts w:ascii="Arial" w:hAnsi="Arial" w:cs="Arial"/>
          <w:sz w:val="22"/>
          <w:szCs w:val="22"/>
          <w:lang w:val="sl-SI"/>
        </w:rPr>
        <w:t xml:space="preserve"> </w:t>
      </w:r>
      <w:r w:rsidR="00F32526">
        <w:rPr>
          <w:rFonts w:ascii="Arial" w:hAnsi="Arial" w:cs="Arial"/>
          <w:sz w:val="22"/>
          <w:szCs w:val="22"/>
          <w:lang w:val="sl-SI"/>
        </w:rPr>
        <w:t>s premerom 50,8 cm (20'')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, ki so drzna in športna ter dopolnjujejo elegantno, mišičasto obliko Kuge </w:t>
      </w:r>
      <w:r w:rsidR="002F4CC1">
        <w:rPr>
          <w:rFonts w:ascii="Arial" w:hAnsi="Arial" w:cs="Arial"/>
          <w:sz w:val="22"/>
          <w:szCs w:val="22"/>
          <w:lang w:val="sl-SI"/>
        </w:rPr>
        <w:t>–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 in ustvarjajo privlačen kontrast s serijskimi rdeče lakiranimi zavornimi čeljustmi.</w:t>
      </w:r>
    </w:p>
    <w:p w14:paraId="16109409" w14:textId="77777777" w:rsidR="008F29A4" w:rsidRPr="004D6F78" w:rsidRDefault="008F29A4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6908C532" w14:textId="4555661F" w:rsidR="005915DE" w:rsidRPr="004D6F78" w:rsidRDefault="00F32526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5300B6">
        <w:rPr>
          <w:rFonts w:ascii="Arial" w:hAnsi="Arial" w:cs="Arial"/>
          <w:sz w:val="22"/>
          <w:szCs w:val="22"/>
        </w:rPr>
        <w:t xml:space="preserve">ST-LINE X Black </w:t>
      </w:r>
      <w:proofErr w:type="spellStart"/>
      <w:r w:rsidRPr="005300B6">
        <w:rPr>
          <w:rFonts w:ascii="Arial" w:hAnsi="Arial" w:cs="Arial"/>
          <w:sz w:val="22"/>
          <w:szCs w:val="22"/>
        </w:rPr>
        <w:t>paket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351F3" w:rsidRPr="004D6F78">
        <w:rPr>
          <w:rFonts w:ascii="Arial" w:hAnsi="Arial" w:cs="Arial"/>
          <w:sz w:val="22"/>
          <w:szCs w:val="22"/>
          <w:lang w:val="sl-SI"/>
        </w:rPr>
        <w:t xml:space="preserve">dodaja tudi črno obarvane </w:t>
      </w:r>
      <w:r w:rsidR="0078034A">
        <w:rPr>
          <w:rFonts w:ascii="Arial" w:hAnsi="Arial" w:cs="Arial"/>
          <w:sz w:val="22"/>
          <w:szCs w:val="22"/>
          <w:lang w:val="sl-SI"/>
        </w:rPr>
        <w:t>elemente na prednjem odbijaču</w:t>
      </w:r>
      <w:r w:rsidR="00C351F3" w:rsidRPr="004D6F78">
        <w:rPr>
          <w:rFonts w:ascii="Arial" w:hAnsi="Arial" w:cs="Arial"/>
          <w:sz w:val="22"/>
          <w:szCs w:val="22"/>
          <w:lang w:val="sl-SI"/>
        </w:rPr>
        <w:t xml:space="preserve">, ki so edinstvena značilnost različice ST-Line X, in enako črno </w:t>
      </w:r>
      <w:r w:rsidR="0078034A">
        <w:rPr>
          <w:rFonts w:ascii="Arial" w:hAnsi="Arial" w:cs="Arial"/>
          <w:sz w:val="22"/>
          <w:szCs w:val="22"/>
          <w:lang w:val="sl-SI"/>
        </w:rPr>
        <w:t>ohišje vzvratnih</w:t>
      </w:r>
      <w:r w:rsidR="00C351F3" w:rsidRPr="004D6F78">
        <w:rPr>
          <w:rFonts w:ascii="Arial" w:hAnsi="Arial" w:cs="Arial"/>
          <w:sz w:val="22"/>
          <w:szCs w:val="22"/>
          <w:lang w:val="sl-SI"/>
        </w:rPr>
        <w:t xml:space="preserve"> ogledal. Videz dopolnjuje črno lakirana streha.</w:t>
      </w:r>
    </w:p>
    <w:p w14:paraId="240E5B40" w14:textId="77777777" w:rsidR="005915DE" w:rsidRPr="004D6F78" w:rsidRDefault="005915DE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4DA9874" w14:textId="5B6F3231" w:rsidR="008F29A4" w:rsidRPr="004D6F78" w:rsidRDefault="008113A0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 xml:space="preserve">Novi ekskluzivni oblikovalski paket je na voljo v kombinaciji z vsemi šestimi barvami karoserije Kuge </w:t>
      </w:r>
      <w:r w:rsidR="00F823F0">
        <w:rPr>
          <w:rFonts w:ascii="Arial" w:hAnsi="Arial" w:cs="Arial"/>
          <w:sz w:val="22"/>
          <w:szCs w:val="22"/>
          <w:lang w:val="sl-SI"/>
        </w:rPr>
        <w:t>–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Frozen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 White, Agate Black, Solar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Silver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Bursting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 Green, Desert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Island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Blue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 in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Magnetic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r w:rsidR="003E300B" w:rsidRPr="004D6F78">
        <w:rPr>
          <w:rFonts w:ascii="Arial" w:hAnsi="Arial" w:cs="Arial"/>
          <w:sz w:val="22"/>
          <w:szCs w:val="22"/>
          <w:lang w:val="sl-SI"/>
        </w:rPr>
        <w:t>–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, da lahko kupci dopolnjujejo ali kombinirajo </w:t>
      </w:r>
      <w:r w:rsidR="003E300B" w:rsidRPr="004D6F78">
        <w:rPr>
          <w:rFonts w:ascii="Arial" w:hAnsi="Arial" w:cs="Arial"/>
          <w:sz w:val="22"/>
          <w:szCs w:val="22"/>
          <w:lang w:val="sl-SI"/>
        </w:rPr>
        <w:t xml:space="preserve">barve </w:t>
      </w:r>
      <w:r w:rsidRPr="004D6F78">
        <w:rPr>
          <w:rFonts w:ascii="Arial" w:hAnsi="Arial" w:cs="Arial"/>
          <w:sz w:val="22"/>
          <w:szCs w:val="22"/>
          <w:lang w:val="sl-SI"/>
        </w:rPr>
        <w:t>v skladu s svojim slog</w:t>
      </w:r>
      <w:r w:rsidR="003E300B" w:rsidRPr="004D6F78">
        <w:rPr>
          <w:rFonts w:ascii="Arial" w:hAnsi="Arial" w:cs="Arial"/>
          <w:sz w:val="22"/>
          <w:szCs w:val="22"/>
          <w:lang w:val="sl-SI"/>
        </w:rPr>
        <w:t>om</w:t>
      </w:r>
      <w:r w:rsidRPr="004D6F78">
        <w:rPr>
          <w:rFonts w:ascii="Arial" w:hAnsi="Arial" w:cs="Arial"/>
          <w:sz w:val="22"/>
          <w:szCs w:val="22"/>
          <w:lang w:val="sl-SI"/>
        </w:rPr>
        <w:t>.</w:t>
      </w:r>
    </w:p>
    <w:p w14:paraId="56593EBC" w14:textId="77777777" w:rsidR="00EF3B9C" w:rsidRPr="004D6F78" w:rsidRDefault="00EF3B9C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A8331FC" w14:textId="4F9C0A6B" w:rsidR="00EF3B9C" w:rsidRPr="004D6F78" w:rsidRDefault="009C017A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>“</w:t>
      </w:r>
      <w:r w:rsidR="002D7B77" w:rsidRPr="004D6F78">
        <w:rPr>
          <w:rFonts w:ascii="Arial" w:hAnsi="Arial" w:cs="Arial"/>
          <w:sz w:val="22"/>
          <w:szCs w:val="22"/>
          <w:lang w:val="sl-SI"/>
        </w:rPr>
        <w:t xml:space="preserve">Novi </w:t>
      </w:r>
      <w:r w:rsidR="0078034A">
        <w:rPr>
          <w:rFonts w:ascii="Arial" w:hAnsi="Arial" w:cs="Arial"/>
          <w:sz w:val="22"/>
          <w:szCs w:val="22"/>
          <w:lang w:val="sl-SI"/>
        </w:rPr>
        <w:t>St-Line</w:t>
      </w:r>
      <w:r w:rsidR="00F4318F">
        <w:rPr>
          <w:rFonts w:ascii="Arial" w:hAnsi="Arial" w:cs="Arial"/>
          <w:sz w:val="22"/>
          <w:szCs w:val="22"/>
          <w:lang w:val="sl-SI"/>
        </w:rPr>
        <w:t xml:space="preserve"> X Black paket</w:t>
      </w:r>
      <w:r w:rsidR="002D7B77" w:rsidRPr="004D6F78">
        <w:rPr>
          <w:rFonts w:ascii="Arial" w:hAnsi="Arial" w:cs="Arial"/>
          <w:sz w:val="22"/>
          <w:szCs w:val="22"/>
          <w:lang w:val="sl-SI"/>
        </w:rPr>
        <w:t xml:space="preserve"> za </w:t>
      </w:r>
      <w:r w:rsidR="00F4318F">
        <w:rPr>
          <w:rFonts w:ascii="Arial" w:hAnsi="Arial" w:cs="Arial"/>
          <w:sz w:val="22"/>
          <w:szCs w:val="22"/>
          <w:lang w:val="sl-SI"/>
        </w:rPr>
        <w:t>novo</w:t>
      </w:r>
      <w:r w:rsidR="002D7B77" w:rsidRPr="004D6F78">
        <w:rPr>
          <w:rFonts w:ascii="Arial" w:hAnsi="Arial" w:cs="Arial"/>
          <w:sz w:val="22"/>
          <w:szCs w:val="22"/>
          <w:lang w:val="sl-SI"/>
        </w:rPr>
        <w:t xml:space="preserve"> Kugo pomeni, da lahko kupci dajo svoj pečat oblikovanju SUV-ja in ustvarijo osebni videz, ki je lahko </w:t>
      </w:r>
      <w:r w:rsidR="00844119" w:rsidRPr="004D6F78">
        <w:rPr>
          <w:rFonts w:ascii="Arial" w:hAnsi="Arial" w:cs="Arial"/>
          <w:sz w:val="22"/>
          <w:szCs w:val="22"/>
          <w:lang w:val="sl-SI"/>
        </w:rPr>
        <w:t xml:space="preserve">odvisno od izbrane barvne kombinacije </w:t>
      </w:r>
      <w:r w:rsidR="002D7B77" w:rsidRPr="004D6F78">
        <w:rPr>
          <w:rFonts w:ascii="Arial" w:hAnsi="Arial" w:cs="Arial"/>
          <w:sz w:val="22"/>
          <w:szCs w:val="22"/>
          <w:lang w:val="sl-SI"/>
        </w:rPr>
        <w:t>enobarven ali izrazito kontrasten,</w:t>
      </w:r>
      <w:r w:rsidR="00C928C6" w:rsidRPr="004D6F78">
        <w:rPr>
          <w:rFonts w:ascii="Arial" w:hAnsi="Arial" w:cs="Arial"/>
          <w:sz w:val="22"/>
          <w:szCs w:val="22"/>
          <w:lang w:val="sl-SI"/>
        </w:rPr>
        <w:t>”</w:t>
      </w:r>
      <w:r w:rsidR="003E41A7"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r w:rsidR="004F5817" w:rsidRPr="004D6F78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="003E41A7" w:rsidRPr="004D6F78">
        <w:rPr>
          <w:rFonts w:ascii="Arial" w:hAnsi="Arial" w:cs="Arial"/>
          <w:sz w:val="22"/>
          <w:szCs w:val="22"/>
          <w:lang w:val="sl-SI"/>
        </w:rPr>
        <w:t>Jon Williams, general</w:t>
      </w:r>
      <w:r w:rsidR="004F5817" w:rsidRPr="004D6F78">
        <w:rPr>
          <w:rFonts w:ascii="Arial" w:hAnsi="Arial" w:cs="Arial"/>
          <w:sz w:val="22"/>
          <w:szCs w:val="22"/>
          <w:lang w:val="sl-SI"/>
        </w:rPr>
        <w:t xml:space="preserve">ni direktor družbe </w:t>
      </w:r>
      <w:r w:rsidR="003E41A7" w:rsidRPr="004D6F78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="003E41A7" w:rsidRPr="004D6F78">
        <w:rPr>
          <w:rFonts w:ascii="Arial" w:hAnsi="Arial" w:cs="Arial"/>
          <w:sz w:val="22"/>
          <w:szCs w:val="22"/>
          <w:lang w:val="sl-SI"/>
        </w:rPr>
        <w:t>Blue</w:t>
      </w:r>
      <w:proofErr w:type="spellEnd"/>
      <w:r w:rsidR="004F5817" w:rsidRPr="004D6F78">
        <w:rPr>
          <w:rFonts w:ascii="Arial" w:hAnsi="Arial" w:cs="Arial"/>
          <w:sz w:val="22"/>
          <w:szCs w:val="22"/>
          <w:lang w:val="sl-SI"/>
        </w:rPr>
        <w:t xml:space="preserve"> v </w:t>
      </w:r>
      <w:r w:rsidR="003E41A7" w:rsidRPr="004D6F78">
        <w:rPr>
          <w:rFonts w:ascii="Arial" w:hAnsi="Arial" w:cs="Arial"/>
          <w:sz w:val="22"/>
          <w:szCs w:val="22"/>
          <w:lang w:val="sl-SI"/>
        </w:rPr>
        <w:t>E</w:t>
      </w:r>
      <w:r w:rsidR="004F5817" w:rsidRPr="004D6F78">
        <w:rPr>
          <w:rFonts w:ascii="Arial" w:hAnsi="Arial" w:cs="Arial"/>
          <w:sz w:val="22"/>
          <w:szCs w:val="22"/>
          <w:lang w:val="sl-SI"/>
        </w:rPr>
        <w:t>v</w:t>
      </w:r>
      <w:r w:rsidR="003E41A7" w:rsidRPr="004D6F78">
        <w:rPr>
          <w:rFonts w:ascii="Arial" w:hAnsi="Arial" w:cs="Arial"/>
          <w:sz w:val="22"/>
          <w:szCs w:val="22"/>
          <w:lang w:val="sl-SI"/>
        </w:rPr>
        <w:t>rop</w:t>
      </w:r>
      <w:r w:rsidR="004F5817" w:rsidRPr="004D6F78">
        <w:rPr>
          <w:rFonts w:ascii="Arial" w:hAnsi="Arial" w:cs="Arial"/>
          <w:sz w:val="22"/>
          <w:szCs w:val="22"/>
          <w:lang w:val="sl-SI"/>
        </w:rPr>
        <w:t>i</w:t>
      </w:r>
      <w:r w:rsidR="00C928C6" w:rsidRPr="004D6F78">
        <w:rPr>
          <w:rFonts w:ascii="Arial" w:hAnsi="Arial" w:cs="Arial"/>
          <w:sz w:val="22"/>
          <w:szCs w:val="22"/>
          <w:lang w:val="sl-SI"/>
        </w:rPr>
        <w:t>.</w:t>
      </w:r>
      <w:r w:rsidR="003F6D42" w:rsidRPr="004D6F78">
        <w:rPr>
          <w:rFonts w:ascii="Arial" w:hAnsi="Arial" w:cs="Arial"/>
          <w:sz w:val="22"/>
          <w:szCs w:val="22"/>
          <w:lang w:val="sl-SI"/>
        </w:rPr>
        <w:t xml:space="preserve"> “</w:t>
      </w:r>
      <w:r w:rsidR="00030618" w:rsidRPr="004D6F78">
        <w:rPr>
          <w:rFonts w:ascii="Arial" w:hAnsi="Arial" w:cs="Arial"/>
          <w:sz w:val="22"/>
          <w:szCs w:val="22"/>
          <w:lang w:val="sl-SI"/>
        </w:rPr>
        <w:t xml:space="preserve">Ne glede na izbiro bodo črna </w:t>
      </w:r>
      <w:r w:rsidR="00823245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="00823245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823245">
        <w:rPr>
          <w:rFonts w:ascii="Arial" w:hAnsi="Arial" w:cs="Arial"/>
          <w:sz w:val="22"/>
          <w:szCs w:val="22"/>
          <w:lang w:val="sl-SI"/>
        </w:rPr>
        <w:t xml:space="preserve"> </w:t>
      </w:r>
      <w:r w:rsidR="00030618" w:rsidRPr="004D6F78">
        <w:rPr>
          <w:rFonts w:ascii="Arial" w:hAnsi="Arial" w:cs="Arial"/>
          <w:sz w:val="22"/>
          <w:szCs w:val="22"/>
          <w:lang w:val="sl-SI"/>
        </w:rPr>
        <w:t xml:space="preserve">platišča, črna streha in rdeče zavorne čeljusti v kombinaciji z elegantnim in mišičastim videzom Kuge zagotovo pritegnili </w:t>
      </w:r>
      <w:r w:rsidR="008B377C" w:rsidRPr="004D6F78">
        <w:rPr>
          <w:rFonts w:ascii="Arial" w:hAnsi="Arial" w:cs="Arial"/>
          <w:sz w:val="22"/>
          <w:szCs w:val="22"/>
          <w:lang w:val="sl-SI"/>
        </w:rPr>
        <w:t>občudujoče poglede</w:t>
      </w:r>
      <w:r w:rsidR="003F6D42" w:rsidRPr="004D6F78">
        <w:rPr>
          <w:rFonts w:ascii="Arial" w:hAnsi="Arial" w:cs="Arial"/>
          <w:sz w:val="22"/>
          <w:szCs w:val="22"/>
          <w:lang w:val="sl-SI"/>
        </w:rPr>
        <w:t>.”</w:t>
      </w:r>
    </w:p>
    <w:p w14:paraId="27DC0D97" w14:textId="77777777" w:rsidR="00EF3B9C" w:rsidRPr="004D6F78" w:rsidRDefault="00EF3B9C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0DA24479" w14:textId="20361568" w:rsidR="003E41A7" w:rsidRPr="004D6F78" w:rsidRDefault="007F7BDF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 xml:space="preserve">SUV Kuga je na voljo z vrsto pogonskih sklopov, med katerimi so tudi bencinski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EcoBoost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Pr="004D6F78">
        <w:rPr>
          <w:rFonts w:ascii="Arial" w:hAnsi="Arial" w:cs="Arial"/>
          <w:sz w:val="22"/>
          <w:szCs w:val="22"/>
          <w:lang w:val="sl-SI"/>
        </w:rPr>
        <w:t>samopolnilni</w:t>
      </w:r>
      <w:proofErr w:type="spellEnd"/>
      <w:r w:rsidRPr="004D6F78">
        <w:rPr>
          <w:rFonts w:ascii="Arial" w:hAnsi="Arial" w:cs="Arial"/>
          <w:sz w:val="22"/>
          <w:szCs w:val="22"/>
          <w:lang w:val="sl-SI"/>
        </w:rPr>
        <w:t xml:space="preserve"> hibrid (FHEV) in priključni hibrid (PHEV), ki zmore do 69 km vožnje z izključno električnim pogonom,</w:t>
      </w:r>
      <w:r w:rsidRPr="004D6F78">
        <w:rPr>
          <w:rFonts w:ascii="Arial" w:hAnsi="Arial" w:cs="Arial"/>
          <w:sz w:val="22"/>
          <w:szCs w:val="22"/>
          <w:vertAlign w:val="superscript"/>
          <w:lang w:val="sl-SI"/>
        </w:rPr>
        <w:t>1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 vse to pa dopolnjujejo brezhibna povezljivost in obsežen nabor naprednih sistemov za pomoč vozniku.</w:t>
      </w:r>
    </w:p>
    <w:p w14:paraId="4013AD5A" w14:textId="77777777" w:rsidR="003E41A7" w:rsidRPr="004D6F78" w:rsidRDefault="003E41A7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p w14:paraId="7F3C8E8F" w14:textId="7DF63C75" w:rsidR="00AB6D0D" w:rsidRPr="004D6F78" w:rsidRDefault="00FD6C34" w:rsidP="00AB6D0D">
      <w:pPr>
        <w:pStyle w:val="Telobesedila2"/>
        <w:spacing w:line="240" w:lineRule="auto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>Kug</w:t>
      </w:r>
      <w:r w:rsidR="00AB771A" w:rsidRPr="004D6F78">
        <w:rPr>
          <w:rFonts w:ascii="Arial" w:hAnsi="Arial" w:cs="Arial"/>
          <w:sz w:val="22"/>
          <w:szCs w:val="22"/>
          <w:lang w:val="sl-SI"/>
        </w:rPr>
        <w:t>o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r w:rsidR="005915DE" w:rsidRPr="004D6F78">
        <w:rPr>
          <w:rFonts w:ascii="Arial" w:hAnsi="Arial" w:cs="Arial"/>
          <w:sz w:val="22"/>
          <w:szCs w:val="22"/>
          <w:lang w:val="sl-SI"/>
        </w:rPr>
        <w:t>ST-Line X</w:t>
      </w:r>
      <w:r w:rsidR="00A714EA">
        <w:rPr>
          <w:rFonts w:ascii="Arial" w:hAnsi="Arial" w:cs="Arial"/>
          <w:sz w:val="22"/>
          <w:szCs w:val="22"/>
          <w:lang w:val="sl-SI"/>
        </w:rPr>
        <w:t xml:space="preserve"> </w:t>
      </w:r>
      <w:r w:rsidR="00476D0E">
        <w:rPr>
          <w:rFonts w:ascii="Arial" w:hAnsi="Arial" w:cs="Arial"/>
          <w:sz w:val="22"/>
          <w:szCs w:val="22"/>
          <w:lang w:val="sl-SI"/>
        </w:rPr>
        <w:t>s ST-Line X</w:t>
      </w:r>
      <w:r w:rsidR="005915DE"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Black </w:t>
      </w:r>
      <w:r w:rsidR="00476D0E">
        <w:rPr>
          <w:rFonts w:ascii="Arial" w:hAnsi="Arial" w:cs="Arial"/>
          <w:sz w:val="22"/>
          <w:szCs w:val="22"/>
          <w:lang w:val="sl-SI"/>
        </w:rPr>
        <w:t>paketom</w:t>
      </w:r>
      <w:r w:rsidRPr="004D6F78">
        <w:rPr>
          <w:rFonts w:ascii="Arial" w:hAnsi="Arial" w:cs="Arial"/>
          <w:sz w:val="22"/>
          <w:szCs w:val="22"/>
          <w:lang w:val="sl-SI"/>
        </w:rPr>
        <w:t xml:space="preserve"> </w:t>
      </w:r>
      <w:r w:rsidR="00AB771A" w:rsidRPr="004D6F78">
        <w:rPr>
          <w:rFonts w:ascii="Arial" w:hAnsi="Arial" w:cs="Arial"/>
          <w:sz w:val="22"/>
          <w:szCs w:val="22"/>
          <w:lang w:val="sl-SI"/>
        </w:rPr>
        <w:t>je že možno naročiti pri trgovcih s Fordovimi vozili</w:t>
      </w:r>
      <w:r w:rsidR="00217DF9" w:rsidRPr="004D6F78">
        <w:rPr>
          <w:rFonts w:ascii="Arial" w:hAnsi="Arial" w:cs="Arial"/>
          <w:sz w:val="22"/>
          <w:szCs w:val="22"/>
          <w:lang w:val="sl-SI"/>
        </w:rPr>
        <w:t>.</w:t>
      </w:r>
      <w:r w:rsidR="00476D0E">
        <w:rPr>
          <w:rFonts w:ascii="Arial" w:hAnsi="Arial" w:cs="Arial"/>
          <w:sz w:val="22"/>
          <w:szCs w:val="22"/>
          <w:lang w:val="sl-SI"/>
        </w:rPr>
        <w:t xml:space="preserve"> Cena paketa za doplačilo znaša: </w:t>
      </w:r>
      <w:r w:rsidR="00E61F07">
        <w:rPr>
          <w:rFonts w:ascii="Arial" w:hAnsi="Arial" w:cs="Arial"/>
          <w:sz w:val="22"/>
          <w:szCs w:val="22"/>
          <w:lang w:val="sl-SI"/>
        </w:rPr>
        <w:t xml:space="preserve">1.580 </w:t>
      </w:r>
      <w:proofErr w:type="spellStart"/>
      <w:r w:rsidR="00E61F07">
        <w:rPr>
          <w:rFonts w:ascii="Arial" w:hAnsi="Arial" w:cs="Arial"/>
          <w:sz w:val="22"/>
          <w:szCs w:val="22"/>
          <w:lang w:val="sl-SI"/>
        </w:rPr>
        <w:t>evorv</w:t>
      </w:r>
      <w:proofErr w:type="spellEnd"/>
      <w:r w:rsidR="00E61F07">
        <w:rPr>
          <w:rFonts w:ascii="Arial" w:hAnsi="Arial" w:cs="Arial"/>
          <w:sz w:val="22"/>
          <w:szCs w:val="22"/>
          <w:lang w:val="sl-SI"/>
        </w:rPr>
        <w:t>.</w:t>
      </w:r>
    </w:p>
    <w:p w14:paraId="76984092" w14:textId="77777777" w:rsidR="00AB6D0D" w:rsidRPr="004D6F78" w:rsidRDefault="00AB6D0D" w:rsidP="00AB6D0D">
      <w:pPr>
        <w:rPr>
          <w:lang w:val="sl-SI"/>
        </w:rPr>
      </w:pPr>
    </w:p>
    <w:p w14:paraId="49F2219E" w14:textId="77777777" w:rsidR="00AB6D0D" w:rsidRPr="004D6F78" w:rsidRDefault="00AB6D0D" w:rsidP="00AB6D0D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lastRenderedPageBreak/>
        <w:t># # #</w:t>
      </w:r>
    </w:p>
    <w:p w14:paraId="6900788C" w14:textId="77777777" w:rsidR="00AB6D0D" w:rsidRPr="004D6F78" w:rsidRDefault="00AB6D0D" w:rsidP="00AB6D0D">
      <w:pPr>
        <w:tabs>
          <w:tab w:val="left" w:pos="7496"/>
        </w:tabs>
        <w:rPr>
          <w:rFonts w:ascii="Arial" w:hAnsi="Arial" w:cs="Arial"/>
          <w:sz w:val="22"/>
          <w:szCs w:val="22"/>
          <w:lang w:val="sl-SI"/>
        </w:rPr>
      </w:pPr>
      <w:r w:rsidRPr="004D6F78">
        <w:rPr>
          <w:rFonts w:ascii="Arial" w:hAnsi="Arial" w:cs="Arial"/>
          <w:sz w:val="22"/>
          <w:szCs w:val="22"/>
          <w:lang w:val="sl-SI"/>
        </w:rPr>
        <w:tab/>
      </w:r>
    </w:p>
    <w:p w14:paraId="59E0695B" w14:textId="2747229A" w:rsidR="00026EB6" w:rsidRPr="004D6F78" w:rsidRDefault="000C2787" w:rsidP="00026EB6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18"/>
          <w:szCs w:val="18"/>
          <w:lang w:val="sl-SI"/>
        </w:rPr>
      </w:pPr>
      <w:r w:rsidRPr="004D6F78">
        <w:rPr>
          <w:rFonts w:ascii="Arial" w:hAnsi="Arial" w:cs="Arial"/>
          <w:color w:val="000000" w:themeColor="text1"/>
          <w:sz w:val="18"/>
          <w:szCs w:val="18"/>
          <w:vertAlign w:val="superscript"/>
          <w:lang w:val="sl-SI"/>
        </w:rPr>
        <w:t>1</w:t>
      </w:r>
      <w:r w:rsidR="00172159" w:rsidRPr="004D6F78">
        <w:rPr>
          <w:rFonts w:ascii="Arial" w:hAnsi="Arial" w:cs="Arial"/>
          <w:color w:val="000000" w:themeColor="text1"/>
          <w:sz w:val="18"/>
          <w:szCs w:val="18"/>
          <w:vertAlign w:val="superscript"/>
          <w:lang w:val="sl-SI"/>
        </w:rPr>
        <w:t xml:space="preserve"> </w:t>
      </w:r>
      <w:r w:rsidR="007C030F" w:rsidRPr="004D6F78">
        <w:rPr>
          <w:rFonts w:ascii="Arial" w:hAnsi="Arial" w:cs="Arial"/>
          <w:sz w:val="18"/>
          <w:szCs w:val="18"/>
          <w:lang w:val="sl-SI"/>
        </w:rPr>
        <w:t>Kuga PHEV – homologirani izpusti CO</w:t>
      </w:r>
      <w:r w:rsidR="007C030F" w:rsidRPr="004D6F78">
        <w:rPr>
          <w:rFonts w:ascii="Arial" w:hAnsi="Arial" w:cs="Arial"/>
          <w:sz w:val="18"/>
          <w:szCs w:val="18"/>
          <w:vertAlign w:val="subscript"/>
          <w:lang w:val="sl-SI"/>
        </w:rPr>
        <w:t>2</w:t>
      </w:r>
      <w:r w:rsidR="007C030F" w:rsidRPr="004D6F78">
        <w:rPr>
          <w:rFonts w:ascii="Arial" w:hAnsi="Arial" w:cs="Arial"/>
          <w:sz w:val="18"/>
          <w:szCs w:val="18"/>
          <w:lang w:val="sl-SI"/>
        </w:rPr>
        <w:t xml:space="preserve"> 20–28 g/km, homologirana poraba goriva 0,9–1,2 l/100 km, homologiran doseg z izključno električnim pogonom 60–69 km, vsi podatki po WLTP</w:t>
      </w:r>
      <w:r w:rsidR="00026EB6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.</w:t>
      </w:r>
    </w:p>
    <w:p w14:paraId="1136A4D3" w14:textId="71E5575D" w:rsidR="00026EB6" w:rsidRPr="004D6F78" w:rsidRDefault="00026EB6" w:rsidP="00026EB6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18"/>
          <w:szCs w:val="18"/>
          <w:lang w:val="sl-SI"/>
        </w:rPr>
      </w:pP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Kuga </w:t>
      </w:r>
      <w:r w:rsidR="00E61F07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Hibrid</w:t>
      </w:r>
      <w:r w:rsidR="00B0572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 </w:t>
      </w:r>
      <w:r w:rsidR="00B05720" w:rsidRPr="004D6F78">
        <w:rPr>
          <w:rFonts w:ascii="Arial" w:hAnsi="Arial" w:cs="Arial"/>
          <w:sz w:val="18"/>
          <w:szCs w:val="18"/>
          <w:lang w:val="sl-SI"/>
        </w:rPr>
        <w:t>– homologirani izpusti CO</w:t>
      </w:r>
      <w:r w:rsidR="00B05720" w:rsidRPr="004D6F78">
        <w:rPr>
          <w:rFonts w:ascii="Arial" w:hAnsi="Arial" w:cs="Arial"/>
          <w:sz w:val="18"/>
          <w:szCs w:val="18"/>
          <w:vertAlign w:val="subscript"/>
          <w:lang w:val="sl-SI"/>
        </w:rPr>
        <w:t>2</w:t>
      </w:r>
      <w:r w:rsidR="00B05720" w:rsidRPr="004D6F78">
        <w:rPr>
          <w:rFonts w:ascii="Arial" w:hAnsi="Arial" w:cs="Arial"/>
          <w:sz w:val="18"/>
          <w:szCs w:val="18"/>
          <w:lang w:val="sl-SI"/>
        </w:rPr>
        <w:t xml:space="preserve"> 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121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–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146 g/km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, </w:t>
      </w:r>
      <w:r w:rsidR="000C1089" w:rsidRPr="004D6F78">
        <w:rPr>
          <w:rFonts w:ascii="Arial" w:hAnsi="Arial" w:cs="Arial"/>
          <w:sz w:val="18"/>
          <w:szCs w:val="18"/>
          <w:lang w:val="sl-SI"/>
        </w:rPr>
        <w:t>homologirana poraba goriva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 5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,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3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–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6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,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4 l/100 km 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(po 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WLTP</w:t>
      </w:r>
      <w:r w:rsidR="000C1089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)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.</w:t>
      </w:r>
    </w:p>
    <w:p w14:paraId="785DE12E" w14:textId="20EDD84E" w:rsidR="00026EB6" w:rsidRPr="004D6F78" w:rsidRDefault="00026EB6" w:rsidP="00026EB6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18"/>
          <w:szCs w:val="18"/>
          <w:lang w:val="sl-SI"/>
        </w:rPr>
      </w:pP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Kuga 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z 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1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,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5-litr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skim motorjem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 </w:t>
      </w:r>
      <w:proofErr w:type="spellStart"/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EcoBoost</w:t>
      </w:r>
      <w:proofErr w:type="spellEnd"/>
      <w:r w:rsidR="00762E87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 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– </w:t>
      </w:r>
      <w:r w:rsidR="00FD2540" w:rsidRPr="004D6F78">
        <w:rPr>
          <w:rFonts w:ascii="Arial" w:hAnsi="Arial" w:cs="Arial"/>
          <w:sz w:val="18"/>
          <w:szCs w:val="18"/>
          <w:lang w:val="sl-SI"/>
        </w:rPr>
        <w:t>homologirani izpusti CO</w:t>
      </w:r>
      <w:r w:rsidR="00FD2540" w:rsidRPr="004D6F78">
        <w:rPr>
          <w:rFonts w:ascii="Arial" w:hAnsi="Arial" w:cs="Arial"/>
          <w:sz w:val="18"/>
          <w:szCs w:val="18"/>
          <w:vertAlign w:val="subscript"/>
          <w:lang w:val="sl-SI"/>
        </w:rPr>
        <w:t>2</w:t>
      </w:r>
      <w:r w:rsidR="00FD2540" w:rsidRPr="004D6F78">
        <w:rPr>
          <w:rFonts w:ascii="Arial" w:hAnsi="Arial" w:cs="Arial"/>
          <w:sz w:val="18"/>
          <w:szCs w:val="18"/>
          <w:lang w:val="sl-SI"/>
        </w:rPr>
        <w:t xml:space="preserve"> 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144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–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163 g/km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, </w:t>
      </w:r>
      <w:r w:rsidR="00FD2540" w:rsidRPr="004D6F78">
        <w:rPr>
          <w:rFonts w:ascii="Arial" w:hAnsi="Arial" w:cs="Arial"/>
          <w:sz w:val="18"/>
          <w:szCs w:val="18"/>
          <w:lang w:val="sl-SI"/>
        </w:rPr>
        <w:t>homologirana poraba goriva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 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6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,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3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–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7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,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2 l/100 km 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 xml:space="preserve">(po 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WLTP</w:t>
      </w:r>
      <w:r w:rsidR="00FD2540"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)</w:t>
      </w:r>
      <w:r w:rsidRPr="004D6F78">
        <w:rPr>
          <w:rFonts w:ascii="Arial" w:hAnsi="Arial" w:cs="Arial"/>
          <w:color w:val="000000" w:themeColor="text1"/>
          <w:sz w:val="18"/>
          <w:szCs w:val="18"/>
          <w:lang w:val="sl-SI"/>
        </w:rPr>
        <w:t>.</w:t>
      </w:r>
    </w:p>
    <w:p w14:paraId="5A5DBD8E" w14:textId="3ABF40D7" w:rsidR="004B137A" w:rsidRPr="004D6F78" w:rsidRDefault="0050015C" w:rsidP="00026EB6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18"/>
          <w:szCs w:val="18"/>
          <w:lang w:val="sl-SI"/>
        </w:rPr>
      </w:pPr>
      <w:r w:rsidRPr="004D6F78">
        <w:rPr>
          <w:rFonts w:ascii="Arial" w:hAnsi="Arial" w:cs="Arial"/>
          <w:sz w:val="18"/>
          <w:szCs w:val="18"/>
          <w:lang w:val="sl-SI"/>
        </w:rPr>
        <w:t>Razpon izpustov CO</w:t>
      </w:r>
      <w:r w:rsidRPr="004D6F78">
        <w:rPr>
          <w:rFonts w:ascii="Arial" w:hAnsi="Arial" w:cs="Arial"/>
          <w:sz w:val="18"/>
          <w:szCs w:val="18"/>
          <w:vertAlign w:val="subscript"/>
          <w:lang w:val="sl-SI"/>
        </w:rPr>
        <w:t>2</w:t>
      </w:r>
      <w:r w:rsidRPr="004D6F78">
        <w:rPr>
          <w:rFonts w:ascii="Arial" w:hAnsi="Arial" w:cs="Arial"/>
          <w:sz w:val="18"/>
          <w:szCs w:val="18"/>
          <w:lang w:val="sl-SI"/>
        </w:rPr>
        <w:t xml:space="preserve"> in porabe goriva se lahko razlikuje glede na različice vozila, ki so na voljo na posameznih trgih. Navedena poraba goriva/energije, izpusti CO</w:t>
      </w:r>
      <w:r w:rsidRPr="004D6F78">
        <w:rPr>
          <w:rFonts w:ascii="Arial" w:hAnsi="Arial" w:cs="Arial"/>
          <w:sz w:val="18"/>
          <w:szCs w:val="18"/>
          <w:vertAlign w:val="subscript"/>
          <w:lang w:val="sl-SI"/>
        </w:rPr>
        <w:t>2</w:t>
      </w:r>
      <w:r w:rsidRPr="004D6F78">
        <w:rPr>
          <w:rFonts w:ascii="Arial" w:hAnsi="Arial" w:cs="Arial"/>
          <w:sz w:val="18"/>
          <w:szCs w:val="18"/>
          <w:lang w:val="sl-SI"/>
        </w:rPr>
        <w:t xml:space="preserve"> in doseg z električnim pogonom po WLTP so določeni v skladu s tehničnimi zahtevami in specifikacijami zadnje različice Evropskih uredb (EC) 715/2007 in (EU) 2017/1151. Uporabljeni standardni preskusni postopki omogočajo primerjavo med različnimi tipi vozil in različnimi proizvajalci.</w:t>
      </w:r>
    </w:p>
    <w:p w14:paraId="5077E2D3" w14:textId="77777777" w:rsidR="00AB6D0D" w:rsidRPr="004D6F78" w:rsidRDefault="00AB6D0D" w:rsidP="00AB6D0D">
      <w:pPr>
        <w:jc w:val="center"/>
        <w:rPr>
          <w:rFonts w:ascii="Arial" w:hAnsi="Arial" w:cs="Arial"/>
          <w:color w:val="000000" w:themeColor="text1"/>
          <w:szCs w:val="20"/>
          <w:lang w:val="sl-SI"/>
        </w:rPr>
      </w:pPr>
    </w:p>
    <w:p w14:paraId="5457D30C" w14:textId="60046C27" w:rsidR="00BB26CD" w:rsidRPr="004D6F78" w:rsidRDefault="00B962BB" w:rsidP="00BB26CD">
      <w:pPr>
        <w:pStyle w:val="Naslov3"/>
        <w:shd w:val="clear" w:color="auto" w:fill="FFFFFF"/>
        <w:spacing w:before="0"/>
        <w:rPr>
          <w:rFonts w:ascii="Arial" w:hAnsi="Arial" w:cs="Arial"/>
          <w:color w:val="000000" w:themeColor="text1"/>
          <w:sz w:val="20"/>
          <w:szCs w:val="20"/>
          <w:lang w:val="sl-SI" w:eastAsia="en-GB"/>
        </w:rPr>
      </w:pPr>
      <w:r w:rsidRPr="004D6F78">
        <w:rPr>
          <w:rFonts w:ascii="Arial" w:hAnsi="Arial" w:cs="Arial"/>
          <w:b/>
          <w:bCs/>
          <w:color w:val="000000" w:themeColor="text1"/>
          <w:sz w:val="20"/>
          <w:szCs w:val="20"/>
          <w:lang w:val="sl-SI"/>
        </w:rPr>
        <w:t>O družbi Ford Motor Company</w:t>
      </w:r>
    </w:p>
    <w:p w14:paraId="631191EF" w14:textId="393B4753" w:rsidR="00AB6D0D" w:rsidRPr="004D6F78" w:rsidRDefault="009D4B7A" w:rsidP="003C4177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Ford Motor Company (NYSE: F) je globalno podjetje s sedežem v </w:t>
      </w:r>
      <w:proofErr w:type="spellStart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Dearbornu</w:t>
      </w:r>
      <w:proofErr w:type="spellEnd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v ameriški zvezni državi Michigan, ki si prizadeva pomagati graditi boljši svet, v katerem se lahko vsak človek svobodno giblje in uresničuje svoje sanje. Načrt družbe Ford+ za rast in ustvarjanje vrednosti združuje obstoječe prednosti, nove zmožnosti in stalne odnose s strankami, da bi obogatili izkušnje teh strank in poglobili njihovo zvestobo. Ford razvija, proizvaja in trži inovativne, nadvse priljubljene poltovornjake, športne </w:t>
      </w:r>
      <w:proofErr w:type="spellStart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terence</w:t>
      </w:r>
      <w:proofErr w:type="spellEnd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, gospodarska in osebna vozila ter razkošne modele vozil Lincoln, vse to pa dopolnjuje s povezanimi storitvami. Podjetje je v ta namen ustanovilo tri na uporabnike osredotočene poslovne segmente: Ford </w:t>
      </w:r>
      <w:proofErr w:type="spellStart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Blue</w:t>
      </w:r>
      <w:proofErr w:type="spellEnd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, ki razvija legendarna vozila z motorji z notranjim zgorevanjem in hibridna vozila, Ford Model e, ki orje ledino z razvojem revolucionarnih električnih vozil in vgrajene programske opreme za stalno navzoče digitalne izkušnje za vse stranke in Ford Pro, ki komercialnim strankam pomaga preoblikovati in razširiti svoja podjetja z vozili in storitvami, prilagojenimi njihovim zahtevam. Poleg tega si Ford prizadeva za rešitve na področju mobilnosti v okviru programa Ford </w:t>
      </w:r>
      <w:proofErr w:type="spellStart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Next</w:t>
      </w:r>
      <w:proofErr w:type="spellEnd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in zagotavlja finančne storitve prek podjetja Ford Motor </w:t>
      </w:r>
      <w:proofErr w:type="spellStart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Credit</w:t>
      </w:r>
      <w:proofErr w:type="spellEnd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 xml:space="preserve"> </w:t>
      </w:r>
      <w:proofErr w:type="spellStart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Company</w:t>
      </w:r>
      <w:proofErr w:type="spellEnd"/>
      <w:r w:rsidRPr="004D6F78">
        <w:rPr>
          <w:rFonts w:ascii="Arial" w:hAnsi="Arial" w:cs="Arial"/>
          <w:i/>
          <w:iCs/>
          <w:color w:val="000000" w:themeColor="text1"/>
          <w:sz w:val="20"/>
          <w:szCs w:val="20"/>
          <w:lang w:val="sl-SI"/>
        </w:rPr>
        <w:t>. V družbi Ford je po vsem svetu zaposlenih približno 171.000 ljudi. Za več informacij o Fordu ter Fordovih izdelkih in storitvah obiščite spletno stran corporate.ford.com.</w:t>
      </w:r>
    </w:p>
    <w:sectPr w:rsidR="00AB6D0D" w:rsidRPr="004D6F78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EFAF" w14:textId="77777777" w:rsidR="006D03E1" w:rsidRDefault="006D03E1">
      <w:r>
        <w:separator/>
      </w:r>
    </w:p>
  </w:endnote>
  <w:endnote w:type="continuationSeparator" w:id="0">
    <w:p w14:paraId="65BC8A9A" w14:textId="77777777" w:rsidR="006D03E1" w:rsidRDefault="006D03E1">
      <w:r>
        <w:continuationSeparator/>
      </w:r>
    </w:p>
  </w:endnote>
  <w:endnote w:type="continuationNotice" w:id="1">
    <w:p w14:paraId="56251A1F" w14:textId="77777777" w:rsidR="006D03E1" w:rsidRDefault="006D0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AA6D" w14:textId="44AEF21D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753A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24F328" w14:textId="77777777" w:rsidR="004D127F" w:rsidRDefault="004D12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514C" w14:textId="5E0BE4A1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504C">
      <w:rPr>
        <w:rStyle w:val="tevilkastrani"/>
        <w:noProof/>
      </w:rPr>
      <w:t>2</w:t>
    </w:r>
    <w:r>
      <w:rPr>
        <w:rStyle w:val="tevilkastrani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639"/>
      <w:gridCol w:w="1617"/>
    </w:tblGrid>
    <w:tr w:rsidR="004217E8" w14:paraId="0B45C137" w14:textId="77777777" w:rsidTr="00C00532">
      <w:tc>
        <w:tcPr>
          <w:tcW w:w="9639" w:type="dxa"/>
        </w:tcPr>
        <w:p w14:paraId="52A2706F" w14:textId="77777777" w:rsidR="00591CEC" w:rsidRDefault="00591CEC" w:rsidP="00591CEC">
          <w:pPr>
            <w:pStyle w:val="Noga"/>
            <w:jc w:val="center"/>
          </w:pPr>
        </w:p>
        <w:p w14:paraId="1AE3E7A0" w14:textId="77777777" w:rsidR="004D6F78" w:rsidRPr="003444F9" w:rsidRDefault="004D6F78" w:rsidP="004D6F78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 xml:space="preserve">Sporočila za medije, gradiva ter fotografije in videoposnetki: </w:t>
          </w:r>
          <w:hyperlink r:id="rId1" w:history="1">
            <w:r w:rsidRPr="00392839">
              <w:rPr>
                <w:rStyle w:val="Hiperpovezava"/>
                <w:rFonts w:ascii="Arial" w:eastAsia="Calibri" w:hAnsi="Arial" w:cs="Arial"/>
                <w:sz w:val="18"/>
                <w:szCs w:val="18"/>
                <w:lang w:val="sl-SI" w:eastAsia="en-GB"/>
              </w:rPr>
              <w:t>www.fordmedia.eu</w:t>
            </w:r>
          </w:hyperlink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 xml:space="preserve"> ali </w:t>
          </w:r>
          <w:hyperlink r:id="rId2" w:history="1">
            <w:r w:rsidRPr="00392839">
              <w:rPr>
                <w:rStyle w:val="Hiperpovezava"/>
                <w:rFonts w:ascii="Arial" w:eastAsia="Calibri" w:hAnsi="Arial" w:cs="Arial"/>
                <w:sz w:val="18"/>
                <w:szCs w:val="18"/>
                <w:lang w:val="sl-SI" w:eastAsia="en-GB"/>
              </w:rPr>
              <w:t>www.media.ford.com</w:t>
            </w:r>
          </w:hyperlink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>.</w:t>
          </w:r>
        </w:p>
        <w:p w14:paraId="0DFBF6A5" w14:textId="34399F32" w:rsidR="00C00532" w:rsidRDefault="004D6F78" w:rsidP="004D6F78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392839">
            <w:rPr>
              <w:rFonts w:ascii="Arial" w:eastAsia="Calibri" w:hAnsi="Arial" w:cs="Arial"/>
              <w:color w:val="000000"/>
              <w:sz w:val="18"/>
              <w:szCs w:val="18"/>
              <w:lang w:val="sl-SI" w:eastAsia="en-GB"/>
            </w:rPr>
            <w:t>Spremljajte nas</w:t>
          </w:r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: </w:t>
          </w:r>
          <w:hyperlink r:id="rId3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hyperlink r:id="rId4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hyperlink r:id="rId5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 w:rsidRPr="003444F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in </w:t>
          </w:r>
          <w:hyperlink r:id="rId6" w:history="1">
            <w:r w:rsidRPr="003444F9">
              <w:rPr>
                <w:rStyle w:val="Hiperpovezava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</w:p>
        <w:p w14:paraId="4BA6DFBC" w14:textId="6B344DDD" w:rsidR="004217E8" w:rsidRPr="00591CEC" w:rsidRDefault="004217E8" w:rsidP="00591CEC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</w:p>
      </w:tc>
      <w:tc>
        <w:tcPr>
          <w:tcW w:w="1617" w:type="dxa"/>
        </w:tcPr>
        <w:p w14:paraId="5BE214D3" w14:textId="77777777" w:rsidR="004217E8" w:rsidRDefault="004217E8">
          <w:pPr>
            <w:pStyle w:val="Noga"/>
          </w:pPr>
        </w:p>
      </w:tc>
    </w:tr>
  </w:tbl>
  <w:p w14:paraId="0E12174D" w14:textId="77777777" w:rsidR="004217E8" w:rsidRDefault="004217E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74C2" w14:textId="77777777" w:rsidR="004D127F" w:rsidRDefault="004D127F" w:rsidP="004D127F">
    <w:pPr>
      <w:pStyle w:val="Noga"/>
      <w:jc w:val="center"/>
    </w:pPr>
  </w:p>
  <w:p w14:paraId="0E5A1A49" w14:textId="77777777" w:rsidR="00697034" w:rsidRDefault="00697034" w:rsidP="00AB7F93">
    <w:pPr>
      <w:pStyle w:val="Noga"/>
      <w:jc w:val="center"/>
    </w:pPr>
  </w:p>
  <w:p w14:paraId="725139E0" w14:textId="77777777" w:rsidR="004D6F78" w:rsidRPr="003444F9" w:rsidRDefault="004D6F78" w:rsidP="004D6F78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 xml:space="preserve">Sporočila za medije, gradiva ter fotografije in videoposnetki: </w:t>
    </w:r>
    <w:hyperlink r:id="rId1" w:history="1">
      <w:r w:rsidRPr="00392839">
        <w:rPr>
          <w:rStyle w:val="Hiperpovezava"/>
          <w:rFonts w:ascii="Arial" w:eastAsia="Calibri" w:hAnsi="Arial" w:cs="Arial"/>
          <w:sz w:val="18"/>
          <w:szCs w:val="18"/>
          <w:lang w:val="sl-SI" w:eastAsia="en-GB"/>
        </w:rPr>
        <w:t>www.fordmedia.eu</w:t>
      </w:r>
    </w:hyperlink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 xml:space="preserve"> ali </w:t>
    </w:r>
    <w:hyperlink r:id="rId2" w:history="1">
      <w:r w:rsidRPr="00392839">
        <w:rPr>
          <w:rStyle w:val="Hiperpovezava"/>
          <w:rFonts w:ascii="Arial" w:eastAsia="Calibri" w:hAnsi="Arial" w:cs="Arial"/>
          <w:sz w:val="18"/>
          <w:szCs w:val="18"/>
          <w:lang w:val="sl-SI" w:eastAsia="en-GB"/>
        </w:rPr>
        <w:t>www.media.ford.com</w:t>
      </w:r>
    </w:hyperlink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>.</w:t>
    </w:r>
  </w:p>
  <w:p w14:paraId="249B2CEF" w14:textId="31263FFC" w:rsidR="008A1DF4" w:rsidRDefault="004D6F78" w:rsidP="004D6F78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392839">
      <w:rPr>
        <w:rFonts w:ascii="Arial" w:eastAsia="Calibri" w:hAnsi="Arial" w:cs="Arial"/>
        <w:color w:val="000000"/>
        <w:sz w:val="18"/>
        <w:szCs w:val="18"/>
        <w:lang w:val="sl-SI" w:eastAsia="en-GB"/>
      </w:rPr>
      <w:t>Spremljajte nas</w:t>
    </w:r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: </w:t>
    </w:r>
    <w:hyperlink r:id="rId3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hyperlink r:id="rId4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hyperlink r:id="rId5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 w:rsidRPr="003444F9">
      <w:rPr>
        <w:rFonts w:ascii="Arial" w:eastAsia="Calibri" w:hAnsi="Arial" w:cs="Arial"/>
        <w:color w:val="000000"/>
        <w:sz w:val="18"/>
        <w:szCs w:val="18"/>
        <w:lang w:eastAsia="en-GB"/>
      </w:rPr>
      <w:t xml:space="preserve"> in </w:t>
    </w:r>
    <w:hyperlink r:id="rId6" w:history="1">
      <w:r w:rsidRPr="003444F9">
        <w:rPr>
          <w:rStyle w:val="Hiperpovezava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</w:p>
  <w:p w14:paraId="614FD028" w14:textId="77777777" w:rsidR="00207A05" w:rsidRPr="002107C1" w:rsidRDefault="00207A05" w:rsidP="002107C1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3B9C" w14:textId="77777777" w:rsidR="006D03E1" w:rsidRDefault="006D03E1">
      <w:r>
        <w:separator/>
      </w:r>
    </w:p>
  </w:footnote>
  <w:footnote w:type="continuationSeparator" w:id="0">
    <w:p w14:paraId="52FF9E44" w14:textId="77777777" w:rsidR="006D03E1" w:rsidRDefault="006D03E1">
      <w:r>
        <w:continuationSeparator/>
      </w:r>
    </w:p>
  </w:footnote>
  <w:footnote w:type="continuationNotice" w:id="1">
    <w:p w14:paraId="249FBBCA" w14:textId="77777777" w:rsidR="006D03E1" w:rsidRDefault="006D0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16D6" w14:textId="1FC5F674" w:rsidR="005532D6" w:rsidRPr="00315ADB" w:rsidRDefault="00C00532" w:rsidP="0067596F">
    <w:pPr>
      <w:pStyle w:val="Glava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rFonts w:ascii="Book Antiqua" w:hAnsi="Book Antiqua"/>
        <w:smallCaps/>
        <w:noProof/>
        <w:position w:val="110"/>
        <w:sz w:val="48"/>
      </w:rPr>
      <w:drawing>
        <wp:anchor distT="0" distB="0" distL="114300" distR="114300" simplePos="0" relativeHeight="251658246" behindDoc="0" locked="0" layoutInCell="1" allowOverlap="1" wp14:anchorId="28D0FAFE" wp14:editId="66502225">
          <wp:simplePos x="0" y="0"/>
          <wp:positionH relativeFrom="column">
            <wp:posOffset>3629660</wp:posOffset>
          </wp:positionH>
          <wp:positionV relativeFrom="paragraph">
            <wp:posOffset>-15875</wp:posOffset>
          </wp:positionV>
          <wp:extent cx="474518" cy="519545"/>
          <wp:effectExtent l="0" t="0" r="0" b="0"/>
          <wp:wrapSquare wrapText="bothSides"/>
          <wp:docPr id="1281775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518" cy="51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A7E">
      <w:rPr>
        <w:noProof/>
      </w:rPr>
      <w:drawing>
        <wp:anchor distT="0" distB="0" distL="114300" distR="114300" simplePos="0" relativeHeight="251658242" behindDoc="0" locked="0" layoutInCell="1" allowOverlap="1" wp14:anchorId="6F342062" wp14:editId="35C49A8E">
          <wp:simplePos x="0" y="0"/>
          <wp:positionH relativeFrom="column">
            <wp:posOffset>4770162</wp:posOffset>
          </wp:positionH>
          <wp:positionV relativeFrom="paragraph">
            <wp:posOffset>44466</wp:posOffset>
          </wp:positionV>
          <wp:extent cx="460086" cy="390814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086" cy="39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A7E">
      <w:rPr>
        <w:noProof/>
      </w:rPr>
      <w:drawing>
        <wp:anchor distT="0" distB="0" distL="114300" distR="114300" simplePos="0" relativeHeight="251658243" behindDoc="0" locked="0" layoutInCell="1" allowOverlap="1" wp14:anchorId="185B3AA5" wp14:editId="4F0168B8">
          <wp:simplePos x="0" y="0"/>
          <wp:positionH relativeFrom="column">
            <wp:posOffset>4133850</wp:posOffset>
          </wp:positionH>
          <wp:positionV relativeFrom="paragraph">
            <wp:posOffset>67310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B72">
      <w:rPr>
        <w:noProof/>
      </w:rPr>
      <w:drawing>
        <wp:anchor distT="0" distB="0" distL="114300" distR="114300" simplePos="0" relativeHeight="251658245" behindDoc="0" locked="0" layoutInCell="1" allowOverlap="1" wp14:anchorId="6CC4E3E4" wp14:editId="280A28A2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</w:rPr>
      <w:drawing>
        <wp:anchor distT="0" distB="0" distL="114300" distR="114300" simplePos="0" relativeHeight="251658244" behindDoc="0" locked="0" layoutInCell="1" allowOverlap="1" wp14:anchorId="0ED19299" wp14:editId="523EBFE1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</w:rPr>
      <w:drawing>
        <wp:anchor distT="0" distB="0" distL="114300" distR="114300" simplePos="0" relativeHeight="25165824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6B2F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</w:t>
    </w:r>
    <w:r w:rsidR="000942F8">
      <w:rPr>
        <w:rFonts w:ascii="Book Antiqua" w:hAnsi="Book Antiqua"/>
        <w:smallCaps/>
        <w:position w:val="132"/>
        <w:sz w:val="44"/>
        <w:szCs w:val="44"/>
      </w:rPr>
      <w:t>ovic</w:t>
    </w:r>
    <w:r w:rsidR="00AB6D0D">
      <w:rPr>
        <w:rFonts w:ascii="Book Antiqua" w:hAnsi="Book Antiqua"/>
        <w:smallCaps/>
        <w:position w:val="132"/>
        <w:sz w:val="44"/>
        <w:szCs w:val="4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20012">
    <w:abstractNumId w:val="20"/>
  </w:num>
  <w:num w:numId="2" w16cid:durableId="1491867749">
    <w:abstractNumId w:val="21"/>
  </w:num>
  <w:num w:numId="3" w16cid:durableId="128205504">
    <w:abstractNumId w:val="7"/>
  </w:num>
  <w:num w:numId="4" w16cid:durableId="654185090">
    <w:abstractNumId w:val="6"/>
  </w:num>
  <w:num w:numId="5" w16cid:durableId="703991625">
    <w:abstractNumId w:val="14"/>
  </w:num>
  <w:num w:numId="6" w16cid:durableId="1793284398">
    <w:abstractNumId w:val="8"/>
  </w:num>
  <w:num w:numId="7" w16cid:durableId="1357462781">
    <w:abstractNumId w:val="9"/>
  </w:num>
  <w:num w:numId="8" w16cid:durableId="485245988">
    <w:abstractNumId w:val="9"/>
  </w:num>
  <w:num w:numId="9" w16cid:durableId="1626351977">
    <w:abstractNumId w:val="0"/>
  </w:num>
  <w:num w:numId="10" w16cid:durableId="900944572">
    <w:abstractNumId w:val="17"/>
  </w:num>
  <w:num w:numId="11" w16cid:durableId="2130471297">
    <w:abstractNumId w:val="4"/>
  </w:num>
  <w:num w:numId="12" w16cid:durableId="1472283269">
    <w:abstractNumId w:val="19"/>
  </w:num>
  <w:num w:numId="13" w16cid:durableId="344940570">
    <w:abstractNumId w:val="11"/>
  </w:num>
  <w:num w:numId="14" w16cid:durableId="646252838">
    <w:abstractNumId w:val="5"/>
  </w:num>
  <w:num w:numId="15" w16cid:durableId="1742294682">
    <w:abstractNumId w:val="3"/>
  </w:num>
  <w:num w:numId="16" w16cid:durableId="931666320">
    <w:abstractNumId w:val="16"/>
  </w:num>
  <w:num w:numId="17" w16cid:durableId="2042514672">
    <w:abstractNumId w:val="10"/>
  </w:num>
  <w:num w:numId="18" w16cid:durableId="1614357352">
    <w:abstractNumId w:val="2"/>
  </w:num>
  <w:num w:numId="19" w16cid:durableId="544760034">
    <w:abstractNumId w:val="18"/>
  </w:num>
  <w:num w:numId="20" w16cid:durableId="92170221">
    <w:abstractNumId w:val="1"/>
  </w:num>
  <w:num w:numId="21" w16cid:durableId="1161697103">
    <w:abstractNumId w:val="15"/>
  </w:num>
  <w:num w:numId="22" w16cid:durableId="1871911448">
    <w:abstractNumId w:val="12"/>
  </w:num>
  <w:num w:numId="23" w16cid:durableId="438918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06EB6"/>
    <w:rsid w:val="000074D6"/>
    <w:rsid w:val="00007C7C"/>
    <w:rsid w:val="000101F4"/>
    <w:rsid w:val="00010BD4"/>
    <w:rsid w:val="00010F60"/>
    <w:rsid w:val="00012E68"/>
    <w:rsid w:val="00014E1E"/>
    <w:rsid w:val="00020674"/>
    <w:rsid w:val="00023A0A"/>
    <w:rsid w:val="00025393"/>
    <w:rsid w:val="00025418"/>
    <w:rsid w:val="000254F2"/>
    <w:rsid w:val="00026C65"/>
    <w:rsid w:val="00026EB6"/>
    <w:rsid w:val="00027FA5"/>
    <w:rsid w:val="0003033A"/>
    <w:rsid w:val="00030618"/>
    <w:rsid w:val="00031051"/>
    <w:rsid w:val="00031575"/>
    <w:rsid w:val="00031C74"/>
    <w:rsid w:val="00034D95"/>
    <w:rsid w:val="0003526C"/>
    <w:rsid w:val="000354BC"/>
    <w:rsid w:val="00036696"/>
    <w:rsid w:val="00037870"/>
    <w:rsid w:val="00040AED"/>
    <w:rsid w:val="00041352"/>
    <w:rsid w:val="00042E03"/>
    <w:rsid w:val="00045203"/>
    <w:rsid w:val="00050ABA"/>
    <w:rsid w:val="00050DC2"/>
    <w:rsid w:val="00051E29"/>
    <w:rsid w:val="00051F80"/>
    <w:rsid w:val="00052B3E"/>
    <w:rsid w:val="000550A2"/>
    <w:rsid w:val="00057098"/>
    <w:rsid w:val="00057251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3D7C"/>
    <w:rsid w:val="00074D61"/>
    <w:rsid w:val="000756AC"/>
    <w:rsid w:val="00081158"/>
    <w:rsid w:val="00081406"/>
    <w:rsid w:val="00081DCB"/>
    <w:rsid w:val="00083B85"/>
    <w:rsid w:val="00084F44"/>
    <w:rsid w:val="0008510A"/>
    <w:rsid w:val="00085E9D"/>
    <w:rsid w:val="00086AA4"/>
    <w:rsid w:val="0009130A"/>
    <w:rsid w:val="00092664"/>
    <w:rsid w:val="00093E25"/>
    <w:rsid w:val="000942F8"/>
    <w:rsid w:val="0009778A"/>
    <w:rsid w:val="00097C38"/>
    <w:rsid w:val="000A04CE"/>
    <w:rsid w:val="000A1066"/>
    <w:rsid w:val="000A12EF"/>
    <w:rsid w:val="000A145F"/>
    <w:rsid w:val="000A4040"/>
    <w:rsid w:val="000A4A2D"/>
    <w:rsid w:val="000A6F8B"/>
    <w:rsid w:val="000B1108"/>
    <w:rsid w:val="000B1CE3"/>
    <w:rsid w:val="000B2060"/>
    <w:rsid w:val="000B20AF"/>
    <w:rsid w:val="000B554A"/>
    <w:rsid w:val="000B68CF"/>
    <w:rsid w:val="000B69E9"/>
    <w:rsid w:val="000C03B7"/>
    <w:rsid w:val="000C041C"/>
    <w:rsid w:val="000C0AC9"/>
    <w:rsid w:val="000C1089"/>
    <w:rsid w:val="000C239A"/>
    <w:rsid w:val="000C2461"/>
    <w:rsid w:val="000C2787"/>
    <w:rsid w:val="000C3BFB"/>
    <w:rsid w:val="000C4193"/>
    <w:rsid w:val="000C42E8"/>
    <w:rsid w:val="000C4FA1"/>
    <w:rsid w:val="000C66D1"/>
    <w:rsid w:val="000C6B34"/>
    <w:rsid w:val="000D12D3"/>
    <w:rsid w:val="000D18B7"/>
    <w:rsid w:val="000E20AE"/>
    <w:rsid w:val="000E2171"/>
    <w:rsid w:val="000E2487"/>
    <w:rsid w:val="000E2CE6"/>
    <w:rsid w:val="000E4570"/>
    <w:rsid w:val="000E4A32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23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159"/>
    <w:rsid w:val="00172FFE"/>
    <w:rsid w:val="00181B19"/>
    <w:rsid w:val="0018256F"/>
    <w:rsid w:val="00185D28"/>
    <w:rsid w:val="00190BBD"/>
    <w:rsid w:val="00191E20"/>
    <w:rsid w:val="00192957"/>
    <w:rsid w:val="00193DBC"/>
    <w:rsid w:val="00194834"/>
    <w:rsid w:val="00197740"/>
    <w:rsid w:val="001A1E7F"/>
    <w:rsid w:val="001A20B8"/>
    <w:rsid w:val="001A2415"/>
    <w:rsid w:val="001A286C"/>
    <w:rsid w:val="001A340C"/>
    <w:rsid w:val="001A3A42"/>
    <w:rsid w:val="001A57BF"/>
    <w:rsid w:val="001A5C5E"/>
    <w:rsid w:val="001A6C36"/>
    <w:rsid w:val="001A7172"/>
    <w:rsid w:val="001A7A40"/>
    <w:rsid w:val="001B01B7"/>
    <w:rsid w:val="001B0453"/>
    <w:rsid w:val="001B0A2C"/>
    <w:rsid w:val="001B1131"/>
    <w:rsid w:val="001B1BA9"/>
    <w:rsid w:val="001B2EC9"/>
    <w:rsid w:val="001B331D"/>
    <w:rsid w:val="001B406E"/>
    <w:rsid w:val="001B4CB7"/>
    <w:rsid w:val="001B55FC"/>
    <w:rsid w:val="001B6108"/>
    <w:rsid w:val="001B6874"/>
    <w:rsid w:val="001B71B1"/>
    <w:rsid w:val="001C1190"/>
    <w:rsid w:val="001C16AB"/>
    <w:rsid w:val="001C20BD"/>
    <w:rsid w:val="001C37F5"/>
    <w:rsid w:val="001C4203"/>
    <w:rsid w:val="001C5B8D"/>
    <w:rsid w:val="001C655C"/>
    <w:rsid w:val="001C66B0"/>
    <w:rsid w:val="001C6BC3"/>
    <w:rsid w:val="001C6ED4"/>
    <w:rsid w:val="001D0C27"/>
    <w:rsid w:val="001D2E3D"/>
    <w:rsid w:val="001D4073"/>
    <w:rsid w:val="001D5206"/>
    <w:rsid w:val="001D528F"/>
    <w:rsid w:val="001D68E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EBA"/>
    <w:rsid w:val="001F1FBC"/>
    <w:rsid w:val="001F3F33"/>
    <w:rsid w:val="001F5A85"/>
    <w:rsid w:val="002039E2"/>
    <w:rsid w:val="0020613C"/>
    <w:rsid w:val="00206339"/>
    <w:rsid w:val="00207A05"/>
    <w:rsid w:val="00207A8B"/>
    <w:rsid w:val="002107C1"/>
    <w:rsid w:val="00213D38"/>
    <w:rsid w:val="00213DD2"/>
    <w:rsid w:val="00215362"/>
    <w:rsid w:val="002172D5"/>
    <w:rsid w:val="00217DF9"/>
    <w:rsid w:val="00221070"/>
    <w:rsid w:val="00221582"/>
    <w:rsid w:val="00221C79"/>
    <w:rsid w:val="0022223F"/>
    <w:rsid w:val="00222DEE"/>
    <w:rsid w:val="0022307B"/>
    <w:rsid w:val="00223283"/>
    <w:rsid w:val="00223525"/>
    <w:rsid w:val="00223DD6"/>
    <w:rsid w:val="002262AF"/>
    <w:rsid w:val="0022662A"/>
    <w:rsid w:val="00226A4B"/>
    <w:rsid w:val="002307BD"/>
    <w:rsid w:val="00232317"/>
    <w:rsid w:val="002372F5"/>
    <w:rsid w:val="00240E0D"/>
    <w:rsid w:val="00240FF7"/>
    <w:rsid w:val="00242727"/>
    <w:rsid w:val="002445B9"/>
    <w:rsid w:val="002462C0"/>
    <w:rsid w:val="0024651D"/>
    <w:rsid w:val="00246C78"/>
    <w:rsid w:val="00247963"/>
    <w:rsid w:val="00252CDC"/>
    <w:rsid w:val="00252D4B"/>
    <w:rsid w:val="002545BB"/>
    <w:rsid w:val="00255E7C"/>
    <w:rsid w:val="00256466"/>
    <w:rsid w:val="00256E48"/>
    <w:rsid w:val="00257953"/>
    <w:rsid w:val="002619D0"/>
    <w:rsid w:val="00261C9B"/>
    <w:rsid w:val="00264222"/>
    <w:rsid w:val="0026576F"/>
    <w:rsid w:val="002662AF"/>
    <w:rsid w:val="00271E5E"/>
    <w:rsid w:val="00272EDC"/>
    <w:rsid w:val="002768C4"/>
    <w:rsid w:val="00277942"/>
    <w:rsid w:val="00277C71"/>
    <w:rsid w:val="00280FCB"/>
    <w:rsid w:val="0028216D"/>
    <w:rsid w:val="00282326"/>
    <w:rsid w:val="0028232A"/>
    <w:rsid w:val="00283D1D"/>
    <w:rsid w:val="0028435B"/>
    <w:rsid w:val="00285D93"/>
    <w:rsid w:val="00286103"/>
    <w:rsid w:val="002877C5"/>
    <w:rsid w:val="00291F94"/>
    <w:rsid w:val="0029511B"/>
    <w:rsid w:val="00297DC6"/>
    <w:rsid w:val="002A434B"/>
    <w:rsid w:val="002A5218"/>
    <w:rsid w:val="002A79D6"/>
    <w:rsid w:val="002B17B3"/>
    <w:rsid w:val="002B2048"/>
    <w:rsid w:val="002B2325"/>
    <w:rsid w:val="002B372A"/>
    <w:rsid w:val="002B40FB"/>
    <w:rsid w:val="002B5FFA"/>
    <w:rsid w:val="002B69FA"/>
    <w:rsid w:val="002B6C32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D7B77"/>
    <w:rsid w:val="002E06E6"/>
    <w:rsid w:val="002E216C"/>
    <w:rsid w:val="002E2BA7"/>
    <w:rsid w:val="002E2E80"/>
    <w:rsid w:val="002E37F6"/>
    <w:rsid w:val="002E3FA5"/>
    <w:rsid w:val="002E59B9"/>
    <w:rsid w:val="002E7D6A"/>
    <w:rsid w:val="002F0D24"/>
    <w:rsid w:val="002F3106"/>
    <w:rsid w:val="002F341F"/>
    <w:rsid w:val="002F4C3E"/>
    <w:rsid w:val="002F4CC1"/>
    <w:rsid w:val="002F5289"/>
    <w:rsid w:val="002F58DA"/>
    <w:rsid w:val="002F679B"/>
    <w:rsid w:val="003007BB"/>
    <w:rsid w:val="00300EF9"/>
    <w:rsid w:val="0030298F"/>
    <w:rsid w:val="00304C4A"/>
    <w:rsid w:val="00311374"/>
    <w:rsid w:val="0031329E"/>
    <w:rsid w:val="003149AE"/>
    <w:rsid w:val="00315ADB"/>
    <w:rsid w:val="00316C15"/>
    <w:rsid w:val="00317F04"/>
    <w:rsid w:val="00320750"/>
    <w:rsid w:val="00322CE6"/>
    <w:rsid w:val="00323611"/>
    <w:rsid w:val="003252BB"/>
    <w:rsid w:val="00325583"/>
    <w:rsid w:val="00326D8D"/>
    <w:rsid w:val="00327275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45EE2"/>
    <w:rsid w:val="003470AD"/>
    <w:rsid w:val="00353395"/>
    <w:rsid w:val="003541DD"/>
    <w:rsid w:val="003556DD"/>
    <w:rsid w:val="00355CC4"/>
    <w:rsid w:val="00357839"/>
    <w:rsid w:val="00357CA0"/>
    <w:rsid w:val="003601E0"/>
    <w:rsid w:val="00361384"/>
    <w:rsid w:val="003623A2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A79"/>
    <w:rsid w:val="00380F2A"/>
    <w:rsid w:val="003814A4"/>
    <w:rsid w:val="00381ED2"/>
    <w:rsid w:val="00381EF2"/>
    <w:rsid w:val="003823A5"/>
    <w:rsid w:val="003842E4"/>
    <w:rsid w:val="00384341"/>
    <w:rsid w:val="00384B13"/>
    <w:rsid w:val="003867E9"/>
    <w:rsid w:val="003870DD"/>
    <w:rsid w:val="00394072"/>
    <w:rsid w:val="00394BA8"/>
    <w:rsid w:val="00395200"/>
    <w:rsid w:val="0039662F"/>
    <w:rsid w:val="00397496"/>
    <w:rsid w:val="003A367C"/>
    <w:rsid w:val="003A3733"/>
    <w:rsid w:val="003A4888"/>
    <w:rsid w:val="003A50EF"/>
    <w:rsid w:val="003B0549"/>
    <w:rsid w:val="003B25FA"/>
    <w:rsid w:val="003B2FBC"/>
    <w:rsid w:val="003B445D"/>
    <w:rsid w:val="003B4EA9"/>
    <w:rsid w:val="003B5885"/>
    <w:rsid w:val="003B66E5"/>
    <w:rsid w:val="003B6D5E"/>
    <w:rsid w:val="003C01F9"/>
    <w:rsid w:val="003C0F90"/>
    <w:rsid w:val="003C1DE6"/>
    <w:rsid w:val="003C3D6B"/>
    <w:rsid w:val="003C4177"/>
    <w:rsid w:val="003C42AB"/>
    <w:rsid w:val="003C4D84"/>
    <w:rsid w:val="003C50C1"/>
    <w:rsid w:val="003C50D3"/>
    <w:rsid w:val="003C7DB4"/>
    <w:rsid w:val="003C7F26"/>
    <w:rsid w:val="003D19E2"/>
    <w:rsid w:val="003D2419"/>
    <w:rsid w:val="003D78B2"/>
    <w:rsid w:val="003E162D"/>
    <w:rsid w:val="003E17DD"/>
    <w:rsid w:val="003E1D03"/>
    <w:rsid w:val="003E300B"/>
    <w:rsid w:val="003E314C"/>
    <w:rsid w:val="003E31B8"/>
    <w:rsid w:val="003E41A7"/>
    <w:rsid w:val="003E745A"/>
    <w:rsid w:val="003E7D05"/>
    <w:rsid w:val="003F0415"/>
    <w:rsid w:val="003F1464"/>
    <w:rsid w:val="003F6D42"/>
    <w:rsid w:val="00401A9C"/>
    <w:rsid w:val="004030DD"/>
    <w:rsid w:val="004045F8"/>
    <w:rsid w:val="004063B2"/>
    <w:rsid w:val="00406ECB"/>
    <w:rsid w:val="0040759F"/>
    <w:rsid w:val="00407B03"/>
    <w:rsid w:val="00410C4C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AD4"/>
    <w:rsid w:val="00416EBB"/>
    <w:rsid w:val="0042177A"/>
    <w:rsid w:val="004217E8"/>
    <w:rsid w:val="00421B0E"/>
    <w:rsid w:val="00422AB0"/>
    <w:rsid w:val="00422DF4"/>
    <w:rsid w:val="00423D68"/>
    <w:rsid w:val="00424F01"/>
    <w:rsid w:val="00424FD5"/>
    <w:rsid w:val="00425D24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1FE"/>
    <w:rsid w:val="00451355"/>
    <w:rsid w:val="0045165E"/>
    <w:rsid w:val="00452548"/>
    <w:rsid w:val="00455AA5"/>
    <w:rsid w:val="00455BD3"/>
    <w:rsid w:val="00455C89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6D0E"/>
    <w:rsid w:val="0047779F"/>
    <w:rsid w:val="0048215F"/>
    <w:rsid w:val="00482F56"/>
    <w:rsid w:val="004864ED"/>
    <w:rsid w:val="00486812"/>
    <w:rsid w:val="004914E1"/>
    <w:rsid w:val="0049188E"/>
    <w:rsid w:val="00491BC9"/>
    <w:rsid w:val="00491CD8"/>
    <w:rsid w:val="00493988"/>
    <w:rsid w:val="00493DBB"/>
    <w:rsid w:val="004942FC"/>
    <w:rsid w:val="00496E4A"/>
    <w:rsid w:val="00497B13"/>
    <w:rsid w:val="004A3BAB"/>
    <w:rsid w:val="004A5282"/>
    <w:rsid w:val="004A7953"/>
    <w:rsid w:val="004B04AD"/>
    <w:rsid w:val="004B0AE2"/>
    <w:rsid w:val="004B137A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3261"/>
    <w:rsid w:val="004D3566"/>
    <w:rsid w:val="004D4008"/>
    <w:rsid w:val="004D5B78"/>
    <w:rsid w:val="004D5F45"/>
    <w:rsid w:val="004D6F78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817"/>
    <w:rsid w:val="004F5E8D"/>
    <w:rsid w:val="004F6291"/>
    <w:rsid w:val="004F7442"/>
    <w:rsid w:val="0050015C"/>
    <w:rsid w:val="005006C1"/>
    <w:rsid w:val="00502B4A"/>
    <w:rsid w:val="0050430A"/>
    <w:rsid w:val="00504BEB"/>
    <w:rsid w:val="005062CA"/>
    <w:rsid w:val="005117EA"/>
    <w:rsid w:val="005126A9"/>
    <w:rsid w:val="005130C0"/>
    <w:rsid w:val="005139BA"/>
    <w:rsid w:val="00513D8F"/>
    <w:rsid w:val="0051693F"/>
    <w:rsid w:val="00517AC8"/>
    <w:rsid w:val="005200CC"/>
    <w:rsid w:val="005202FB"/>
    <w:rsid w:val="0052113C"/>
    <w:rsid w:val="005214A1"/>
    <w:rsid w:val="005268F9"/>
    <w:rsid w:val="005300B6"/>
    <w:rsid w:val="0053055B"/>
    <w:rsid w:val="005351E6"/>
    <w:rsid w:val="005424E4"/>
    <w:rsid w:val="00542F5D"/>
    <w:rsid w:val="00543C63"/>
    <w:rsid w:val="0054622C"/>
    <w:rsid w:val="00546FF2"/>
    <w:rsid w:val="00547A38"/>
    <w:rsid w:val="00551911"/>
    <w:rsid w:val="00553182"/>
    <w:rsid w:val="005532D6"/>
    <w:rsid w:val="00553813"/>
    <w:rsid w:val="0055402F"/>
    <w:rsid w:val="005568D3"/>
    <w:rsid w:val="00556DC8"/>
    <w:rsid w:val="00560ED0"/>
    <w:rsid w:val="0056147C"/>
    <w:rsid w:val="00561A2E"/>
    <w:rsid w:val="00562BE2"/>
    <w:rsid w:val="00562D1C"/>
    <w:rsid w:val="00563304"/>
    <w:rsid w:val="0056478F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8710F"/>
    <w:rsid w:val="00590266"/>
    <w:rsid w:val="0059156F"/>
    <w:rsid w:val="005915CC"/>
    <w:rsid w:val="005915DE"/>
    <w:rsid w:val="00591CEC"/>
    <w:rsid w:val="0059221F"/>
    <w:rsid w:val="00592286"/>
    <w:rsid w:val="0059347B"/>
    <w:rsid w:val="005952A7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6A2D"/>
    <w:rsid w:val="005B767B"/>
    <w:rsid w:val="005B7CAD"/>
    <w:rsid w:val="005C3BC5"/>
    <w:rsid w:val="005C55D4"/>
    <w:rsid w:val="005C5FD2"/>
    <w:rsid w:val="005C691D"/>
    <w:rsid w:val="005D1937"/>
    <w:rsid w:val="005D2427"/>
    <w:rsid w:val="005D3635"/>
    <w:rsid w:val="005D5DC7"/>
    <w:rsid w:val="005D6699"/>
    <w:rsid w:val="005D70B0"/>
    <w:rsid w:val="005E00E0"/>
    <w:rsid w:val="005E1365"/>
    <w:rsid w:val="005E1473"/>
    <w:rsid w:val="005E147E"/>
    <w:rsid w:val="005E4A7E"/>
    <w:rsid w:val="005E59BD"/>
    <w:rsid w:val="005E5C7E"/>
    <w:rsid w:val="005E5CF8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11308"/>
    <w:rsid w:val="00612E57"/>
    <w:rsid w:val="0061376F"/>
    <w:rsid w:val="006144F6"/>
    <w:rsid w:val="00616A1B"/>
    <w:rsid w:val="00620787"/>
    <w:rsid w:val="006233B7"/>
    <w:rsid w:val="00623727"/>
    <w:rsid w:val="006239E7"/>
    <w:rsid w:val="006252D5"/>
    <w:rsid w:val="00625D68"/>
    <w:rsid w:val="0063076F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257"/>
    <w:rsid w:val="00646AD4"/>
    <w:rsid w:val="006511A7"/>
    <w:rsid w:val="0065251D"/>
    <w:rsid w:val="006527FA"/>
    <w:rsid w:val="00654F6F"/>
    <w:rsid w:val="00656121"/>
    <w:rsid w:val="0066189D"/>
    <w:rsid w:val="00661A4F"/>
    <w:rsid w:val="00662773"/>
    <w:rsid w:val="00662D88"/>
    <w:rsid w:val="006655BC"/>
    <w:rsid w:val="00667110"/>
    <w:rsid w:val="0066753A"/>
    <w:rsid w:val="00667584"/>
    <w:rsid w:val="006718FD"/>
    <w:rsid w:val="00674D79"/>
    <w:rsid w:val="00675933"/>
    <w:rsid w:val="0067596F"/>
    <w:rsid w:val="00675D64"/>
    <w:rsid w:val="00677470"/>
    <w:rsid w:val="00677A84"/>
    <w:rsid w:val="00680D9A"/>
    <w:rsid w:val="00682BA1"/>
    <w:rsid w:val="00684AF8"/>
    <w:rsid w:val="00684DED"/>
    <w:rsid w:val="00685F75"/>
    <w:rsid w:val="00686FC7"/>
    <w:rsid w:val="00690EC1"/>
    <w:rsid w:val="00697034"/>
    <w:rsid w:val="00697AE4"/>
    <w:rsid w:val="006A12E8"/>
    <w:rsid w:val="006A133A"/>
    <w:rsid w:val="006A16AE"/>
    <w:rsid w:val="006A2BB5"/>
    <w:rsid w:val="006A3954"/>
    <w:rsid w:val="006A6F13"/>
    <w:rsid w:val="006B085A"/>
    <w:rsid w:val="006B3E35"/>
    <w:rsid w:val="006B52B9"/>
    <w:rsid w:val="006B5B76"/>
    <w:rsid w:val="006B78F4"/>
    <w:rsid w:val="006B7E2A"/>
    <w:rsid w:val="006C1D7D"/>
    <w:rsid w:val="006C3066"/>
    <w:rsid w:val="006C4105"/>
    <w:rsid w:val="006C70BC"/>
    <w:rsid w:val="006D03E1"/>
    <w:rsid w:val="006D0A38"/>
    <w:rsid w:val="006D14E3"/>
    <w:rsid w:val="006D2484"/>
    <w:rsid w:val="006D2734"/>
    <w:rsid w:val="006D35EB"/>
    <w:rsid w:val="006D46BD"/>
    <w:rsid w:val="006D5F7A"/>
    <w:rsid w:val="006E5E7E"/>
    <w:rsid w:val="006F0141"/>
    <w:rsid w:val="006F03B0"/>
    <w:rsid w:val="006F063F"/>
    <w:rsid w:val="006F06F0"/>
    <w:rsid w:val="006F3537"/>
    <w:rsid w:val="006F4619"/>
    <w:rsid w:val="006F6225"/>
    <w:rsid w:val="006F65AD"/>
    <w:rsid w:val="006F7D36"/>
    <w:rsid w:val="00702642"/>
    <w:rsid w:val="0070582B"/>
    <w:rsid w:val="00706E00"/>
    <w:rsid w:val="0071072E"/>
    <w:rsid w:val="007116C9"/>
    <w:rsid w:val="007118DF"/>
    <w:rsid w:val="00712776"/>
    <w:rsid w:val="007138FB"/>
    <w:rsid w:val="007139D0"/>
    <w:rsid w:val="007141CE"/>
    <w:rsid w:val="007169BB"/>
    <w:rsid w:val="0072062F"/>
    <w:rsid w:val="0072132B"/>
    <w:rsid w:val="0072173F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2"/>
    <w:rsid w:val="00744AD7"/>
    <w:rsid w:val="00745104"/>
    <w:rsid w:val="007533BD"/>
    <w:rsid w:val="00754AA4"/>
    <w:rsid w:val="00755551"/>
    <w:rsid w:val="00755E22"/>
    <w:rsid w:val="0075653C"/>
    <w:rsid w:val="007576FC"/>
    <w:rsid w:val="00757C96"/>
    <w:rsid w:val="00761B9D"/>
    <w:rsid w:val="00762D26"/>
    <w:rsid w:val="00762E87"/>
    <w:rsid w:val="00763057"/>
    <w:rsid w:val="0076400B"/>
    <w:rsid w:val="00765F06"/>
    <w:rsid w:val="00767630"/>
    <w:rsid w:val="007731D9"/>
    <w:rsid w:val="007758EF"/>
    <w:rsid w:val="00777955"/>
    <w:rsid w:val="0078034A"/>
    <w:rsid w:val="00783BC2"/>
    <w:rsid w:val="0078420B"/>
    <w:rsid w:val="00787FAA"/>
    <w:rsid w:val="00790B40"/>
    <w:rsid w:val="0079233E"/>
    <w:rsid w:val="00792EFC"/>
    <w:rsid w:val="00795A85"/>
    <w:rsid w:val="00795D56"/>
    <w:rsid w:val="007A0060"/>
    <w:rsid w:val="007A30F0"/>
    <w:rsid w:val="007A3DA4"/>
    <w:rsid w:val="007A43ED"/>
    <w:rsid w:val="007A57A1"/>
    <w:rsid w:val="007A60F2"/>
    <w:rsid w:val="007A7984"/>
    <w:rsid w:val="007A7C8B"/>
    <w:rsid w:val="007B09FF"/>
    <w:rsid w:val="007B13AA"/>
    <w:rsid w:val="007B1E98"/>
    <w:rsid w:val="007B2BF1"/>
    <w:rsid w:val="007B31EF"/>
    <w:rsid w:val="007B35C2"/>
    <w:rsid w:val="007B6B6D"/>
    <w:rsid w:val="007C030F"/>
    <w:rsid w:val="007C16F0"/>
    <w:rsid w:val="007C2157"/>
    <w:rsid w:val="007C233A"/>
    <w:rsid w:val="007C2FBE"/>
    <w:rsid w:val="007C44F2"/>
    <w:rsid w:val="007C4F12"/>
    <w:rsid w:val="007C59D5"/>
    <w:rsid w:val="007D00EE"/>
    <w:rsid w:val="007D1366"/>
    <w:rsid w:val="007D23DF"/>
    <w:rsid w:val="007D3AA8"/>
    <w:rsid w:val="007D426C"/>
    <w:rsid w:val="007D5CDD"/>
    <w:rsid w:val="007D5CE2"/>
    <w:rsid w:val="007D6A5E"/>
    <w:rsid w:val="007D6CE3"/>
    <w:rsid w:val="007E0B8C"/>
    <w:rsid w:val="007E1E94"/>
    <w:rsid w:val="007E2F6A"/>
    <w:rsid w:val="007E4169"/>
    <w:rsid w:val="007E4877"/>
    <w:rsid w:val="007E67C6"/>
    <w:rsid w:val="007F215E"/>
    <w:rsid w:val="007F3D6F"/>
    <w:rsid w:val="007F78AE"/>
    <w:rsid w:val="007F7BBB"/>
    <w:rsid w:val="007F7BDF"/>
    <w:rsid w:val="00801C48"/>
    <w:rsid w:val="00802128"/>
    <w:rsid w:val="0080374A"/>
    <w:rsid w:val="00804DDE"/>
    <w:rsid w:val="00804F96"/>
    <w:rsid w:val="00805D5D"/>
    <w:rsid w:val="0080627A"/>
    <w:rsid w:val="00806AB3"/>
    <w:rsid w:val="00806C3D"/>
    <w:rsid w:val="00810793"/>
    <w:rsid w:val="008113A0"/>
    <w:rsid w:val="00811539"/>
    <w:rsid w:val="008115D4"/>
    <w:rsid w:val="0081179E"/>
    <w:rsid w:val="00811F2D"/>
    <w:rsid w:val="008139FB"/>
    <w:rsid w:val="00814C2C"/>
    <w:rsid w:val="00820FE3"/>
    <w:rsid w:val="0082296A"/>
    <w:rsid w:val="0082304E"/>
    <w:rsid w:val="00823245"/>
    <w:rsid w:val="00827301"/>
    <w:rsid w:val="00827677"/>
    <w:rsid w:val="008301BA"/>
    <w:rsid w:val="0083181A"/>
    <w:rsid w:val="00831B36"/>
    <w:rsid w:val="00837730"/>
    <w:rsid w:val="00844119"/>
    <w:rsid w:val="0084443F"/>
    <w:rsid w:val="008450F6"/>
    <w:rsid w:val="008469DE"/>
    <w:rsid w:val="008519DC"/>
    <w:rsid w:val="00852335"/>
    <w:rsid w:val="0085761F"/>
    <w:rsid w:val="00857686"/>
    <w:rsid w:val="00857EAF"/>
    <w:rsid w:val="00857FAE"/>
    <w:rsid w:val="00861419"/>
    <w:rsid w:val="00862632"/>
    <w:rsid w:val="008654D3"/>
    <w:rsid w:val="00865E3C"/>
    <w:rsid w:val="00867574"/>
    <w:rsid w:val="00870D68"/>
    <w:rsid w:val="00871519"/>
    <w:rsid w:val="0087438E"/>
    <w:rsid w:val="00874B72"/>
    <w:rsid w:val="00877C46"/>
    <w:rsid w:val="0088023E"/>
    <w:rsid w:val="00880C6D"/>
    <w:rsid w:val="0088389D"/>
    <w:rsid w:val="00886BE3"/>
    <w:rsid w:val="008873AA"/>
    <w:rsid w:val="00890EDF"/>
    <w:rsid w:val="0089160D"/>
    <w:rsid w:val="008921F1"/>
    <w:rsid w:val="00893467"/>
    <w:rsid w:val="008949BC"/>
    <w:rsid w:val="00895573"/>
    <w:rsid w:val="008A1537"/>
    <w:rsid w:val="008A1DF4"/>
    <w:rsid w:val="008A501B"/>
    <w:rsid w:val="008B1653"/>
    <w:rsid w:val="008B1B78"/>
    <w:rsid w:val="008B3670"/>
    <w:rsid w:val="008B377C"/>
    <w:rsid w:val="008B4D54"/>
    <w:rsid w:val="008C0E14"/>
    <w:rsid w:val="008C17AB"/>
    <w:rsid w:val="008C205E"/>
    <w:rsid w:val="008C2F25"/>
    <w:rsid w:val="008C4256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682C"/>
    <w:rsid w:val="008E6C77"/>
    <w:rsid w:val="008E7FEC"/>
    <w:rsid w:val="008F0965"/>
    <w:rsid w:val="008F0C09"/>
    <w:rsid w:val="008F1CDC"/>
    <w:rsid w:val="008F29A4"/>
    <w:rsid w:val="008F359C"/>
    <w:rsid w:val="008F4BEE"/>
    <w:rsid w:val="008F506C"/>
    <w:rsid w:val="008F5240"/>
    <w:rsid w:val="008F5B28"/>
    <w:rsid w:val="009007C7"/>
    <w:rsid w:val="009011D3"/>
    <w:rsid w:val="00901FAC"/>
    <w:rsid w:val="0090357B"/>
    <w:rsid w:val="009036A0"/>
    <w:rsid w:val="0090404C"/>
    <w:rsid w:val="00907256"/>
    <w:rsid w:val="009105CF"/>
    <w:rsid w:val="00911414"/>
    <w:rsid w:val="00912F95"/>
    <w:rsid w:val="00912FB7"/>
    <w:rsid w:val="00914DBA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2756"/>
    <w:rsid w:val="00934181"/>
    <w:rsid w:val="0093457F"/>
    <w:rsid w:val="00934A9C"/>
    <w:rsid w:val="0093536F"/>
    <w:rsid w:val="0093747C"/>
    <w:rsid w:val="00941160"/>
    <w:rsid w:val="00942738"/>
    <w:rsid w:val="00942B0E"/>
    <w:rsid w:val="009444E6"/>
    <w:rsid w:val="009446ED"/>
    <w:rsid w:val="00944F4C"/>
    <w:rsid w:val="0094524F"/>
    <w:rsid w:val="009474B6"/>
    <w:rsid w:val="009504F8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57DAC"/>
    <w:rsid w:val="0096223E"/>
    <w:rsid w:val="009626C5"/>
    <w:rsid w:val="009641B2"/>
    <w:rsid w:val="00964A8B"/>
    <w:rsid w:val="00965477"/>
    <w:rsid w:val="00966A5F"/>
    <w:rsid w:val="00966AA0"/>
    <w:rsid w:val="009702FA"/>
    <w:rsid w:val="00971321"/>
    <w:rsid w:val="009753AF"/>
    <w:rsid w:val="00977280"/>
    <w:rsid w:val="0098246E"/>
    <w:rsid w:val="009843DD"/>
    <w:rsid w:val="00985052"/>
    <w:rsid w:val="00985A16"/>
    <w:rsid w:val="00987DCD"/>
    <w:rsid w:val="00987F34"/>
    <w:rsid w:val="00991358"/>
    <w:rsid w:val="00992DBE"/>
    <w:rsid w:val="009939AD"/>
    <w:rsid w:val="009942FB"/>
    <w:rsid w:val="00994D9D"/>
    <w:rsid w:val="00994E07"/>
    <w:rsid w:val="00996C17"/>
    <w:rsid w:val="00996C40"/>
    <w:rsid w:val="009972D3"/>
    <w:rsid w:val="009A19D3"/>
    <w:rsid w:val="009A1B98"/>
    <w:rsid w:val="009A65B1"/>
    <w:rsid w:val="009A6FCB"/>
    <w:rsid w:val="009A7C0D"/>
    <w:rsid w:val="009B3DCF"/>
    <w:rsid w:val="009B4C50"/>
    <w:rsid w:val="009B60A5"/>
    <w:rsid w:val="009B7B82"/>
    <w:rsid w:val="009C017A"/>
    <w:rsid w:val="009C1BFC"/>
    <w:rsid w:val="009C2672"/>
    <w:rsid w:val="009C2A64"/>
    <w:rsid w:val="009C2C29"/>
    <w:rsid w:val="009C4FA1"/>
    <w:rsid w:val="009C546F"/>
    <w:rsid w:val="009C73CC"/>
    <w:rsid w:val="009D0C95"/>
    <w:rsid w:val="009D0E33"/>
    <w:rsid w:val="009D10A8"/>
    <w:rsid w:val="009D3AFC"/>
    <w:rsid w:val="009D4466"/>
    <w:rsid w:val="009D493E"/>
    <w:rsid w:val="009D4B7A"/>
    <w:rsid w:val="009D528B"/>
    <w:rsid w:val="009D637D"/>
    <w:rsid w:val="009E03B3"/>
    <w:rsid w:val="009E13D7"/>
    <w:rsid w:val="009E2411"/>
    <w:rsid w:val="009E356D"/>
    <w:rsid w:val="009E378A"/>
    <w:rsid w:val="009E4F1D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CB"/>
    <w:rsid w:val="00A00C16"/>
    <w:rsid w:val="00A012E6"/>
    <w:rsid w:val="00A017D7"/>
    <w:rsid w:val="00A01F2D"/>
    <w:rsid w:val="00A036EF"/>
    <w:rsid w:val="00A0497B"/>
    <w:rsid w:val="00A0759B"/>
    <w:rsid w:val="00A1082A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620F"/>
    <w:rsid w:val="00A27FA4"/>
    <w:rsid w:val="00A33901"/>
    <w:rsid w:val="00A35123"/>
    <w:rsid w:val="00A35A3A"/>
    <w:rsid w:val="00A360AA"/>
    <w:rsid w:val="00A36452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DA1"/>
    <w:rsid w:val="00A46A54"/>
    <w:rsid w:val="00A46D55"/>
    <w:rsid w:val="00A47612"/>
    <w:rsid w:val="00A477EB"/>
    <w:rsid w:val="00A47A70"/>
    <w:rsid w:val="00A50122"/>
    <w:rsid w:val="00A52418"/>
    <w:rsid w:val="00A5273E"/>
    <w:rsid w:val="00A54177"/>
    <w:rsid w:val="00A5565C"/>
    <w:rsid w:val="00A560A4"/>
    <w:rsid w:val="00A56EDF"/>
    <w:rsid w:val="00A60BCB"/>
    <w:rsid w:val="00A61245"/>
    <w:rsid w:val="00A61CC8"/>
    <w:rsid w:val="00A64978"/>
    <w:rsid w:val="00A65049"/>
    <w:rsid w:val="00A65D38"/>
    <w:rsid w:val="00A67C35"/>
    <w:rsid w:val="00A711EB"/>
    <w:rsid w:val="00A714EA"/>
    <w:rsid w:val="00A71F7A"/>
    <w:rsid w:val="00A7228F"/>
    <w:rsid w:val="00A732A6"/>
    <w:rsid w:val="00A74FE2"/>
    <w:rsid w:val="00A75909"/>
    <w:rsid w:val="00A817BE"/>
    <w:rsid w:val="00A826E2"/>
    <w:rsid w:val="00A8332C"/>
    <w:rsid w:val="00A8529F"/>
    <w:rsid w:val="00A857FB"/>
    <w:rsid w:val="00A863DE"/>
    <w:rsid w:val="00A867DD"/>
    <w:rsid w:val="00A86BB6"/>
    <w:rsid w:val="00A87BAC"/>
    <w:rsid w:val="00A87D12"/>
    <w:rsid w:val="00A9030A"/>
    <w:rsid w:val="00A90903"/>
    <w:rsid w:val="00A90CED"/>
    <w:rsid w:val="00A91554"/>
    <w:rsid w:val="00A933D8"/>
    <w:rsid w:val="00A9462B"/>
    <w:rsid w:val="00A95974"/>
    <w:rsid w:val="00A96B24"/>
    <w:rsid w:val="00AA0865"/>
    <w:rsid w:val="00AA1770"/>
    <w:rsid w:val="00AA26D4"/>
    <w:rsid w:val="00AA2CAA"/>
    <w:rsid w:val="00AB0FC4"/>
    <w:rsid w:val="00AB2B89"/>
    <w:rsid w:val="00AB3347"/>
    <w:rsid w:val="00AB4019"/>
    <w:rsid w:val="00AB4076"/>
    <w:rsid w:val="00AB6D0D"/>
    <w:rsid w:val="00AB771A"/>
    <w:rsid w:val="00AB7854"/>
    <w:rsid w:val="00AB7F93"/>
    <w:rsid w:val="00AC0180"/>
    <w:rsid w:val="00AC0854"/>
    <w:rsid w:val="00AC10E5"/>
    <w:rsid w:val="00AC20B6"/>
    <w:rsid w:val="00AC3EE1"/>
    <w:rsid w:val="00AD070A"/>
    <w:rsid w:val="00AD070D"/>
    <w:rsid w:val="00AD0F75"/>
    <w:rsid w:val="00AD3059"/>
    <w:rsid w:val="00AD480B"/>
    <w:rsid w:val="00AD65D5"/>
    <w:rsid w:val="00AE093A"/>
    <w:rsid w:val="00AE1596"/>
    <w:rsid w:val="00AE25D1"/>
    <w:rsid w:val="00AE2E3D"/>
    <w:rsid w:val="00AE3462"/>
    <w:rsid w:val="00AE5A46"/>
    <w:rsid w:val="00AE73F5"/>
    <w:rsid w:val="00AE79D1"/>
    <w:rsid w:val="00AE7C6E"/>
    <w:rsid w:val="00AF1210"/>
    <w:rsid w:val="00AF2345"/>
    <w:rsid w:val="00AF5840"/>
    <w:rsid w:val="00AF69DE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05720"/>
    <w:rsid w:val="00B10B15"/>
    <w:rsid w:val="00B10FD8"/>
    <w:rsid w:val="00B14219"/>
    <w:rsid w:val="00B144F2"/>
    <w:rsid w:val="00B14569"/>
    <w:rsid w:val="00B148E0"/>
    <w:rsid w:val="00B14946"/>
    <w:rsid w:val="00B15DC8"/>
    <w:rsid w:val="00B16798"/>
    <w:rsid w:val="00B23886"/>
    <w:rsid w:val="00B253DF"/>
    <w:rsid w:val="00B2545A"/>
    <w:rsid w:val="00B25615"/>
    <w:rsid w:val="00B27525"/>
    <w:rsid w:val="00B27A0C"/>
    <w:rsid w:val="00B30FC8"/>
    <w:rsid w:val="00B325D5"/>
    <w:rsid w:val="00B347BD"/>
    <w:rsid w:val="00B3591A"/>
    <w:rsid w:val="00B36AB8"/>
    <w:rsid w:val="00B41012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43F"/>
    <w:rsid w:val="00B57C4D"/>
    <w:rsid w:val="00B65100"/>
    <w:rsid w:val="00B6795B"/>
    <w:rsid w:val="00B70552"/>
    <w:rsid w:val="00B71F68"/>
    <w:rsid w:val="00B724EC"/>
    <w:rsid w:val="00B75462"/>
    <w:rsid w:val="00B7687D"/>
    <w:rsid w:val="00B8027E"/>
    <w:rsid w:val="00B84861"/>
    <w:rsid w:val="00B84FAB"/>
    <w:rsid w:val="00B85B4B"/>
    <w:rsid w:val="00B86BD3"/>
    <w:rsid w:val="00B8784F"/>
    <w:rsid w:val="00B93877"/>
    <w:rsid w:val="00B95146"/>
    <w:rsid w:val="00B958F8"/>
    <w:rsid w:val="00B95F90"/>
    <w:rsid w:val="00B9603F"/>
    <w:rsid w:val="00B962BB"/>
    <w:rsid w:val="00B97052"/>
    <w:rsid w:val="00B9736A"/>
    <w:rsid w:val="00B97428"/>
    <w:rsid w:val="00B97FED"/>
    <w:rsid w:val="00BA2130"/>
    <w:rsid w:val="00BA3937"/>
    <w:rsid w:val="00BA4DD8"/>
    <w:rsid w:val="00BA56D6"/>
    <w:rsid w:val="00BA66EA"/>
    <w:rsid w:val="00BA7505"/>
    <w:rsid w:val="00BB1071"/>
    <w:rsid w:val="00BB1EE5"/>
    <w:rsid w:val="00BB26CD"/>
    <w:rsid w:val="00BB3206"/>
    <w:rsid w:val="00BB5689"/>
    <w:rsid w:val="00BB56F0"/>
    <w:rsid w:val="00BB5934"/>
    <w:rsid w:val="00BB6D6C"/>
    <w:rsid w:val="00BB71DB"/>
    <w:rsid w:val="00BC0E73"/>
    <w:rsid w:val="00BC5E2A"/>
    <w:rsid w:val="00BC7683"/>
    <w:rsid w:val="00BC7C19"/>
    <w:rsid w:val="00BD0F23"/>
    <w:rsid w:val="00BD10D8"/>
    <w:rsid w:val="00BD42D7"/>
    <w:rsid w:val="00BD456E"/>
    <w:rsid w:val="00BD60E2"/>
    <w:rsid w:val="00BD71A6"/>
    <w:rsid w:val="00BE00B6"/>
    <w:rsid w:val="00BE05D4"/>
    <w:rsid w:val="00BE11AE"/>
    <w:rsid w:val="00BE2899"/>
    <w:rsid w:val="00BE41AC"/>
    <w:rsid w:val="00BE423B"/>
    <w:rsid w:val="00BE4898"/>
    <w:rsid w:val="00BE5510"/>
    <w:rsid w:val="00BE56A1"/>
    <w:rsid w:val="00BE68DB"/>
    <w:rsid w:val="00BE6C4D"/>
    <w:rsid w:val="00BF1676"/>
    <w:rsid w:val="00BF1B08"/>
    <w:rsid w:val="00BF2F54"/>
    <w:rsid w:val="00BF554A"/>
    <w:rsid w:val="00BF7691"/>
    <w:rsid w:val="00BF7B54"/>
    <w:rsid w:val="00C00532"/>
    <w:rsid w:val="00C00719"/>
    <w:rsid w:val="00C01C7F"/>
    <w:rsid w:val="00C03D0E"/>
    <w:rsid w:val="00C04076"/>
    <w:rsid w:val="00C05973"/>
    <w:rsid w:val="00C06327"/>
    <w:rsid w:val="00C06A7D"/>
    <w:rsid w:val="00C07422"/>
    <w:rsid w:val="00C10E61"/>
    <w:rsid w:val="00C148FE"/>
    <w:rsid w:val="00C149DC"/>
    <w:rsid w:val="00C1509D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2FA7"/>
    <w:rsid w:val="00C340CA"/>
    <w:rsid w:val="00C35016"/>
    <w:rsid w:val="00C351F3"/>
    <w:rsid w:val="00C37035"/>
    <w:rsid w:val="00C40A1E"/>
    <w:rsid w:val="00C40C9E"/>
    <w:rsid w:val="00C40F3E"/>
    <w:rsid w:val="00C412A8"/>
    <w:rsid w:val="00C45738"/>
    <w:rsid w:val="00C45B8B"/>
    <w:rsid w:val="00C470D3"/>
    <w:rsid w:val="00C50FCE"/>
    <w:rsid w:val="00C51C18"/>
    <w:rsid w:val="00C53C57"/>
    <w:rsid w:val="00C53CED"/>
    <w:rsid w:val="00C53E86"/>
    <w:rsid w:val="00C55117"/>
    <w:rsid w:val="00C5550A"/>
    <w:rsid w:val="00C56382"/>
    <w:rsid w:val="00C5669D"/>
    <w:rsid w:val="00C56C36"/>
    <w:rsid w:val="00C57766"/>
    <w:rsid w:val="00C60368"/>
    <w:rsid w:val="00C605F5"/>
    <w:rsid w:val="00C616BD"/>
    <w:rsid w:val="00C64C92"/>
    <w:rsid w:val="00C64F37"/>
    <w:rsid w:val="00C6725B"/>
    <w:rsid w:val="00C7464B"/>
    <w:rsid w:val="00C757A2"/>
    <w:rsid w:val="00C759A1"/>
    <w:rsid w:val="00C75A5E"/>
    <w:rsid w:val="00C76743"/>
    <w:rsid w:val="00C77852"/>
    <w:rsid w:val="00C806F9"/>
    <w:rsid w:val="00C82F43"/>
    <w:rsid w:val="00C849C1"/>
    <w:rsid w:val="00C850EE"/>
    <w:rsid w:val="00C8770F"/>
    <w:rsid w:val="00C879E4"/>
    <w:rsid w:val="00C92550"/>
    <w:rsid w:val="00C928C6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658D"/>
    <w:rsid w:val="00CB714F"/>
    <w:rsid w:val="00CB717F"/>
    <w:rsid w:val="00CB7E1A"/>
    <w:rsid w:val="00CC021E"/>
    <w:rsid w:val="00CC35F7"/>
    <w:rsid w:val="00CC42DF"/>
    <w:rsid w:val="00CC56F4"/>
    <w:rsid w:val="00CD0592"/>
    <w:rsid w:val="00CD0E50"/>
    <w:rsid w:val="00CD2D19"/>
    <w:rsid w:val="00CE0847"/>
    <w:rsid w:val="00CE11F8"/>
    <w:rsid w:val="00CE1983"/>
    <w:rsid w:val="00CE24DE"/>
    <w:rsid w:val="00CE296B"/>
    <w:rsid w:val="00CE38DD"/>
    <w:rsid w:val="00CF2C98"/>
    <w:rsid w:val="00CF3A3A"/>
    <w:rsid w:val="00CF4796"/>
    <w:rsid w:val="00CF6E69"/>
    <w:rsid w:val="00D001FC"/>
    <w:rsid w:val="00D00D5D"/>
    <w:rsid w:val="00D03218"/>
    <w:rsid w:val="00D063BD"/>
    <w:rsid w:val="00D06C48"/>
    <w:rsid w:val="00D06C6E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22"/>
    <w:rsid w:val="00D434A1"/>
    <w:rsid w:val="00D43D4B"/>
    <w:rsid w:val="00D44856"/>
    <w:rsid w:val="00D456A3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0658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8778C"/>
    <w:rsid w:val="00D87D62"/>
    <w:rsid w:val="00D91684"/>
    <w:rsid w:val="00D93EFD"/>
    <w:rsid w:val="00D948B3"/>
    <w:rsid w:val="00D94A9E"/>
    <w:rsid w:val="00D95D18"/>
    <w:rsid w:val="00D96A83"/>
    <w:rsid w:val="00DA07F0"/>
    <w:rsid w:val="00DA185C"/>
    <w:rsid w:val="00DA1AA4"/>
    <w:rsid w:val="00DA49A0"/>
    <w:rsid w:val="00DA6E47"/>
    <w:rsid w:val="00DB03DD"/>
    <w:rsid w:val="00DB0FEC"/>
    <w:rsid w:val="00DB29D1"/>
    <w:rsid w:val="00DB2D33"/>
    <w:rsid w:val="00DB3D92"/>
    <w:rsid w:val="00DB3FDE"/>
    <w:rsid w:val="00DB4126"/>
    <w:rsid w:val="00DB4B08"/>
    <w:rsid w:val="00DB5A1C"/>
    <w:rsid w:val="00DB5C4A"/>
    <w:rsid w:val="00DB76A9"/>
    <w:rsid w:val="00DB782C"/>
    <w:rsid w:val="00DC14D7"/>
    <w:rsid w:val="00DC2FF0"/>
    <w:rsid w:val="00DC3655"/>
    <w:rsid w:val="00DC3760"/>
    <w:rsid w:val="00DC4F30"/>
    <w:rsid w:val="00DC7EC8"/>
    <w:rsid w:val="00DD0919"/>
    <w:rsid w:val="00DD0DD7"/>
    <w:rsid w:val="00DD183C"/>
    <w:rsid w:val="00DD1D75"/>
    <w:rsid w:val="00DD21C3"/>
    <w:rsid w:val="00DD3B7F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4EAE"/>
    <w:rsid w:val="00DF5AC2"/>
    <w:rsid w:val="00DF5FD0"/>
    <w:rsid w:val="00E00FC5"/>
    <w:rsid w:val="00E01D63"/>
    <w:rsid w:val="00E06421"/>
    <w:rsid w:val="00E074EC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8B9"/>
    <w:rsid w:val="00E34DF7"/>
    <w:rsid w:val="00E35CF9"/>
    <w:rsid w:val="00E42510"/>
    <w:rsid w:val="00E456A7"/>
    <w:rsid w:val="00E4780A"/>
    <w:rsid w:val="00E47ED8"/>
    <w:rsid w:val="00E47FBA"/>
    <w:rsid w:val="00E50E99"/>
    <w:rsid w:val="00E51929"/>
    <w:rsid w:val="00E52E1F"/>
    <w:rsid w:val="00E535AC"/>
    <w:rsid w:val="00E54AE3"/>
    <w:rsid w:val="00E5607C"/>
    <w:rsid w:val="00E56D73"/>
    <w:rsid w:val="00E570F1"/>
    <w:rsid w:val="00E602BD"/>
    <w:rsid w:val="00E60F7E"/>
    <w:rsid w:val="00E61EE7"/>
    <w:rsid w:val="00E61F0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182E"/>
    <w:rsid w:val="00E72AE4"/>
    <w:rsid w:val="00E72FA7"/>
    <w:rsid w:val="00E74E3C"/>
    <w:rsid w:val="00E76204"/>
    <w:rsid w:val="00E77087"/>
    <w:rsid w:val="00E805AC"/>
    <w:rsid w:val="00E80633"/>
    <w:rsid w:val="00E80F51"/>
    <w:rsid w:val="00E811DB"/>
    <w:rsid w:val="00E8213F"/>
    <w:rsid w:val="00E86194"/>
    <w:rsid w:val="00E87031"/>
    <w:rsid w:val="00E8739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B2ED4"/>
    <w:rsid w:val="00EB54EF"/>
    <w:rsid w:val="00EC3A10"/>
    <w:rsid w:val="00EC61E7"/>
    <w:rsid w:val="00ED1061"/>
    <w:rsid w:val="00ED110D"/>
    <w:rsid w:val="00ED3C56"/>
    <w:rsid w:val="00ED5528"/>
    <w:rsid w:val="00ED6F2B"/>
    <w:rsid w:val="00ED73CD"/>
    <w:rsid w:val="00EE06D8"/>
    <w:rsid w:val="00EE0869"/>
    <w:rsid w:val="00EE3A1C"/>
    <w:rsid w:val="00EE4330"/>
    <w:rsid w:val="00EF0938"/>
    <w:rsid w:val="00EF157C"/>
    <w:rsid w:val="00EF3B9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114BD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16F5"/>
    <w:rsid w:val="00F32526"/>
    <w:rsid w:val="00F330FE"/>
    <w:rsid w:val="00F34534"/>
    <w:rsid w:val="00F354DD"/>
    <w:rsid w:val="00F36B33"/>
    <w:rsid w:val="00F37608"/>
    <w:rsid w:val="00F41513"/>
    <w:rsid w:val="00F4318F"/>
    <w:rsid w:val="00F4639D"/>
    <w:rsid w:val="00F518AE"/>
    <w:rsid w:val="00F51A19"/>
    <w:rsid w:val="00F5342C"/>
    <w:rsid w:val="00F53D0F"/>
    <w:rsid w:val="00F54A7C"/>
    <w:rsid w:val="00F63042"/>
    <w:rsid w:val="00F66437"/>
    <w:rsid w:val="00F67ACF"/>
    <w:rsid w:val="00F70CBD"/>
    <w:rsid w:val="00F72AC4"/>
    <w:rsid w:val="00F778A5"/>
    <w:rsid w:val="00F81046"/>
    <w:rsid w:val="00F810A4"/>
    <w:rsid w:val="00F823F0"/>
    <w:rsid w:val="00F829E1"/>
    <w:rsid w:val="00F8422B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9729E"/>
    <w:rsid w:val="00FA0F85"/>
    <w:rsid w:val="00FA1593"/>
    <w:rsid w:val="00FA2AED"/>
    <w:rsid w:val="00FA4281"/>
    <w:rsid w:val="00FA7A51"/>
    <w:rsid w:val="00FB092B"/>
    <w:rsid w:val="00FB11B6"/>
    <w:rsid w:val="00FB205B"/>
    <w:rsid w:val="00FB22A7"/>
    <w:rsid w:val="00FB32D4"/>
    <w:rsid w:val="00FB34C7"/>
    <w:rsid w:val="00FB3FEF"/>
    <w:rsid w:val="00FB4AAE"/>
    <w:rsid w:val="00FC1EE3"/>
    <w:rsid w:val="00FC4F83"/>
    <w:rsid w:val="00FC5A8C"/>
    <w:rsid w:val="00FC75BC"/>
    <w:rsid w:val="00FC76B6"/>
    <w:rsid w:val="00FC7B8E"/>
    <w:rsid w:val="00FD0017"/>
    <w:rsid w:val="00FD2540"/>
    <w:rsid w:val="00FD25B6"/>
    <w:rsid w:val="00FD3026"/>
    <w:rsid w:val="00FD446F"/>
    <w:rsid w:val="00FD456C"/>
    <w:rsid w:val="00FD625F"/>
    <w:rsid w:val="00FD6C34"/>
    <w:rsid w:val="00FE0815"/>
    <w:rsid w:val="00FE226E"/>
    <w:rsid w:val="00FE2342"/>
    <w:rsid w:val="00FE2477"/>
    <w:rsid w:val="00FE5365"/>
    <w:rsid w:val="00FE652B"/>
    <w:rsid w:val="00FF0836"/>
    <w:rsid w:val="00FF25EB"/>
    <w:rsid w:val="00FF281B"/>
    <w:rsid w:val="00FF5111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6A3B0"/>
  <w15:chartTrackingRefBased/>
  <w15:docId w15:val="{FB68DF78-CF4B-4F0D-8F90-A17DCB82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4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B2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 w:val="24"/>
      <w:szCs w:val="20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C1BFC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paragraph" w:styleId="Odstavekseznama">
    <w:name w:val="List Paragraph"/>
    <w:basedOn w:val="Navaden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A47A70"/>
    <w:rPr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Golobesedilo">
    <w:name w:val="Plain Text"/>
    <w:basedOn w:val="Navaden"/>
    <w:link w:val="GolobesediloZnak"/>
    <w:rsid w:val="004304C4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4304C4"/>
    <w:rPr>
      <w:rFonts w:ascii="Courier New" w:hAnsi="Courier New" w:cs="Courier New"/>
      <w:lang w:eastAsia="en-US"/>
    </w:rPr>
  </w:style>
  <w:style w:type="table" w:styleId="Tabelamrea">
    <w:name w:val="Table Grid"/>
    <w:basedOn w:val="Navadnatabela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8C6D0D"/>
    <w:rPr>
      <w:szCs w:val="24"/>
      <w:lang w:val="en-GB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679B"/>
    <w:rPr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BB26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d593f-436e-4ca2-a9c7-c6601e9c9d1a" xsi:nil="true"/>
    <lcf76f155ced4ddcb4097134ff3c332f xmlns="740165e4-129c-43ea-ad75-ea51e233800d">
      <Terms xmlns="http://schemas.microsoft.com/office/infopath/2007/PartnerControls"/>
    </lcf76f155ced4ddcb4097134ff3c332f>
    <Category xmlns="740165e4-129c-43ea-ad75-ea51e23380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E1BE2E95DDA4C8EF3196889AEB5B6" ma:contentTypeVersion="15" ma:contentTypeDescription="Create a new document." ma:contentTypeScope="" ma:versionID="1c257f8b999ca166458ed70feca85a42">
  <xsd:schema xmlns:xsd="http://www.w3.org/2001/XMLSchema" xmlns:xs="http://www.w3.org/2001/XMLSchema" xmlns:p="http://schemas.microsoft.com/office/2006/metadata/properties" xmlns:ns2="740165e4-129c-43ea-ad75-ea51e233800d" xmlns:ns3="650d593f-436e-4ca2-a9c7-c6601e9c9d1a" targetNamespace="http://schemas.microsoft.com/office/2006/metadata/properties" ma:root="true" ma:fieldsID="3a4c4ae0cc480591b1231d951ff52dba" ns2:_="" ns3:_="">
    <xsd:import namespace="740165e4-129c-43ea-ad75-ea51e233800d"/>
    <xsd:import namespace="650d593f-436e-4ca2-a9c7-c6601e9c9d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  <xsd:element ref="ns2:MediaServiceLocatio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65e4-129c-43ea-ad75-ea51e23380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593f-436e-4ca2-a9c7-c6601e9c9d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09e311-f58b-454b-b68a-5102021f4943}" ma:internalName="TaxCatchAll" ma:showField="CatchAllData" ma:web="650d593f-436e-4ca2-a9c7-c6601e9c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8DE2E-52D1-4455-B259-CC4C7EAF3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650d593f-436e-4ca2-a9c7-c6601e9c9d1a"/>
    <ds:schemaRef ds:uri="740165e4-129c-43ea-ad75-ea51e233800d"/>
  </ds:schemaRefs>
</ds:datastoreItem>
</file>

<file path=customXml/itemProps4.xml><?xml version="1.0" encoding="utf-8"?>
<ds:datastoreItem xmlns:ds="http://schemas.openxmlformats.org/officeDocument/2006/customXml" ds:itemID="{23D9783A-1BE2-488F-A786-810848A9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165e4-129c-43ea-ad75-ea51e233800d"/>
    <ds:schemaRef ds:uri="650d593f-436e-4ca2-a9c7-c6601e9c9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Katja Hvala</cp:lastModifiedBy>
  <cp:revision>49</cp:revision>
  <dcterms:created xsi:type="dcterms:W3CDTF">2025-05-06T11:36:00Z</dcterms:created>
  <dcterms:modified xsi:type="dcterms:W3CDTF">2025-05-08T09:46:00Z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0x010100AB3E1BE2E95DDA4C8EF3196889AEB5B6</vt:lpwstr>
  </property>
  <property fmtid="{D5CDD505-2E9C-101B-9397-08002B2CF9AE}" pid="4" name="GrammarlyDocumentId">
    <vt:lpwstr>18cc34ebf4200fd6234b0eed1eb5e627baea98cd67251727cc4696e289ab5100</vt:lpwstr>
  </property>
  <property fmtid="{D5CDD505-2E9C-101B-9397-08002B2CF9AE}" pid="5" name="MediaServiceImageTags">
    <vt:lpwstr/>
  </property>
</Properties>
</file>