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26F2" w14:textId="7EC2A89F" w:rsidR="00AD5CEB" w:rsidRPr="00AE1511" w:rsidRDefault="00CA6366" w:rsidP="00AD5CEB">
      <w:pPr>
        <w:ind w:right="-240"/>
        <w:rPr>
          <w:rFonts w:ascii="Arial" w:hAnsi="Arial" w:cs="Arial"/>
          <w:b/>
          <w:bCs/>
          <w:sz w:val="32"/>
          <w:szCs w:val="32"/>
          <w:lang w:val="sl-SI"/>
        </w:rPr>
      </w:pPr>
      <w:r>
        <w:rPr>
          <w:rFonts w:ascii="Arial" w:hAnsi="Arial" w:cs="Arial"/>
          <w:b/>
          <w:bCs/>
          <w:sz w:val="32"/>
          <w:szCs w:val="32"/>
          <w:lang w:val="sl-SI"/>
        </w:rPr>
        <w:t>Povsem</w:t>
      </w:r>
      <w:r w:rsidR="00DD4A2A" w:rsidRPr="00AE1511">
        <w:rPr>
          <w:rFonts w:ascii="Arial" w:hAnsi="Arial" w:cs="Arial"/>
          <w:b/>
          <w:bCs/>
          <w:sz w:val="32"/>
          <w:szCs w:val="32"/>
          <w:lang w:val="sl-SI"/>
        </w:rPr>
        <w:t xml:space="preserve"> električni E-</w:t>
      </w:r>
      <w:proofErr w:type="spellStart"/>
      <w:r w:rsidR="00DD4A2A" w:rsidRPr="00AE1511">
        <w:rPr>
          <w:rFonts w:ascii="Arial" w:hAnsi="Arial" w:cs="Arial"/>
          <w:b/>
          <w:bCs/>
          <w:sz w:val="32"/>
          <w:szCs w:val="32"/>
          <w:lang w:val="sl-SI"/>
        </w:rPr>
        <w:t>Transit</w:t>
      </w:r>
      <w:proofErr w:type="spellEnd"/>
      <w:r w:rsidR="00DD4A2A" w:rsidRPr="00AE1511">
        <w:rPr>
          <w:rFonts w:ascii="Arial" w:hAnsi="Arial" w:cs="Arial"/>
          <w:b/>
          <w:bCs/>
          <w:sz w:val="32"/>
          <w:szCs w:val="32"/>
          <w:lang w:val="sl-SI"/>
        </w:rPr>
        <w:t xml:space="preserve"> </w:t>
      </w:r>
      <w:proofErr w:type="spellStart"/>
      <w:r w:rsidR="00DD4A2A" w:rsidRPr="00AE1511">
        <w:rPr>
          <w:rFonts w:ascii="Arial" w:hAnsi="Arial" w:cs="Arial"/>
          <w:b/>
          <w:bCs/>
          <w:sz w:val="32"/>
          <w:szCs w:val="32"/>
          <w:lang w:val="sl-SI"/>
        </w:rPr>
        <w:t>Custom</w:t>
      </w:r>
      <w:proofErr w:type="spellEnd"/>
      <w:r w:rsidR="00DD4A2A" w:rsidRPr="00AE1511">
        <w:rPr>
          <w:rFonts w:ascii="Arial" w:hAnsi="Arial" w:cs="Arial"/>
          <w:b/>
          <w:bCs/>
          <w:sz w:val="32"/>
          <w:szCs w:val="32"/>
          <w:lang w:val="sl-SI"/>
        </w:rPr>
        <w:t xml:space="preserve"> je na </w:t>
      </w:r>
      <w:r w:rsidR="001071EB">
        <w:rPr>
          <w:rFonts w:ascii="Arial" w:hAnsi="Arial" w:cs="Arial"/>
          <w:b/>
          <w:bCs/>
          <w:sz w:val="32"/>
          <w:szCs w:val="32"/>
          <w:lang w:val="sl-SI"/>
        </w:rPr>
        <w:t xml:space="preserve">voljo za naročila </w:t>
      </w:r>
    </w:p>
    <w:p w14:paraId="4DEABA99" w14:textId="77777777" w:rsidR="00AD5CEB" w:rsidRPr="00AE1511" w:rsidRDefault="00AD5CEB" w:rsidP="00234AC5">
      <w:pPr>
        <w:pStyle w:val="Telobesedila2"/>
        <w:spacing w:line="240" w:lineRule="auto"/>
        <w:ind w:right="227"/>
        <w:rPr>
          <w:rFonts w:ascii="Arial" w:hAnsi="Arial" w:cs="Arial"/>
          <w:b/>
          <w:bCs/>
          <w:sz w:val="32"/>
          <w:szCs w:val="32"/>
          <w:lang w:val="sl-SI"/>
        </w:rPr>
      </w:pPr>
    </w:p>
    <w:p w14:paraId="410571A0" w14:textId="61CC9554" w:rsidR="00AD5CEB" w:rsidRDefault="001079F5" w:rsidP="00234AC5">
      <w:pPr>
        <w:numPr>
          <w:ilvl w:val="0"/>
          <w:numId w:val="2"/>
        </w:numPr>
        <w:ind w:right="227"/>
        <w:rPr>
          <w:rFonts w:ascii="Arial" w:hAnsi="Arial" w:cs="Arial"/>
          <w:sz w:val="22"/>
          <w:szCs w:val="22"/>
          <w:lang w:val="sl-SI"/>
        </w:rPr>
      </w:pPr>
      <w:r w:rsidRPr="00AE1511">
        <w:rPr>
          <w:rFonts w:ascii="Arial" w:hAnsi="Arial" w:cs="Arial"/>
          <w:sz w:val="22"/>
          <w:szCs w:val="22"/>
          <w:lang w:val="sl-SI"/>
        </w:rPr>
        <w:t>Povsem nov</w:t>
      </w:r>
      <w:r w:rsidR="00A54FD0">
        <w:rPr>
          <w:rFonts w:ascii="Arial" w:hAnsi="Arial" w:cs="Arial"/>
          <w:sz w:val="22"/>
          <w:szCs w:val="22"/>
          <w:lang w:val="sl-SI"/>
        </w:rPr>
        <w:t>i</w:t>
      </w:r>
      <w:r w:rsidRPr="00AE1511">
        <w:rPr>
          <w:rFonts w:ascii="Arial" w:hAnsi="Arial" w:cs="Arial"/>
          <w:sz w:val="22"/>
          <w:szCs w:val="22"/>
          <w:lang w:val="sl-SI"/>
        </w:rPr>
        <w:t xml:space="preserve"> električni E-</w:t>
      </w:r>
      <w:proofErr w:type="spellStart"/>
      <w:r w:rsidRPr="00AE1511">
        <w:rPr>
          <w:rFonts w:ascii="Arial" w:hAnsi="Arial" w:cs="Arial"/>
          <w:sz w:val="22"/>
          <w:szCs w:val="22"/>
          <w:lang w:val="sl-SI"/>
        </w:rPr>
        <w:t>Transit</w:t>
      </w:r>
      <w:proofErr w:type="spellEnd"/>
      <w:r w:rsidRPr="00AE1511">
        <w:rPr>
          <w:rFonts w:ascii="Arial" w:hAnsi="Arial" w:cs="Arial"/>
          <w:sz w:val="22"/>
          <w:szCs w:val="22"/>
          <w:lang w:val="sl-SI"/>
        </w:rPr>
        <w:t xml:space="preserve"> </w:t>
      </w:r>
      <w:proofErr w:type="spellStart"/>
      <w:r w:rsidRPr="00AE1511">
        <w:rPr>
          <w:rFonts w:ascii="Arial" w:hAnsi="Arial" w:cs="Arial"/>
          <w:sz w:val="22"/>
          <w:szCs w:val="22"/>
          <w:lang w:val="sl-SI"/>
        </w:rPr>
        <w:t>Custom</w:t>
      </w:r>
      <w:proofErr w:type="spellEnd"/>
      <w:r w:rsidRPr="00AE1511">
        <w:rPr>
          <w:rFonts w:ascii="Arial" w:hAnsi="Arial" w:cs="Arial"/>
          <w:sz w:val="22"/>
          <w:szCs w:val="22"/>
          <w:lang w:val="sl-SI"/>
        </w:rPr>
        <w:t xml:space="preserve"> </w:t>
      </w:r>
      <w:r w:rsidR="00476DA3" w:rsidRPr="00AE1511">
        <w:rPr>
          <w:rFonts w:ascii="Arial" w:hAnsi="Arial" w:cs="Arial"/>
          <w:sz w:val="22"/>
          <w:szCs w:val="22"/>
          <w:lang w:val="sl-SI"/>
        </w:rPr>
        <w:t xml:space="preserve">je </w:t>
      </w:r>
      <w:r w:rsidR="00BE10F9" w:rsidRPr="00AE1511">
        <w:rPr>
          <w:rFonts w:ascii="Arial" w:hAnsi="Arial" w:cs="Arial"/>
          <w:sz w:val="22"/>
          <w:szCs w:val="22"/>
          <w:lang w:val="sl-SI"/>
        </w:rPr>
        <w:t>najnovejš</w:t>
      </w:r>
      <w:r w:rsidR="00476DA3" w:rsidRPr="00AE1511">
        <w:rPr>
          <w:rFonts w:ascii="Arial" w:hAnsi="Arial" w:cs="Arial"/>
          <w:sz w:val="22"/>
          <w:szCs w:val="22"/>
          <w:lang w:val="sl-SI"/>
        </w:rPr>
        <w:t>a</w:t>
      </w:r>
      <w:r w:rsidR="00BE10F9" w:rsidRPr="00AE1511">
        <w:rPr>
          <w:rFonts w:ascii="Arial" w:hAnsi="Arial" w:cs="Arial"/>
          <w:sz w:val="22"/>
          <w:szCs w:val="22"/>
          <w:lang w:val="sl-SI"/>
        </w:rPr>
        <w:t xml:space="preserve"> izvedb</w:t>
      </w:r>
      <w:r w:rsidR="00476DA3" w:rsidRPr="00AE1511">
        <w:rPr>
          <w:rFonts w:ascii="Arial" w:hAnsi="Arial" w:cs="Arial"/>
          <w:sz w:val="22"/>
          <w:szCs w:val="22"/>
          <w:lang w:val="sl-SI"/>
        </w:rPr>
        <w:t>a</w:t>
      </w:r>
      <w:r w:rsidRPr="00AE1511">
        <w:rPr>
          <w:rFonts w:ascii="Arial" w:hAnsi="Arial" w:cs="Arial"/>
          <w:sz w:val="22"/>
          <w:szCs w:val="22"/>
          <w:lang w:val="sl-SI"/>
        </w:rPr>
        <w:t xml:space="preserve"> najbolje prodajan</w:t>
      </w:r>
      <w:r w:rsidR="00476DA3" w:rsidRPr="00AE1511">
        <w:rPr>
          <w:rFonts w:ascii="Arial" w:hAnsi="Arial" w:cs="Arial"/>
          <w:sz w:val="22"/>
          <w:szCs w:val="22"/>
          <w:lang w:val="sl-SI"/>
        </w:rPr>
        <w:t>ega</w:t>
      </w:r>
      <w:r w:rsidRPr="00AE1511">
        <w:rPr>
          <w:rFonts w:ascii="Arial" w:hAnsi="Arial" w:cs="Arial"/>
          <w:sz w:val="22"/>
          <w:szCs w:val="22"/>
          <w:lang w:val="sl-SI"/>
        </w:rPr>
        <w:t xml:space="preserve"> enotonsk</w:t>
      </w:r>
      <w:r w:rsidR="00476DA3" w:rsidRPr="00AE1511">
        <w:rPr>
          <w:rFonts w:ascii="Arial" w:hAnsi="Arial" w:cs="Arial"/>
          <w:sz w:val="22"/>
          <w:szCs w:val="22"/>
          <w:lang w:val="sl-SI"/>
        </w:rPr>
        <w:t>ega</w:t>
      </w:r>
      <w:r w:rsidRPr="00AE1511">
        <w:rPr>
          <w:rFonts w:ascii="Arial" w:hAnsi="Arial" w:cs="Arial"/>
          <w:sz w:val="22"/>
          <w:szCs w:val="22"/>
          <w:lang w:val="sl-SI"/>
        </w:rPr>
        <w:t xml:space="preserve"> </w:t>
      </w:r>
      <w:r w:rsidR="00476DA3" w:rsidRPr="00AE1511">
        <w:rPr>
          <w:rFonts w:ascii="Arial" w:hAnsi="Arial" w:cs="Arial"/>
          <w:sz w:val="22"/>
          <w:szCs w:val="22"/>
          <w:lang w:val="sl-SI"/>
        </w:rPr>
        <w:t xml:space="preserve">dostavnika </w:t>
      </w:r>
      <w:r w:rsidRPr="00AE1511">
        <w:rPr>
          <w:rFonts w:ascii="Arial" w:hAnsi="Arial" w:cs="Arial"/>
          <w:sz w:val="22"/>
          <w:szCs w:val="22"/>
          <w:lang w:val="sl-SI"/>
        </w:rPr>
        <w:t>v Evropi z brezkompromisn</w:t>
      </w:r>
      <w:r w:rsidR="00EC5515" w:rsidRPr="00AE1511">
        <w:rPr>
          <w:rFonts w:ascii="Arial" w:hAnsi="Arial" w:cs="Arial"/>
          <w:sz w:val="22"/>
          <w:szCs w:val="22"/>
          <w:lang w:val="sl-SI"/>
        </w:rPr>
        <w:t>o</w:t>
      </w:r>
      <w:r w:rsidRPr="00AE1511">
        <w:rPr>
          <w:rFonts w:ascii="Arial" w:hAnsi="Arial" w:cs="Arial"/>
          <w:sz w:val="22"/>
          <w:szCs w:val="22"/>
          <w:lang w:val="sl-SI"/>
        </w:rPr>
        <w:t xml:space="preserve"> zmogljivost</w:t>
      </w:r>
      <w:r w:rsidR="00EC5515" w:rsidRPr="00AE1511">
        <w:rPr>
          <w:rFonts w:ascii="Arial" w:hAnsi="Arial" w:cs="Arial"/>
          <w:sz w:val="22"/>
          <w:szCs w:val="22"/>
          <w:lang w:val="sl-SI"/>
        </w:rPr>
        <w:t>jo</w:t>
      </w:r>
      <w:r w:rsidR="00CB00C0">
        <w:rPr>
          <w:rFonts w:ascii="Arial" w:hAnsi="Arial" w:cs="Arial"/>
          <w:sz w:val="22"/>
          <w:szCs w:val="22"/>
          <w:lang w:val="sl-SI"/>
        </w:rPr>
        <w:t>.</w:t>
      </w:r>
    </w:p>
    <w:p w14:paraId="43CFF766" w14:textId="77777777" w:rsidR="00AC45DB" w:rsidRDefault="00AC45DB" w:rsidP="00AC45DB">
      <w:pPr>
        <w:ind w:left="360" w:right="227"/>
        <w:rPr>
          <w:rFonts w:ascii="Arial" w:hAnsi="Arial" w:cs="Arial"/>
          <w:sz w:val="22"/>
          <w:szCs w:val="22"/>
          <w:lang w:val="sl-SI"/>
        </w:rPr>
      </w:pPr>
    </w:p>
    <w:p w14:paraId="366BF2B4" w14:textId="00124D95" w:rsidR="006D0D13" w:rsidRPr="00AC45DB" w:rsidRDefault="00425CD7" w:rsidP="00234AC5">
      <w:pPr>
        <w:numPr>
          <w:ilvl w:val="0"/>
          <w:numId w:val="2"/>
        </w:numPr>
        <w:ind w:right="227"/>
        <w:rPr>
          <w:rFonts w:ascii="Arial" w:hAnsi="Arial" w:cs="Arial"/>
          <w:sz w:val="22"/>
          <w:szCs w:val="22"/>
          <w:lang w:val="sl-SI"/>
        </w:rPr>
      </w:pPr>
      <w:r w:rsidRPr="00AC45DB">
        <w:rPr>
          <w:rFonts w:ascii="Arial" w:hAnsi="Arial" w:cs="Arial"/>
          <w:sz w:val="22"/>
          <w:szCs w:val="22"/>
          <w:lang w:val="sl-SI"/>
        </w:rPr>
        <w:t>Ford E-</w:t>
      </w:r>
      <w:proofErr w:type="spellStart"/>
      <w:r w:rsidRPr="00AC45DB">
        <w:rPr>
          <w:rFonts w:ascii="Arial" w:hAnsi="Arial" w:cs="Arial"/>
          <w:sz w:val="22"/>
          <w:szCs w:val="22"/>
          <w:lang w:val="sl-SI"/>
        </w:rPr>
        <w:t>Transit</w:t>
      </w:r>
      <w:proofErr w:type="spellEnd"/>
      <w:r w:rsidRPr="00AC45DB">
        <w:rPr>
          <w:rFonts w:ascii="Arial" w:hAnsi="Arial" w:cs="Arial"/>
          <w:sz w:val="22"/>
          <w:szCs w:val="22"/>
          <w:lang w:val="sl-SI"/>
        </w:rPr>
        <w:t xml:space="preserve"> </w:t>
      </w:r>
      <w:proofErr w:type="spellStart"/>
      <w:r w:rsidRPr="00AC45DB">
        <w:rPr>
          <w:rFonts w:ascii="Arial" w:hAnsi="Arial" w:cs="Arial"/>
          <w:sz w:val="22"/>
          <w:szCs w:val="22"/>
          <w:lang w:val="sl-SI"/>
        </w:rPr>
        <w:t>Custom</w:t>
      </w:r>
      <w:proofErr w:type="spellEnd"/>
      <w:r w:rsidRPr="00AC45DB">
        <w:rPr>
          <w:rFonts w:ascii="Arial" w:hAnsi="Arial" w:cs="Arial"/>
          <w:sz w:val="22"/>
          <w:szCs w:val="22"/>
          <w:lang w:val="sl-SI"/>
        </w:rPr>
        <w:t xml:space="preserve"> furgon </w:t>
      </w:r>
      <w:r w:rsidR="00774BC3" w:rsidRPr="00AC45DB">
        <w:rPr>
          <w:rFonts w:ascii="Arial" w:hAnsi="Arial" w:cs="Arial"/>
          <w:sz w:val="22"/>
          <w:szCs w:val="22"/>
          <w:lang w:val="sl-SI"/>
        </w:rPr>
        <w:t>je z baterijo 64 kWh</w:t>
      </w:r>
      <w:r w:rsidR="00814E1C" w:rsidRPr="00AC45DB">
        <w:rPr>
          <w:rFonts w:ascii="Arial" w:hAnsi="Arial" w:cs="Arial"/>
          <w:sz w:val="22"/>
          <w:szCs w:val="22"/>
          <w:lang w:val="sl-SI"/>
        </w:rPr>
        <w:t xml:space="preserve"> </w:t>
      </w:r>
      <w:r w:rsidR="00371DED" w:rsidRPr="00AC45DB">
        <w:rPr>
          <w:rFonts w:ascii="Arial" w:hAnsi="Arial" w:cs="Arial"/>
          <w:sz w:val="22"/>
          <w:szCs w:val="22"/>
          <w:lang w:val="sl-SI"/>
        </w:rPr>
        <w:t>na voljo že od 48.390 evrov</w:t>
      </w:r>
      <w:r w:rsidR="00F2594C" w:rsidRPr="00AC45DB">
        <w:rPr>
          <w:rFonts w:ascii="Arial" w:hAnsi="Arial" w:cs="Arial"/>
          <w:sz w:val="22"/>
          <w:szCs w:val="22"/>
          <w:lang w:val="sl-SI"/>
        </w:rPr>
        <w:t>*</w:t>
      </w:r>
      <w:r w:rsidR="00371DED" w:rsidRPr="00AC45DB">
        <w:rPr>
          <w:rFonts w:ascii="Arial" w:hAnsi="Arial" w:cs="Arial"/>
          <w:sz w:val="22"/>
          <w:szCs w:val="22"/>
          <w:lang w:val="sl-SI"/>
        </w:rPr>
        <w:t>.</w:t>
      </w:r>
    </w:p>
    <w:p w14:paraId="69A0D460" w14:textId="5936FFC7" w:rsidR="00581876" w:rsidRPr="00AC45DB" w:rsidRDefault="00581876" w:rsidP="00234AC5">
      <w:pPr>
        <w:numPr>
          <w:ilvl w:val="0"/>
          <w:numId w:val="2"/>
        </w:numPr>
        <w:ind w:right="227"/>
        <w:rPr>
          <w:rFonts w:ascii="Arial" w:hAnsi="Arial" w:cs="Arial"/>
          <w:sz w:val="22"/>
          <w:szCs w:val="22"/>
          <w:lang w:val="sl-SI"/>
        </w:rPr>
      </w:pPr>
      <w:r w:rsidRPr="00AC45DB">
        <w:rPr>
          <w:rFonts w:ascii="Arial" w:hAnsi="Arial" w:cs="Arial"/>
          <w:sz w:val="22"/>
          <w:szCs w:val="22"/>
          <w:lang w:val="sl-SI"/>
        </w:rPr>
        <w:t>Ford E-</w:t>
      </w:r>
      <w:r w:rsidR="00531B97" w:rsidRPr="00AC45DB">
        <w:rPr>
          <w:rFonts w:ascii="Arial" w:hAnsi="Arial" w:cs="Arial"/>
          <w:sz w:val="22"/>
          <w:szCs w:val="22"/>
          <w:lang w:val="sl-SI"/>
        </w:rPr>
        <w:t xml:space="preserve"> </w:t>
      </w:r>
      <w:proofErr w:type="spellStart"/>
      <w:r w:rsidR="00531B97" w:rsidRPr="00AC45DB">
        <w:rPr>
          <w:rFonts w:ascii="Arial" w:hAnsi="Arial" w:cs="Arial"/>
          <w:sz w:val="22"/>
          <w:szCs w:val="22"/>
          <w:lang w:val="sl-SI"/>
        </w:rPr>
        <w:t>T</w:t>
      </w:r>
      <w:r w:rsidRPr="00AC45DB">
        <w:rPr>
          <w:rFonts w:ascii="Arial" w:hAnsi="Arial" w:cs="Arial"/>
          <w:sz w:val="22"/>
          <w:szCs w:val="22"/>
          <w:lang w:val="sl-SI"/>
        </w:rPr>
        <w:t>ransit</w:t>
      </w:r>
      <w:proofErr w:type="spellEnd"/>
      <w:r w:rsidRPr="00AC45DB">
        <w:rPr>
          <w:rFonts w:ascii="Arial" w:hAnsi="Arial" w:cs="Arial"/>
          <w:sz w:val="22"/>
          <w:szCs w:val="22"/>
          <w:lang w:val="sl-SI"/>
        </w:rPr>
        <w:t xml:space="preserve"> </w:t>
      </w:r>
      <w:proofErr w:type="spellStart"/>
      <w:r w:rsidRPr="00AC45DB">
        <w:rPr>
          <w:rFonts w:ascii="Arial" w:hAnsi="Arial" w:cs="Arial"/>
          <w:sz w:val="22"/>
          <w:szCs w:val="22"/>
          <w:lang w:val="sl-SI"/>
        </w:rPr>
        <w:t>Custom</w:t>
      </w:r>
      <w:proofErr w:type="spellEnd"/>
      <w:r w:rsidRPr="00AC45DB">
        <w:rPr>
          <w:rFonts w:ascii="Arial" w:hAnsi="Arial" w:cs="Arial"/>
          <w:sz w:val="22"/>
          <w:szCs w:val="22"/>
          <w:lang w:val="sl-SI"/>
        </w:rPr>
        <w:t xml:space="preserve"> </w:t>
      </w:r>
      <w:r w:rsidR="00712602" w:rsidRPr="00AC45DB">
        <w:rPr>
          <w:rFonts w:ascii="Arial" w:hAnsi="Arial" w:cs="Arial"/>
          <w:sz w:val="22"/>
          <w:szCs w:val="22"/>
          <w:lang w:val="sl-SI"/>
        </w:rPr>
        <w:t>Kombi furgon</w:t>
      </w:r>
      <w:r w:rsidR="00531B97" w:rsidRPr="00AC45DB">
        <w:rPr>
          <w:rFonts w:ascii="Arial" w:hAnsi="Arial" w:cs="Arial"/>
          <w:sz w:val="22"/>
          <w:szCs w:val="22"/>
          <w:lang w:val="sl-SI"/>
        </w:rPr>
        <w:t xml:space="preserve"> </w:t>
      </w:r>
      <w:r w:rsidR="00AA6D31" w:rsidRPr="00AC45DB">
        <w:rPr>
          <w:rFonts w:ascii="Arial" w:hAnsi="Arial" w:cs="Arial"/>
          <w:sz w:val="22"/>
          <w:szCs w:val="22"/>
          <w:lang w:val="sl-SI"/>
        </w:rPr>
        <w:t>z baterijo 64 kWh je na voljo od 49.230 evrov</w:t>
      </w:r>
      <w:r w:rsidR="00F2594C" w:rsidRPr="00AC45DB">
        <w:rPr>
          <w:rFonts w:ascii="Arial" w:hAnsi="Arial" w:cs="Arial"/>
          <w:sz w:val="22"/>
          <w:szCs w:val="22"/>
          <w:lang w:val="sl-SI"/>
        </w:rPr>
        <w:t>*</w:t>
      </w:r>
      <w:r w:rsidR="00AA6D31" w:rsidRPr="00AC45DB">
        <w:rPr>
          <w:rFonts w:ascii="Arial" w:hAnsi="Arial" w:cs="Arial"/>
          <w:sz w:val="22"/>
          <w:szCs w:val="22"/>
          <w:lang w:val="sl-SI"/>
        </w:rPr>
        <w:t>.</w:t>
      </w:r>
    </w:p>
    <w:p w14:paraId="66D217CE" w14:textId="2DFF6D68" w:rsidR="00712602" w:rsidRPr="00AC45DB" w:rsidRDefault="00712602" w:rsidP="00234AC5">
      <w:pPr>
        <w:numPr>
          <w:ilvl w:val="0"/>
          <w:numId w:val="2"/>
        </w:numPr>
        <w:ind w:right="227"/>
        <w:rPr>
          <w:rFonts w:ascii="Arial" w:hAnsi="Arial" w:cs="Arial"/>
          <w:sz w:val="22"/>
          <w:szCs w:val="22"/>
          <w:lang w:val="sl-SI"/>
        </w:rPr>
      </w:pPr>
      <w:r w:rsidRPr="00AC45DB">
        <w:rPr>
          <w:rFonts w:ascii="Arial" w:hAnsi="Arial" w:cs="Arial"/>
          <w:sz w:val="22"/>
          <w:szCs w:val="22"/>
          <w:lang w:val="sl-SI"/>
        </w:rPr>
        <w:t>Ford E-</w:t>
      </w:r>
      <w:proofErr w:type="spellStart"/>
      <w:r w:rsidRPr="00AC45DB">
        <w:rPr>
          <w:rFonts w:ascii="Arial" w:hAnsi="Arial" w:cs="Arial"/>
          <w:sz w:val="22"/>
          <w:szCs w:val="22"/>
          <w:lang w:val="sl-SI"/>
        </w:rPr>
        <w:t>Transit</w:t>
      </w:r>
      <w:proofErr w:type="spellEnd"/>
      <w:r w:rsidRPr="00AC45DB">
        <w:rPr>
          <w:rFonts w:ascii="Arial" w:hAnsi="Arial" w:cs="Arial"/>
          <w:sz w:val="22"/>
          <w:szCs w:val="22"/>
          <w:lang w:val="sl-SI"/>
        </w:rPr>
        <w:t xml:space="preserve"> </w:t>
      </w:r>
      <w:proofErr w:type="spellStart"/>
      <w:r w:rsidRPr="00AC45DB">
        <w:rPr>
          <w:rFonts w:ascii="Arial" w:hAnsi="Arial" w:cs="Arial"/>
          <w:sz w:val="22"/>
          <w:szCs w:val="22"/>
          <w:lang w:val="sl-SI"/>
        </w:rPr>
        <w:t>Custom</w:t>
      </w:r>
      <w:proofErr w:type="spellEnd"/>
      <w:r w:rsidRPr="00AC45DB">
        <w:rPr>
          <w:rFonts w:ascii="Arial" w:hAnsi="Arial" w:cs="Arial"/>
          <w:sz w:val="22"/>
          <w:szCs w:val="22"/>
          <w:lang w:val="sl-SI"/>
        </w:rPr>
        <w:t xml:space="preserve"> Kombi </w:t>
      </w:r>
      <w:r w:rsidR="00C75BB6" w:rsidRPr="00AC45DB">
        <w:rPr>
          <w:rFonts w:ascii="Arial" w:hAnsi="Arial" w:cs="Arial"/>
          <w:sz w:val="22"/>
          <w:szCs w:val="22"/>
          <w:lang w:val="sl-SI"/>
        </w:rPr>
        <w:t>z baterijo 64 kWh je na voljo od 50.860</w:t>
      </w:r>
      <w:r w:rsidR="00531B97" w:rsidRPr="00AC45DB">
        <w:rPr>
          <w:rFonts w:ascii="Arial" w:hAnsi="Arial" w:cs="Arial"/>
          <w:sz w:val="22"/>
          <w:szCs w:val="22"/>
          <w:lang w:val="sl-SI"/>
        </w:rPr>
        <w:t xml:space="preserve"> evrov</w:t>
      </w:r>
      <w:r w:rsidR="00F2594C" w:rsidRPr="00AC45DB">
        <w:rPr>
          <w:rFonts w:ascii="Arial" w:hAnsi="Arial" w:cs="Arial"/>
          <w:sz w:val="22"/>
          <w:szCs w:val="22"/>
          <w:lang w:val="sl-SI"/>
        </w:rPr>
        <w:t>*</w:t>
      </w:r>
      <w:r w:rsidR="00531B97" w:rsidRPr="00AC45DB">
        <w:rPr>
          <w:rFonts w:ascii="Arial" w:hAnsi="Arial" w:cs="Arial"/>
          <w:sz w:val="22"/>
          <w:szCs w:val="22"/>
          <w:lang w:val="sl-SI"/>
        </w:rPr>
        <w:t>.</w:t>
      </w:r>
    </w:p>
    <w:p w14:paraId="760B1106" w14:textId="77777777" w:rsidR="00A915E2" w:rsidRDefault="00A915E2" w:rsidP="00A915E2">
      <w:pPr>
        <w:ind w:right="227"/>
        <w:rPr>
          <w:rFonts w:ascii="Arial" w:hAnsi="Arial" w:cs="Arial"/>
          <w:sz w:val="22"/>
          <w:szCs w:val="22"/>
          <w:highlight w:val="yellow"/>
          <w:lang w:val="sl-SI"/>
        </w:rPr>
      </w:pPr>
    </w:p>
    <w:p w14:paraId="35B86F14" w14:textId="3540B316" w:rsidR="00AD5CEB" w:rsidRPr="00C26AB6" w:rsidRDefault="00F5291B" w:rsidP="00DD1D60">
      <w:pPr>
        <w:numPr>
          <w:ilvl w:val="0"/>
          <w:numId w:val="2"/>
        </w:numPr>
        <w:ind w:right="227"/>
        <w:rPr>
          <w:rFonts w:ascii="Arial" w:hAnsi="Arial" w:cs="Arial"/>
          <w:sz w:val="22"/>
          <w:szCs w:val="22"/>
          <w:lang w:val="sl-SI"/>
        </w:rPr>
      </w:pPr>
      <w:r w:rsidRPr="00C26AB6">
        <w:rPr>
          <w:rFonts w:ascii="Arial" w:hAnsi="Arial" w:cs="Arial"/>
          <w:sz w:val="22"/>
          <w:szCs w:val="22"/>
          <w:lang w:val="sl-SI"/>
        </w:rPr>
        <w:t>Nova generacija električnega pogonskega sklopa ponuja doseg do 3</w:t>
      </w:r>
      <w:r w:rsidR="00991DDC" w:rsidRPr="00C26AB6">
        <w:rPr>
          <w:rFonts w:ascii="Arial" w:hAnsi="Arial" w:cs="Arial"/>
          <w:sz w:val="22"/>
          <w:szCs w:val="22"/>
          <w:lang w:val="sl-SI"/>
        </w:rPr>
        <w:t>29</w:t>
      </w:r>
      <w:r w:rsidRPr="00C26AB6">
        <w:rPr>
          <w:rFonts w:ascii="Arial" w:hAnsi="Arial" w:cs="Arial"/>
          <w:sz w:val="22"/>
          <w:szCs w:val="22"/>
          <w:lang w:val="sl-SI"/>
        </w:rPr>
        <w:t xml:space="preserve"> km, dveletne servisne intervale brez omejitve prevožene razdalje, nosilnost do 1011 kg in vodilno vlečno zmogljivost </w:t>
      </w:r>
      <w:r w:rsidR="00D27FFA" w:rsidRPr="00C26AB6">
        <w:rPr>
          <w:rFonts w:ascii="Arial" w:hAnsi="Arial" w:cs="Arial"/>
          <w:sz w:val="22"/>
          <w:szCs w:val="22"/>
          <w:lang w:val="sl-SI"/>
        </w:rPr>
        <w:t xml:space="preserve">v segmentu – </w:t>
      </w:r>
      <w:r w:rsidRPr="00C26AB6">
        <w:rPr>
          <w:rFonts w:ascii="Arial" w:hAnsi="Arial" w:cs="Arial"/>
          <w:sz w:val="22"/>
          <w:szCs w:val="22"/>
          <w:lang w:val="sl-SI"/>
        </w:rPr>
        <w:t>2300 kg</w:t>
      </w:r>
      <w:r w:rsidR="009C7469" w:rsidRPr="00C26AB6">
        <w:rPr>
          <w:rFonts w:ascii="Arial" w:hAnsi="Arial" w:cs="Arial"/>
          <w:sz w:val="22"/>
          <w:szCs w:val="22"/>
          <w:lang w:val="sl-SI"/>
        </w:rPr>
        <w:t>.</w:t>
      </w:r>
    </w:p>
    <w:p w14:paraId="7F8A3039" w14:textId="2B5516FC" w:rsidR="00AD5CEB" w:rsidRPr="00316296" w:rsidRDefault="00D1618F" w:rsidP="00132BA2">
      <w:pPr>
        <w:numPr>
          <w:ilvl w:val="0"/>
          <w:numId w:val="2"/>
        </w:numPr>
        <w:ind w:right="227"/>
        <w:rPr>
          <w:lang w:val="sl-SI"/>
        </w:rPr>
      </w:pPr>
      <w:r w:rsidRPr="00316296">
        <w:rPr>
          <w:rFonts w:ascii="Arial" w:hAnsi="Arial" w:cs="Arial"/>
          <w:sz w:val="22"/>
          <w:szCs w:val="22"/>
          <w:lang w:val="sl-SI"/>
        </w:rPr>
        <w:t xml:space="preserve">Najnovejši model </w:t>
      </w:r>
      <w:r w:rsidR="007D6F86" w:rsidRPr="00316296">
        <w:rPr>
          <w:rFonts w:ascii="Arial" w:hAnsi="Arial" w:cs="Arial"/>
          <w:sz w:val="22"/>
          <w:szCs w:val="22"/>
          <w:lang w:val="sl-SI"/>
        </w:rPr>
        <w:t xml:space="preserve">bo pomagal pri </w:t>
      </w:r>
      <w:r w:rsidRPr="00316296">
        <w:rPr>
          <w:rFonts w:ascii="Arial" w:hAnsi="Arial" w:cs="Arial"/>
          <w:sz w:val="22"/>
          <w:szCs w:val="22"/>
          <w:lang w:val="sl-SI"/>
        </w:rPr>
        <w:t>elektrifikacij</w:t>
      </w:r>
      <w:r w:rsidR="007D6F86" w:rsidRPr="00316296">
        <w:rPr>
          <w:rFonts w:ascii="Arial" w:hAnsi="Arial" w:cs="Arial"/>
          <w:sz w:val="22"/>
          <w:szCs w:val="22"/>
          <w:lang w:val="sl-SI"/>
        </w:rPr>
        <w:t>i</w:t>
      </w:r>
      <w:r w:rsidRPr="00316296">
        <w:rPr>
          <w:rFonts w:ascii="Arial" w:hAnsi="Arial" w:cs="Arial"/>
          <w:sz w:val="22"/>
          <w:szCs w:val="22"/>
          <w:lang w:val="sl-SI"/>
        </w:rPr>
        <w:t xml:space="preserve"> malih podjetij, ki predstavljajo 99 odstotkov vseh podjetij v EU</w:t>
      </w:r>
      <w:r w:rsidR="00435007">
        <w:rPr>
          <w:rFonts w:ascii="Arial" w:hAnsi="Arial" w:cs="Arial"/>
          <w:sz w:val="22"/>
          <w:szCs w:val="22"/>
          <w:lang w:val="sl-SI"/>
        </w:rPr>
        <w:t>.</w:t>
      </w:r>
      <w:r w:rsidRPr="00316296">
        <w:rPr>
          <w:rFonts w:ascii="Arial" w:hAnsi="Arial" w:cs="Arial"/>
          <w:sz w:val="22"/>
          <w:szCs w:val="22"/>
          <w:lang w:val="sl-SI"/>
        </w:rPr>
        <w:t xml:space="preserve"> </w:t>
      </w:r>
      <w:r w:rsidR="00AD5CEB" w:rsidRPr="00316296">
        <w:rPr>
          <w:rFonts w:ascii="Arial" w:hAnsi="Arial" w:cs="Arial"/>
          <w:sz w:val="22"/>
          <w:szCs w:val="22"/>
          <w:lang w:val="sl-SI"/>
        </w:rPr>
        <w:br/>
      </w:r>
    </w:p>
    <w:p w14:paraId="4C22E5F6" w14:textId="1ECFC585" w:rsidR="00793557" w:rsidRPr="00AE1511" w:rsidRDefault="00316296" w:rsidP="00AD5CEB">
      <w:pPr>
        <w:pStyle w:val="Telobesedila2"/>
        <w:spacing w:line="240" w:lineRule="auto"/>
        <w:rPr>
          <w:rFonts w:ascii="Arial" w:hAnsi="Arial" w:cs="Arial"/>
          <w:sz w:val="22"/>
          <w:szCs w:val="22"/>
          <w:lang w:val="sl-SI"/>
        </w:rPr>
      </w:pPr>
      <w:r>
        <w:rPr>
          <w:rFonts w:ascii="Arial" w:hAnsi="Arial" w:cs="Arial"/>
          <w:sz w:val="22"/>
          <w:szCs w:val="22"/>
          <w:lang w:val="sl-SI"/>
        </w:rPr>
        <w:t>2</w:t>
      </w:r>
      <w:r w:rsidR="00435007">
        <w:rPr>
          <w:rFonts w:ascii="Arial" w:hAnsi="Arial" w:cs="Arial"/>
          <w:sz w:val="22"/>
          <w:szCs w:val="22"/>
          <w:lang w:val="sl-SI"/>
        </w:rPr>
        <w:t>6</w:t>
      </w:r>
      <w:r>
        <w:rPr>
          <w:rFonts w:ascii="Arial" w:hAnsi="Arial" w:cs="Arial"/>
          <w:sz w:val="22"/>
          <w:szCs w:val="22"/>
          <w:lang w:val="sl-SI"/>
        </w:rPr>
        <w:t>. februar 2025</w:t>
      </w:r>
      <w:r w:rsidR="00C26AB6">
        <w:rPr>
          <w:rFonts w:ascii="Arial" w:hAnsi="Arial" w:cs="Arial"/>
          <w:sz w:val="22"/>
          <w:szCs w:val="22"/>
          <w:lang w:val="sl-SI"/>
        </w:rPr>
        <w:t xml:space="preserve">, Ljubljana </w:t>
      </w:r>
      <w:r w:rsidR="007914BD">
        <w:rPr>
          <w:rFonts w:ascii="Arial" w:hAnsi="Arial" w:cs="Arial"/>
          <w:sz w:val="22"/>
          <w:szCs w:val="22"/>
          <w:lang w:val="sl-SI"/>
        </w:rPr>
        <w:t xml:space="preserve">- </w:t>
      </w:r>
      <w:r w:rsidR="001D25C4" w:rsidRPr="00AE1511">
        <w:rPr>
          <w:rFonts w:ascii="Arial" w:hAnsi="Arial" w:cs="Arial"/>
          <w:sz w:val="22"/>
          <w:szCs w:val="22"/>
          <w:lang w:val="sl-SI"/>
        </w:rPr>
        <w:t xml:space="preserve">Povsem </w:t>
      </w:r>
      <w:r w:rsidR="00A266A1">
        <w:rPr>
          <w:rFonts w:ascii="Arial" w:hAnsi="Arial" w:cs="Arial"/>
          <w:sz w:val="22"/>
          <w:szCs w:val="22"/>
          <w:lang w:val="sl-SI"/>
        </w:rPr>
        <w:t>električni</w:t>
      </w:r>
      <w:r w:rsidR="001D25C4" w:rsidRPr="00AE1511">
        <w:rPr>
          <w:rFonts w:ascii="Arial" w:hAnsi="Arial" w:cs="Arial"/>
          <w:sz w:val="22"/>
          <w:szCs w:val="22"/>
          <w:lang w:val="sl-SI"/>
        </w:rPr>
        <w:t xml:space="preserve"> E-</w:t>
      </w:r>
      <w:proofErr w:type="spellStart"/>
      <w:r w:rsidR="001D25C4" w:rsidRPr="00AE1511">
        <w:rPr>
          <w:rFonts w:ascii="Arial" w:hAnsi="Arial" w:cs="Arial"/>
          <w:sz w:val="22"/>
          <w:szCs w:val="22"/>
          <w:lang w:val="sl-SI"/>
        </w:rPr>
        <w:t>Transit</w:t>
      </w:r>
      <w:proofErr w:type="spellEnd"/>
      <w:r w:rsidR="001D25C4" w:rsidRPr="00AE1511">
        <w:rPr>
          <w:rFonts w:ascii="Arial" w:hAnsi="Arial" w:cs="Arial"/>
          <w:sz w:val="22"/>
          <w:szCs w:val="22"/>
          <w:lang w:val="sl-SI"/>
        </w:rPr>
        <w:t xml:space="preserve"> </w:t>
      </w:r>
      <w:proofErr w:type="spellStart"/>
      <w:r w:rsidR="001D25C4" w:rsidRPr="00AE1511">
        <w:rPr>
          <w:rFonts w:ascii="Arial" w:hAnsi="Arial" w:cs="Arial"/>
          <w:sz w:val="22"/>
          <w:szCs w:val="22"/>
          <w:lang w:val="sl-SI"/>
        </w:rPr>
        <w:t>Custom</w:t>
      </w:r>
      <w:proofErr w:type="spellEnd"/>
      <w:r w:rsidR="005B3EEF" w:rsidRPr="00AE1511">
        <w:rPr>
          <w:rFonts w:ascii="Arial" w:hAnsi="Arial" w:cs="Arial"/>
          <w:sz w:val="22"/>
          <w:szCs w:val="22"/>
          <w:lang w:val="sl-SI"/>
        </w:rPr>
        <w:t xml:space="preserve">, prihaja na </w:t>
      </w:r>
      <w:r w:rsidR="00A266A1">
        <w:rPr>
          <w:rFonts w:ascii="Arial" w:hAnsi="Arial" w:cs="Arial"/>
          <w:sz w:val="22"/>
          <w:szCs w:val="22"/>
          <w:lang w:val="sl-SI"/>
        </w:rPr>
        <w:t>slovenske</w:t>
      </w:r>
      <w:r w:rsidR="00161C71">
        <w:rPr>
          <w:rFonts w:ascii="Arial" w:hAnsi="Arial" w:cs="Arial"/>
          <w:sz w:val="22"/>
          <w:szCs w:val="22"/>
          <w:lang w:val="sl-SI"/>
        </w:rPr>
        <w:t xml:space="preserve"> </w:t>
      </w:r>
      <w:r w:rsidR="005B3EEF" w:rsidRPr="00AE1511">
        <w:rPr>
          <w:rFonts w:ascii="Arial" w:hAnsi="Arial" w:cs="Arial"/>
          <w:sz w:val="22"/>
          <w:szCs w:val="22"/>
          <w:lang w:val="sl-SI"/>
        </w:rPr>
        <w:t xml:space="preserve">ceste </w:t>
      </w:r>
      <w:r w:rsidR="001D25C4" w:rsidRPr="00AE1511">
        <w:rPr>
          <w:rFonts w:ascii="Arial" w:hAnsi="Arial" w:cs="Arial"/>
          <w:sz w:val="22"/>
          <w:szCs w:val="22"/>
          <w:lang w:val="sl-SI"/>
        </w:rPr>
        <w:t>in omogoča malim in srednje velikim podjetjem</w:t>
      </w:r>
      <w:r w:rsidR="00961C3F" w:rsidRPr="00AE1511">
        <w:rPr>
          <w:rFonts w:ascii="Arial" w:hAnsi="Arial" w:cs="Arial"/>
          <w:sz w:val="22"/>
          <w:szCs w:val="22"/>
          <w:lang w:val="sl-SI"/>
        </w:rPr>
        <w:t xml:space="preserve">, da </w:t>
      </w:r>
      <w:r w:rsidR="000D44C1" w:rsidRPr="00AE1511">
        <w:rPr>
          <w:rFonts w:ascii="Arial" w:hAnsi="Arial" w:cs="Arial"/>
          <w:sz w:val="22"/>
          <w:szCs w:val="22"/>
          <w:lang w:val="sl-SI"/>
        </w:rPr>
        <w:t xml:space="preserve">dosežejo novo raven produktivnosti </w:t>
      </w:r>
      <w:r w:rsidR="00961C3F" w:rsidRPr="00AE1511">
        <w:rPr>
          <w:rFonts w:ascii="Arial" w:hAnsi="Arial" w:cs="Arial"/>
          <w:sz w:val="22"/>
          <w:szCs w:val="22"/>
          <w:lang w:val="sl-SI"/>
        </w:rPr>
        <w:t>s</w:t>
      </w:r>
      <w:r w:rsidR="00E570FF" w:rsidRPr="00AE1511">
        <w:rPr>
          <w:rFonts w:ascii="Arial" w:hAnsi="Arial" w:cs="Arial"/>
          <w:sz w:val="22"/>
          <w:szCs w:val="22"/>
          <w:lang w:val="sl-SI"/>
        </w:rPr>
        <w:t xml:space="preserve"> prehod</w:t>
      </w:r>
      <w:r w:rsidR="00961C3F" w:rsidRPr="00AE1511">
        <w:rPr>
          <w:rFonts w:ascii="Arial" w:hAnsi="Arial" w:cs="Arial"/>
          <w:sz w:val="22"/>
          <w:szCs w:val="22"/>
          <w:lang w:val="sl-SI"/>
        </w:rPr>
        <w:t>om</w:t>
      </w:r>
      <w:r w:rsidR="00E570FF" w:rsidRPr="00AE1511">
        <w:rPr>
          <w:rFonts w:ascii="Arial" w:hAnsi="Arial" w:cs="Arial"/>
          <w:sz w:val="22"/>
          <w:szCs w:val="22"/>
          <w:lang w:val="sl-SI"/>
        </w:rPr>
        <w:t xml:space="preserve"> na elektri</w:t>
      </w:r>
      <w:r w:rsidR="001D25C4" w:rsidRPr="00AE1511">
        <w:rPr>
          <w:rFonts w:ascii="Arial" w:hAnsi="Arial" w:cs="Arial"/>
          <w:sz w:val="22"/>
          <w:szCs w:val="22"/>
          <w:lang w:val="sl-SI"/>
        </w:rPr>
        <w:t>ficira</w:t>
      </w:r>
      <w:r w:rsidR="00E570FF" w:rsidRPr="00AE1511">
        <w:rPr>
          <w:rFonts w:ascii="Arial" w:hAnsi="Arial" w:cs="Arial"/>
          <w:sz w:val="22"/>
          <w:szCs w:val="22"/>
          <w:lang w:val="sl-SI"/>
        </w:rPr>
        <w:t>na</w:t>
      </w:r>
      <w:r w:rsidR="001D25C4" w:rsidRPr="00AE1511">
        <w:rPr>
          <w:rFonts w:ascii="Arial" w:hAnsi="Arial" w:cs="Arial"/>
          <w:sz w:val="22"/>
          <w:szCs w:val="22"/>
          <w:vertAlign w:val="superscript"/>
          <w:lang w:val="sl-SI"/>
        </w:rPr>
        <w:t>1</w:t>
      </w:r>
      <w:r w:rsidR="001D25C4" w:rsidRPr="00AE1511">
        <w:rPr>
          <w:rFonts w:ascii="Arial" w:hAnsi="Arial" w:cs="Arial"/>
          <w:sz w:val="22"/>
          <w:szCs w:val="22"/>
          <w:lang w:val="sl-SI"/>
        </w:rPr>
        <w:t xml:space="preserve"> enotonska dostavna vozila</w:t>
      </w:r>
      <w:r w:rsidR="00AD5CEB" w:rsidRPr="00AE1511">
        <w:rPr>
          <w:rFonts w:ascii="Arial" w:hAnsi="Arial" w:cs="Arial"/>
          <w:sz w:val="22"/>
          <w:szCs w:val="22"/>
          <w:lang w:val="sl-SI"/>
        </w:rPr>
        <w:t xml:space="preserve">. </w:t>
      </w:r>
    </w:p>
    <w:p w14:paraId="1E31606C" w14:textId="77777777" w:rsidR="00241D91" w:rsidRPr="00AE1511" w:rsidRDefault="00241D91" w:rsidP="00AD5CEB">
      <w:pPr>
        <w:pStyle w:val="Telobesedila2"/>
        <w:spacing w:line="240" w:lineRule="auto"/>
        <w:rPr>
          <w:rFonts w:ascii="Arial" w:hAnsi="Arial" w:cs="Arial"/>
          <w:sz w:val="22"/>
          <w:szCs w:val="22"/>
          <w:lang w:val="sl-SI"/>
        </w:rPr>
      </w:pPr>
    </w:p>
    <w:p w14:paraId="373F304F" w14:textId="077E3D4E" w:rsidR="002657DE" w:rsidRPr="00AE1511" w:rsidRDefault="00D74B92" w:rsidP="002657DE">
      <w:pPr>
        <w:pStyle w:val="Telobesedila2"/>
        <w:spacing w:line="240" w:lineRule="auto"/>
        <w:rPr>
          <w:rFonts w:ascii="Arial" w:hAnsi="Arial" w:cs="Arial"/>
          <w:sz w:val="22"/>
          <w:szCs w:val="22"/>
          <w:lang w:val="sl-SI"/>
        </w:rPr>
      </w:pPr>
      <w:r w:rsidRPr="004D7F71">
        <w:rPr>
          <w:rFonts w:ascii="Arial" w:hAnsi="Arial" w:cs="Arial"/>
          <w:sz w:val="22"/>
          <w:szCs w:val="22"/>
          <w:lang w:val="sl-SI"/>
        </w:rPr>
        <w:t xml:space="preserve">Ford </w:t>
      </w:r>
      <w:r w:rsidR="00AC49E8" w:rsidRPr="004D7F71">
        <w:rPr>
          <w:rFonts w:ascii="Arial" w:hAnsi="Arial" w:cs="Arial"/>
          <w:sz w:val="22"/>
          <w:szCs w:val="22"/>
          <w:lang w:val="sl-SI"/>
        </w:rPr>
        <w:t>E-</w:t>
      </w:r>
      <w:proofErr w:type="spellStart"/>
      <w:r w:rsidR="00AC49E8" w:rsidRPr="004D7F71">
        <w:rPr>
          <w:rFonts w:ascii="Arial" w:hAnsi="Arial" w:cs="Arial"/>
          <w:sz w:val="22"/>
          <w:szCs w:val="22"/>
          <w:lang w:val="sl-SI"/>
        </w:rPr>
        <w:t>Transit</w:t>
      </w:r>
      <w:proofErr w:type="spellEnd"/>
      <w:r w:rsidR="00AC49E8" w:rsidRPr="004D7F71">
        <w:rPr>
          <w:rFonts w:ascii="Arial" w:hAnsi="Arial" w:cs="Arial"/>
          <w:sz w:val="22"/>
          <w:szCs w:val="22"/>
          <w:lang w:val="sl-SI"/>
        </w:rPr>
        <w:t xml:space="preserve"> </w:t>
      </w:r>
      <w:proofErr w:type="spellStart"/>
      <w:r w:rsidR="00AC49E8" w:rsidRPr="004D7F71">
        <w:rPr>
          <w:rFonts w:ascii="Arial" w:hAnsi="Arial" w:cs="Arial"/>
          <w:sz w:val="22"/>
          <w:szCs w:val="22"/>
          <w:lang w:val="sl-SI"/>
        </w:rPr>
        <w:t>Custom</w:t>
      </w:r>
      <w:proofErr w:type="spellEnd"/>
      <w:r w:rsidR="00AC49E8" w:rsidRPr="004D7F71">
        <w:rPr>
          <w:rFonts w:ascii="Arial" w:hAnsi="Arial" w:cs="Arial"/>
          <w:sz w:val="22"/>
          <w:szCs w:val="22"/>
          <w:lang w:val="sl-SI"/>
        </w:rPr>
        <w:t xml:space="preserve"> prihaja v pomembnem trenutku za sprejem električnih vozil v malih podjetjih</w:t>
      </w:r>
      <w:r w:rsidR="00497E64" w:rsidRPr="004D7F71">
        <w:rPr>
          <w:rFonts w:ascii="Arial" w:hAnsi="Arial" w:cs="Arial"/>
          <w:sz w:val="22"/>
          <w:szCs w:val="22"/>
          <w:lang w:val="sl-SI"/>
        </w:rPr>
        <w:t>. P</w:t>
      </w:r>
      <w:r w:rsidR="00AC49E8" w:rsidRPr="004D7F71">
        <w:rPr>
          <w:rFonts w:ascii="Arial" w:hAnsi="Arial" w:cs="Arial"/>
          <w:sz w:val="22"/>
          <w:szCs w:val="22"/>
          <w:lang w:val="sl-SI"/>
        </w:rPr>
        <w:t xml:space="preserve">oročilo Centra za ekonomske in poslovne raziskave ugotavlja, da se je delež </w:t>
      </w:r>
      <w:r w:rsidR="00F97933" w:rsidRPr="004D7F71">
        <w:rPr>
          <w:rFonts w:ascii="Arial" w:hAnsi="Arial" w:cs="Arial"/>
          <w:sz w:val="22"/>
          <w:szCs w:val="22"/>
          <w:lang w:val="sl-SI"/>
        </w:rPr>
        <w:t xml:space="preserve">električnih vozil </w:t>
      </w:r>
      <w:r w:rsidR="00AC49E8" w:rsidRPr="004D7F71">
        <w:rPr>
          <w:rFonts w:ascii="Arial" w:hAnsi="Arial" w:cs="Arial"/>
          <w:sz w:val="22"/>
          <w:szCs w:val="22"/>
          <w:lang w:val="sl-SI"/>
        </w:rPr>
        <w:t>med novimi registracijami dostavnih vozil na večjih trgih med letoma 2018 in 2023 povečal za več kot petkrat.</w:t>
      </w:r>
      <w:r w:rsidR="00AC49E8" w:rsidRPr="004D7F71">
        <w:rPr>
          <w:rFonts w:ascii="Arial" w:hAnsi="Arial" w:cs="Arial"/>
          <w:sz w:val="22"/>
          <w:szCs w:val="22"/>
          <w:vertAlign w:val="superscript"/>
          <w:lang w:val="sl-SI"/>
        </w:rPr>
        <w:t>2</w:t>
      </w:r>
      <w:r w:rsidR="00AC49E8" w:rsidRPr="004D7F71">
        <w:rPr>
          <w:rFonts w:ascii="Arial" w:hAnsi="Arial" w:cs="Arial"/>
          <w:sz w:val="22"/>
          <w:szCs w:val="22"/>
          <w:lang w:val="sl-SI"/>
        </w:rPr>
        <w:t xml:space="preserve"> </w:t>
      </w:r>
    </w:p>
    <w:p w14:paraId="0730EC46" w14:textId="77777777" w:rsidR="002657DE" w:rsidRPr="00AE1511" w:rsidRDefault="002657DE" w:rsidP="00AD5CEB">
      <w:pPr>
        <w:pStyle w:val="Telobesedila2"/>
        <w:spacing w:line="240" w:lineRule="auto"/>
        <w:rPr>
          <w:rFonts w:ascii="Arial" w:hAnsi="Arial" w:cs="Arial"/>
          <w:sz w:val="22"/>
          <w:szCs w:val="22"/>
          <w:lang w:val="sl-SI"/>
        </w:rPr>
      </w:pPr>
    </w:p>
    <w:p w14:paraId="19FE4B3A" w14:textId="2F626F64" w:rsidR="00AD5CEB" w:rsidRPr="00AE1511" w:rsidRDefault="00C429FE" w:rsidP="00AD5CEB">
      <w:pPr>
        <w:pStyle w:val="Telobesedila2"/>
        <w:spacing w:line="240" w:lineRule="auto"/>
        <w:rPr>
          <w:rFonts w:ascii="Arial" w:hAnsi="Arial" w:cs="Arial"/>
          <w:sz w:val="22"/>
          <w:szCs w:val="22"/>
          <w:lang w:val="sl-SI"/>
        </w:rPr>
      </w:pPr>
      <w:r w:rsidRPr="00AE1511">
        <w:rPr>
          <w:rFonts w:ascii="Arial" w:hAnsi="Arial" w:cs="Arial"/>
          <w:sz w:val="22"/>
          <w:szCs w:val="22"/>
          <w:lang w:val="sl-SI"/>
        </w:rPr>
        <w:t xml:space="preserve">Na podlagi inovativnih rešitev po navdihu strank </w:t>
      </w:r>
      <w:r w:rsidR="0073651E" w:rsidRPr="00AE1511">
        <w:rPr>
          <w:rFonts w:ascii="Arial" w:hAnsi="Arial" w:cs="Arial"/>
          <w:sz w:val="22"/>
          <w:szCs w:val="22"/>
          <w:lang w:val="sl-SI"/>
        </w:rPr>
        <w:t xml:space="preserve">na novo razviti </w:t>
      </w:r>
      <w:r w:rsidR="0073651E" w:rsidRPr="00B97171">
        <w:rPr>
          <w:rFonts w:ascii="Arial" w:hAnsi="Arial" w:cs="Arial"/>
          <w:b/>
          <w:bCs/>
          <w:sz w:val="22"/>
          <w:szCs w:val="22"/>
          <w:lang w:val="sl-SI"/>
        </w:rPr>
        <w:t>E</w:t>
      </w:r>
      <w:r w:rsidR="0073651E" w:rsidRPr="00B97171">
        <w:rPr>
          <w:rFonts w:ascii="Arial" w:hAnsi="Arial" w:cs="Arial"/>
          <w:b/>
          <w:bCs/>
          <w:sz w:val="22"/>
          <w:szCs w:val="22"/>
          <w:lang w:val="sl-SI"/>
        </w:rPr>
        <w:noBreakHyphen/>
      </w:r>
      <w:proofErr w:type="spellStart"/>
      <w:r w:rsidR="0073651E" w:rsidRPr="00B97171">
        <w:rPr>
          <w:rFonts w:ascii="Arial" w:hAnsi="Arial" w:cs="Arial"/>
          <w:b/>
          <w:bCs/>
          <w:sz w:val="22"/>
          <w:szCs w:val="22"/>
          <w:lang w:val="sl-SI"/>
        </w:rPr>
        <w:t>Transit</w:t>
      </w:r>
      <w:proofErr w:type="spellEnd"/>
      <w:r w:rsidR="0073651E" w:rsidRPr="00B97171">
        <w:rPr>
          <w:rFonts w:ascii="Arial" w:hAnsi="Arial" w:cs="Arial"/>
          <w:b/>
          <w:bCs/>
          <w:sz w:val="22"/>
          <w:szCs w:val="22"/>
          <w:lang w:val="sl-SI"/>
        </w:rPr>
        <w:t xml:space="preserve"> </w:t>
      </w:r>
      <w:proofErr w:type="spellStart"/>
      <w:r w:rsidR="0073651E" w:rsidRPr="00B97171">
        <w:rPr>
          <w:rFonts w:ascii="Arial" w:hAnsi="Arial" w:cs="Arial"/>
          <w:b/>
          <w:bCs/>
          <w:sz w:val="22"/>
          <w:szCs w:val="22"/>
          <w:lang w:val="sl-SI"/>
        </w:rPr>
        <w:t>Custom</w:t>
      </w:r>
      <w:proofErr w:type="spellEnd"/>
      <w:r w:rsidR="0073651E" w:rsidRPr="00AE1511">
        <w:rPr>
          <w:rFonts w:ascii="Arial" w:hAnsi="Arial" w:cs="Arial"/>
          <w:sz w:val="22"/>
          <w:szCs w:val="22"/>
          <w:lang w:val="sl-SI"/>
        </w:rPr>
        <w:t xml:space="preserve"> </w:t>
      </w:r>
      <w:r w:rsidR="00065378" w:rsidRPr="00AE1511">
        <w:rPr>
          <w:rFonts w:ascii="Arial" w:hAnsi="Arial" w:cs="Arial"/>
          <w:sz w:val="22"/>
          <w:szCs w:val="22"/>
          <w:lang w:val="sl-SI"/>
        </w:rPr>
        <w:t xml:space="preserve">napredne tehnologije električnih vozil </w:t>
      </w:r>
      <w:r w:rsidR="003558CE" w:rsidRPr="00AE1511">
        <w:rPr>
          <w:rFonts w:ascii="Arial" w:hAnsi="Arial" w:cs="Arial"/>
          <w:sz w:val="22"/>
          <w:szCs w:val="22"/>
          <w:lang w:val="sl-SI"/>
        </w:rPr>
        <w:t xml:space="preserve">združuje </w:t>
      </w:r>
      <w:r w:rsidR="00065378" w:rsidRPr="00AE1511">
        <w:rPr>
          <w:rFonts w:ascii="Arial" w:hAnsi="Arial" w:cs="Arial"/>
          <w:sz w:val="22"/>
          <w:szCs w:val="22"/>
          <w:lang w:val="sl-SI"/>
        </w:rPr>
        <w:t xml:space="preserve">z digitalno in </w:t>
      </w:r>
      <w:r w:rsidR="00065378" w:rsidRPr="00A801BF">
        <w:rPr>
          <w:rFonts w:ascii="Arial" w:hAnsi="Arial" w:cs="Arial"/>
          <w:sz w:val="22"/>
          <w:szCs w:val="22"/>
          <w:lang w:val="sl-SI"/>
        </w:rPr>
        <w:t xml:space="preserve">fizično platformo </w:t>
      </w:r>
      <w:r w:rsidR="00065378" w:rsidRPr="00A801BF">
        <w:rPr>
          <w:rFonts w:ascii="Arial" w:eastAsiaTheme="majorEastAsia" w:hAnsi="Arial" w:cs="Arial"/>
          <w:sz w:val="22"/>
          <w:szCs w:val="22"/>
          <w:lang w:val="sl-SI"/>
        </w:rPr>
        <w:t>programske opreme in storitev</w:t>
      </w:r>
      <w:r w:rsidR="00065378" w:rsidRPr="00A801BF">
        <w:rPr>
          <w:rFonts w:ascii="Arial" w:hAnsi="Arial" w:cs="Arial"/>
          <w:sz w:val="22"/>
          <w:szCs w:val="22"/>
          <w:lang w:val="sl-SI"/>
        </w:rPr>
        <w:t xml:space="preserve"> Ford Pro</w:t>
      </w:r>
      <w:r w:rsidR="008668F0" w:rsidRPr="00A801BF">
        <w:rPr>
          <w:rFonts w:ascii="Arial" w:hAnsi="Arial" w:cs="Arial"/>
          <w:sz w:val="22"/>
          <w:szCs w:val="22"/>
          <w:lang w:val="sl-SI"/>
        </w:rPr>
        <w:t xml:space="preserve"> (na voljo</w:t>
      </w:r>
      <w:r w:rsidR="00022C6E">
        <w:rPr>
          <w:rFonts w:ascii="Arial" w:hAnsi="Arial" w:cs="Arial"/>
          <w:sz w:val="22"/>
          <w:szCs w:val="22"/>
          <w:lang w:val="sl-SI"/>
        </w:rPr>
        <w:t xml:space="preserve"> le</w:t>
      </w:r>
      <w:r w:rsidR="008668F0" w:rsidRPr="00A801BF">
        <w:rPr>
          <w:rFonts w:ascii="Arial" w:hAnsi="Arial" w:cs="Arial"/>
          <w:sz w:val="22"/>
          <w:szCs w:val="22"/>
          <w:lang w:val="sl-SI"/>
        </w:rPr>
        <w:t xml:space="preserve"> na izbranih trgih)</w:t>
      </w:r>
      <w:r w:rsidR="00065378" w:rsidRPr="00A801BF">
        <w:rPr>
          <w:rFonts w:ascii="Arial" w:hAnsi="Arial" w:cs="Arial"/>
          <w:sz w:val="22"/>
          <w:szCs w:val="22"/>
          <w:lang w:val="sl-SI"/>
        </w:rPr>
        <w:t>, da bi podjetjem pomagal zmanjšati stroške lastništva, izboljšati učinkovitost dela in poenostaviti prehod na električna vozila</w:t>
      </w:r>
      <w:r w:rsidR="00AD5CEB" w:rsidRPr="00A801BF">
        <w:rPr>
          <w:rFonts w:ascii="Arial" w:hAnsi="Arial" w:cs="Arial"/>
          <w:sz w:val="22"/>
          <w:szCs w:val="22"/>
          <w:lang w:val="sl-SI"/>
        </w:rPr>
        <w:t>.</w:t>
      </w:r>
    </w:p>
    <w:p w14:paraId="4B98BCCC" w14:textId="77777777" w:rsidR="00AD5CEB" w:rsidRPr="00AE1511" w:rsidRDefault="00AD5CEB" w:rsidP="00AD5CEB">
      <w:pPr>
        <w:pStyle w:val="Telobesedila2"/>
        <w:spacing w:line="240" w:lineRule="auto"/>
        <w:rPr>
          <w:rFonts w:ascii="Arial" w:hAnsi="Arial" w:cs="Arial"/>
          <w:sz w:val="22"/>
          <w:szCs w:val="22"/>
          <w:lang w:val="sl-SI"/>
        </w:rPr>
      </w:pPr>
    </w:p>
    <w:p w14:paraId="43C761AB" w14:textId="4395F0EF" w:rsidR="00AD5CEB" w:rsidRPr="00AE1511" w:rsidRDefault="00A85BF5" w:rsidP="00AD5CEB">
      <w:pPr>
        <w:pStyle w:val="Telobesedila2"/>
        <w:spacing w:line="240" w:lineRule="auto"/>
        <w:rPr>
          <w:rFonts w:ascii="Arial" w:hAnsi="Arial" w:cs="Arial"/>
          <w:sz w:val="22"/>
          <w:szCs w:val="22"/>
          <w:lang w:val="sl-SI"/>
        </w:rPr>
      </w:pPr>
      <w:r w:rsidRPr="00AE1511">
        <w:rPr>
          <w:rFonts w:ascii="Arial" w:hAnsi="Arial" w:cs="Arial"/>
          <w:sz w:val="22"/>
          <w:szCs w:val="22"/>
          <w:lang w:val="sl-SI"/>
        </w:rPr>
        <w:t>Da bi povečali produktivnost podjetij, ki so odvisna od dostavnih vozil</w:t>
      </w:r>
      <w:r w:rsidR="00C52D06" w:rsidRPr="00AE1511">
        <w:rPr>
          <w:rFonts w:ascii="Arial" w:hAnsi="Arial" w:cs="Arial"/>
          <w:sz w:val="22"/>
          <w:szCs w:val="22"/>
          <w:lang w:val="sl-SI"/>
        </w:rPr>
        <w:t xml:space="preserve"> – </w:t>
      </w:r>
      <w:r w:rsidR="00B54DC5" w:rsidRPr="00AE1511">
        <w:rPr>
          <w:rFonts w:ascii="Arial" w:hAnsi="Arial" w:cs="Arial"/>
          <w:sz w:val="22"/>
          <w:szCs w:val="22"/>
          <w:lang w:val="sl-SI"/>
        </w:rPr>
        <w:t xml:space="preserve">njihova vrednost </w:t>
      </w:r>
      <w:r w:rsidRPr="00AE1511">
        <w:rPr>
          <w:rFonts w:ascii="Arial" w:hAnsi="Arial" w:cs="Arial"/>
          <w:sz w:val="22"/>
          <w:szCs w:val="22"/>
          <w:lang w:val="sl-SI"/>
        </w:rPr>
        <w:t>v gospodarstv</w:t>
      </w:r>
      <w:r w:rsidR="0098222A">
        <w:rPr>
          <w:rFonts w:ascii="Arial" w:hAnsi="Arial" w:cs="Arial"/>
          <w:sz w:val="22"/>
          <w:szCs w:val="22"/>
          <w:lang w:val="sl-SI"/>
        </w:rPr>
        <w:t>u</w:t>
      </w:r>
      <w:r w:rsidRPr="00AE1511">
        <w:rPr>
          <w:rFonts w:ascii="Arial" w:hAnsi="Arial" w:cs="Arial"/>
          <w:sz w:val="22"/>
          <w:szCs w:val="22"/>
          <w:lang w:val="sl-SI"/>
        </w:rPr>
        <w:t xml:space="preserve"> EU in </w:t>
      </w:r>
      <w:r w:rsidR="00C52D06" w:rsidRPr="00AE1511">
        <w:rPr>
          <w:rFonts w:ascii="Arial" w:hAnsi="Arial" w:cs="Arial"/>
          <w:sz w:val="22"/>
          <w:szCs w:val="22"/>
          <w:lang w:val="sl-SI"/>
        </w:rPr>
        <w:t xml:space="preserve">Velike Britanije </w:t>
      </w:r>
      <w:r w:rsidR="00B54DC5" w:rsidRPr="00AE1511">
        <w:rPr>
          <w:rFonts w:ascii="Arial" w:hAnsi="Arial" w:cs="Arial"/>
          <w:sz w:val="22"/>
          <w:szCs w:val="22"/>
          <w:lang w:val="sl-SI"/>
        </w:rPr>
        <w:t xml:space="preserve">je leta 2023 znašala </w:t>
      </w:r>
      <w:r w:rsidRPr="00AE1511">
        <w:rPr>
          <w:rFonts w:ascii="Arial" w:hAnsi="Arial" w:cs="Arial"/>
          <w:b/>
          <w:bCs/>
          <w:sz w:val="22"/>
          <w:szCs w:val="22"/>
          <w:lang w:val="sl-SI"/>
        </w:rPr>
        <w:t>približno 1 bilijon evrov</w:t>
      </w:r>
      <w:r w:rsidRPr="00AE1511">
        <w:rPr>
          <w:rFonts w:ascii="Arial" w:hAnsi="Arial" w:cs="Arial"/>
          <w:sz w:val="22"/>
          <w:szCs w:val="22"/>
          <w:vertAlign w:val="superscript"/>
          <w:lang w:val="sl-SI"/>
        </w:rPr>
        <w:t>2</w:t>
      </w:r>
      <w:r w:rsidRPr="00AE1511">
        <w:rPr>
          <w:rFonts w:ascii="Arial" w:hAnsi="Arial" w:cs="Arial"/>
          <w:sz w:val="22"/>
          <w:szCs w:val="22"/>
          <w:lang w:val="sl-SI"/>
        </w:rPr>
        <w:t xml:space="preserve"> </w:t>
      </w:r>
      <w:r w:rsidR="000F32D9" w:rsidRPr="00AE1511">
        <w:rPr>
          <w:rFonts w:ascii="Arial" w:hAnsi="Arial" w:cs="Arial"/>
          <w:sz w:val="22"/>
          <w:szCs w:val="22"/>
          <w:lang w:val="sl-SI"/>
        </w:rPr>
        <w:t xml:space="preserve">–, </w:t>
      </w:r>
      <w:r w:rsidRPr="00AE1511">
        <w:rPr>
          <w:rFonts w:ascii="Arial" w:hAnsi="Arial" w:cs="Arial"/>
          <w:sz w:val="22"/>
          <w:szCs w:val="22"/>
          <w:lang w:val="sl-SI"/>
        </w:rPr>
        <w:t>električna različica najbolje prodajanega enotonskega dostavn</w:t>
      </w:r>
      <w:r w:rsidR="00174DF3" w:rsidRPr="00AE1511">
        <w:rPr>
          <w:rFonts w:ascii="Arial" w:hAnsi="Arial" w:cs="Arial"/>
          <w:sz w:val="22"/>
          <w:szCs w:val="22"/>
          <w:lang w:val="sl-SI"/>
        </w:rPr>
        <w:t xml:space="preserve">ika </w:t>
      </w:r>
      <w:r w:rsidRPr="00AE1511">
        <w:rPr>
          <w:rFonts w:ascii="Arial" w:hAnsi="Arial" w:cs="Arial"/>
          <w:sz w:val="22"/>
          <w:szCs w:val="22"/>
          <w:lang w:val="sl-SI"/>
        </w:rPr>
        <w:t xml:space="preserve">v Evropi ponuja inovativne nove funkcije, zasnovane </w:t>
      </w:r>
      <w:r w:rsidR="00174DF3" w:rsidRPr="00AE1511">
        <w:rPr>
          <w:rFonts w:ascii="Arial" w:hAnsi="Arial" w:cs="Arial"/>
          <w:sz w:val="22"/>
          <w:szCs w:val="22"/>
          <w:lang w:val="sl-SI"/>
        </w:rPr>
        <w:t xml:space="preserve">v skladu z zahtevami </w:t>
      </w:r>
      <w:r w:rsidRPr="00AE1511">
        <w:rPr>
          <w:rFonts w:ascii="Arial" w:hAnsi="Arial" w:cs="Arial"/>
          <w:sz w:val="22"/>
          <w:szCs w:val="22"/>
          <w:lang w:val="sl-SI"/>
        </w:rPr>
        <w:t xml:space="preserve">malih in srednje velikih podjetij. </w:t>
      </w:r>
      <w:r w:rsidR="005E3FC3" w:rsidRPr="00AE1511">
        <w:rPr>
          <w:rFonts w:ascii="Arial" w:hAnsi="Arial" w:cs="Arial"/>
          <w:sz w:val="22"/>
          <w:szCs w:val="22"/>
          <w:lang w:val="sl-SI"/>
        </w:rPr>
        <w:t>Tako je z</w:t>
      </w:r>
      <w:r w:rsidR="005D2CFB" w:rsidRPr="00AE1511">
        <w:rPr>
          <w:rFonts w:ascii="Arial" w:hAnsi="Arial" w:cs="Arial"/>
          <w:sz w:val="22"/>
          <w:szCs w:val="22"/>
          <w:lang w:val="sl-SI"/>
        </w:rPr>
        <w:t xml:space="preserve">a začetek </w:t>
      </w:r>
      <w:r w:rsidR="005E3FC3" w:rsidRPr="00AE1511">
        <w:rPr>
          <w:rFonts w:ascii="Arial" w:hAnsi="Arial" w:cs="Arial"/>
          <w:sz w:val="22"/>
          <w:szCs w:val="22"/>
          <w:lang w:val="sl-SI"/>
        </w:rPr>
        <w:t xml:space="preserve">kabina serijsko opremljena </w:t>
      </w:r>
      <w:r w:rsidRPr="00AE1511">
        <w:rPr>
          <w:rFonts w:ascii="Arial" w:hAnsi="Arial" w:cs="Arial"/>
          <w:sz w:val="22"/>
          <w:szCs w:val="22"/>
          <w:lang w:val="sl-SI"/>
        </w:rPr>
        <w:t>s povezljivostjo 5G</w:t>
      </w:r>
      <w:r w:rsidRPr="00AE1511">
        <w:rPr>
          <w:rFonts w:ascii="Arial" w:hAnsi="Arial" w:cs="Arial"/>
          <w:sz w:val="22"/>
          <w:szCs w:val="22"/>
          <w:vertAlign w:val="superscript"/>
          <w:lang w:val="sl-SI"/>
        </w:rPr>
        <w:t>3</w:t>
      </w:r>
      <w:r w:rsidRPr="00AE1511">
        <w:rPr>
          <w:rFonts w:ascii="Arial" w:hAnsi="Arial" w:cs="Arial"/>
          <w:sz w:val="22"/>
          <w:szCs w:val="22"/>
          <w:lang w:val="sl-SI"/>
        </w:rPr>
        <w:t xml:space="preserve"> in pametnimi funkcijami, kot je edinstven nagibni volan</w:t>
      </w:r>
      <w:r w:rsidR="00AD5CEB" w:rsidRPr="00AE1511">
        <w:rPr>
          <w:rFonts w:ascii="Arial" w:hAnsi="Arial" w:cs="Arial"/>
          <w:sz w:val="22"/>
          <w:szCs w:val="22"/>
          <w:lang w:val="sl-SI"/>
        </w:rPr>
        <w:t>.</w:t>
      </w:r>
    </w:p>
    <w:p w14:paraId="52FAAB58" w14:textId="77777777" w:rsidR="00AD5CEB" w:rsidRPr="00AE1511" w:rsidRDefault="00AD5CEB" w:rsidP="00AD5CEB">
      <w:pPr>
        <w:pStyle w:val="Telobesedila2"/>
        <w:spacing w:line="240" w:lineRule="auto"/>
        <w:rPr>
          <w:rFonts w:ascii="Arial" w:hAnsi="Arial" w:cs="Arial"/>
          <w:sz w:val="22"/>
          <w:szCs w:val="22"/>
          <w:lang w:val="sl-SI"/>
        </w:rPr>
      </w:pPr>
    </w:p>
    <w:p w14:paraId="5272C625" w14:textId="36C99DF0" w:rsidR="00632D23" w:rsidRDefault="008F5174" w:rsidP="00AD5CEB">
      <w:pPr>
        <w:pStyle w:val="Telobesedila2"/>
        <w:spacing w:line="240" w:lineRule="auto"/>
        <w:rPr>
          <w:rFonts w:ascii="Arial" w:hAnsi="Arial" w:cs="Arial"/>
          <w:sz w:val="22"/>
          <w:szCs w:val="22"/>
          <w:lang w:val="sl-SI"/>
        </w:rPr>
      </w:pPr>
      <w:r w:rsidRPr="00AE1511">
        <w:rPr>
          <w:rFonts w:ascii="Arial" w:hAnsi="Arial" w:cs="Arial"/>
          <w:sz w:val="22"/>
          <w:szCs w:val="22"/>
          <w:lang w:val="sl-SI"/>
        </w:rPr>
        <w:t>Učinkovit električni pogonski sklop omogoča do 3</w:t>
      </w:r>
      <w:r w:rsidR="006168C6">
        <w:rPr>
          <w:rFonts w:ascii="Arial" w:hAnsi="Arial" w:cs="Arial"/>
          <w:sz w:val="22"/>
          <w:szCs w:val="22"/>
          <w:lang w:val="sl-SI"/>
        </w:rPr>
        <w:t>29</w:t>
      </w:r>
      <w:r w:rsidRPr="00AE1511">
        <w:rPr>
          <w:rFonts w:ascii="Arial" w:hAnsi="Arial" w:cs="Arial"/>
          <w:sz w:val="22"/>
          <w:szCs w:val="22"/>
          <w:lang w:val="sl-SI"/>
        </w:rPr>
        <w:t xml:space="preserve"> km dosega</w:t>
      </w:r>
      <w:r w:rsidRPr="00AE1511">
        <w:rPr>
          <w:rFonts w:ascii="Arial" w:hAnsi="Arial" w:cs="Arial"/>
          <w:sz w:val="22"/>
          <w:szCs w:val="22"/>
          <w:vertAlign w:val="superscript"/>
          <w:lang w:val="sl-SI"/>
        </w:rPr>
        <w:t>1</w:t>
      </w:r>
      <w:r w:rsidRPr="00AE1511">
        <w:rPr>
          <w:rFonts w:ascii="Arial" w:hAnsi="Arial" w:cs="Arial"/>
          <w:sz w:val="22"/>
          <w:szCs w:val="22"/>
          <w:lang w:val="sl-SI"/>
        </w:rPr>
        <w:t xml:space="preserve"> </w:t>
      </w:r>
      <w:r w:rsidRPr="006168C6">
        <w:rPr>
          <w:rFonts w:ascii="Arial" w:hAnsi="Arial" w:cs="Arial"/>
          <w:sz w:val="22"/>
          <w:szCs w:val="22"/>
          <w:lang w:val="sl-SI"/>
        </w:rPr>
        <w:t>in dveletne servisne</w:t>
      </w:r>
      <w:r w:rsidRPr="00AE1511">
        <w:rPr>
          <w:rFonts w:ascii="Arial" w:hAnsi="Arial" w:cs="Arial"/>
          <w:sz w:val="22"/>
          <w:szCs w:val="22"/>
          <w:lang w:val="sl-SI"/>
        </w:rPr>
        <w:t xml:space="preserve"> intervale brez omejitve prevožene razdalje, kar zmanjšuje stroške lastništva. </w:t>
      </w:r>
    </w:p>
    <w:p w14:paraId="5ECA9A6C" w14:textId="77777777" w:rsidR="00632D23" w:rsidRDefault="00632D23" w:rsidP="00AD5CEB">
      <w:pPr>
        <w:pStyle w:val="Telobesedila2"/>
        <w:spacing w:line="240" w:lineRule="auto"/>
        <w:rPr>
          <w:rFonts w:ascii="Arial" w:hAnsi="Arial" w:cs="Arial"/>
          <w:sz w:val="22"/>
          <w:szCs w:val="22"/>
          <w:lang w:val="sl-SI"/>
        </w:rPr>
      </w:pPr>
    </w:p>
    <w:p w14:paraId="758C4115" w14:textId="18285827" w:rsidR="00AD5CEB" w:rsidRDefault="009230B9" w:rsidP="00AD5CEB">
      <w:pPr>
        <w:pStyle w:val="Telobesedila2"/>
        <w:spacing w:line="240" w:lineRule="auto"/>
        <w:rPr>
          <w:rFonts w:ascii="Arial" w:hAnsi="Arial" w:cs="Arial"/>
          <w:sz w:val="22"/>
          <w:szCs w:val="22"/>
          <w:lang w:val="sl-SI"/>
        </w:rPr>
      </w:pPr>
      <w:r w:rsidRPr="00AE1511">
        <w:rPr>
          <w:rFonts w:ascii="Arial" w:hAnsi="Arial" w:cs="Arial"/>
          <w:sz w:val="22"/>
          <w:szCs w:val="22"/>
          <w:lang w:val="sl-SI"/>
        </w:rPr>
        <w:t xml:space="preserve">Tudi pri </w:t>
      </w:r>
      <w:r w:rsidR="00BE4FDD" w:rsidRPr="00AE1511">
        <w:rPr>
          <w:rFonts w:ascii="Arial" w:hAnsi="Arial" w:cs="Arial"/>
          <w:sz w:val="22"/>
          <w:szCs w:val="22"/>
          <w:lang w:val="sl-SI"/>
        </w:rPr>
        <w:t xml:space="preserve">prevozu tovora ni kompromisov, saj so na voljo </w:t>
      </w:r>
      <w:r w:rsidR="008F5174" w:rsidRPr="00AE1511">
        <w:rPr>
          <w:rFonts w:ascii="Arial" w:hAnsi="Arial" w:cs="Arial"/>
          <w:sz w:val="22"/>
          <w:szCs w:val="22"/>
          <w:lang w:val="sl-SI"/>
        </w:rPr>
        <w:t>nosilnost do 1011 kg,</w:t>
      </w:r>
      <w:r w:rsidR="008F5174" w:rsidRPr="00AE1511">
        <w:rPr>
          <w:rFonts w:ascii="Arial" w:hAnsi="Arial" w:cs="Arial"/>
          <w:sz w:val="22"/>
          <w:szCs w:val="22"/>
          <w:vertAlign w:val="superscript"/>
          <w:lang w:val="sl-SI"/>
        </w:rPr>
        <w:t>4</w:t>
      </w:r>
      <w:r w:rsidR="008F5174" w:rsidRPr="00AE1511">
        <w:rPr>
          <w:rFonts w:ascii="Arial" w:hAnsi="Arial" w:cs="Arial"/>
          <w:sz w:val="22"/>
          <w:szCs w:val="22"/>
          <w:lang w:val="sl-SI"/>
        </w:rPr>
        <w:t xml:space="preserve"> nižje </w:t>
      </w:r>
      <w:r w:rsidR="00057CEF" w:rsidRPr="00AE1511">
        <w:rPr>
          <w:rFonts w:ascii="Arial" w:hAnsi="Arial" w:cs="Arial"/>
          <w:sz w:val="22"/>
          <w:szCs w:val="22"/>
          <w:lang w:val="sl-SI"/>
        </w:rPr>
        <w:t xml:space="preserve">tovorno </w:t>
      </w:r>
      <w:r w:rsidR="008F5174" w:rsidRPr="00AE1511">
        <w:rPr>
          <w:rFonts w:ascii="Arial" w:hAnsi="Arial" w:cs="Arial"/>
          <w:sz w:val="22"/>
          <w:szCs w:val="22"/>
          <w:lang w:val="sl-SI"/>
        </w:rPr>
        <w:t xml:space="preserve">dno z izboljšanim dostopom in v </w:t>
      </w:r>
      <w:r w:rsidR="00057CEF" w:rsidRPr="00AE1511">
        <w:rPr>
          <w:rFonts w:ascii="Arial" w:hAnsi="Arial" w:cs="Arial"/>
          <w:sz w:val="22"/>
          <w:szCs w:val="22"/>
          <w:lang w:val="sl-SI"/>
        </w:rPr>
        <w:t>segment</w:t>
      </w:r>
      <w:r w:rsidR="001A6E80">
        <w:rPr>
          <w:rFonts w:ascii="Arial" w:hAnsi="Arial" w:cs="Arial"/>
          <w:sz w:val="22"/>
          <w:szCs w:val="22"/>
          <w:lang w:val="sl-SI"/>
        </w:rPr>
        <w:t>u</w:t>
      </w:r>
      <w:r w:rsidR="00057CEF" w:rsidRPr="00AE1511">
        <w:rPr>
          <w:rFonts w:ascii="Arial" w:hAnsi="Arial" w:cs="Arial"/>
          <w:sz w:val="22"/>
          <w:szCs w:val="22"/>
          <w:lang w:val="sl-SI"/>
        </w:rPr>
        <w:t xml:space="preserve"> </w:t>
      </w:r>
      <w:r w:rsidR="008F5174" w:rsidRPr="00AE1511">
        <w:rPr>
          <w:rFonts w:ascii="Arial" w:hAnsi="Arial" w:cs="Arial"/>
          <w:sz w:val="22"/>
          <w:szCs w:val="22"/>
          <w:lang w:val="sl-SI"/>
        </w:rPr>
        <w:t>vodiln</w:t>
      </w:r>
      <w:r w:rsidR="00057CEF" w:rsidRPr="00AE1511">
        <w:rPr>
          <w:rFonts w:ascii="Arial" w:hAnsi="Arial" w:cs="Arial"/>
          <w:sz w:val="22"/>
          <w:szCs w:val="22"/>
          <w:lang w:val="sl-SI"/>
        </w:rPr>
        <w:t>a</w:t>
      </w:r>
      <w:r w:rsidR="008F5174" w:rsidRPr="00AE1511">
        <w:rPr>
          <w:rFonts w:ascii="Arial" w:hAnsi="Arial" w:cs="Arial"/>
          <w:sz w:val="22"/>
          <w:szCs w:val="22"/>
          <w:lang w:val="sl-SI"/>
        </w:rPr>
        <w:t xml:space="preserve"> vlečn</w:t>
      </w:r>
      <w:r w:rsidR="00057CEF" w:rsidRPr="00AE1511">
        <w:rPr>
          <w:rFonts w:ascii="Arial" w:hAnsi="Arial" w:cs="Arial"/>
          <w:sz w:val="22"/>
          <w:szCs w:val="22"/>
          <w:lang w:val="sl-SI"/>
        </w:rPr>
        <w:t>a</w:t>
      </w:r>
      <w:r w:rsidR="008F5174" w:rsidRPr="00AE1511">
        <w:rPr>
          <w:rFonts w:ascii="Arial" w:hAnsi="Arial" w:cs="Arial"/>
          <w:sz w:val="22"/>
          <w:szCs w:val="22"/>
          <w:lang w:val="sl-SI"/>
        </w:rPr>
        <w:t xml:space="preserve"> zmogljivost 2300 kg</w:t>
      </w:r>
      <w:r w:rsidR="00AD5CEB" w:rsidRPr="00AE1511">
        <w:rPr>
          <w:rFonts w:ascii="Arial" w:hAnsi="Arial" w:cs="Arial"/>
          <w:sz w:val="22"/>
          <w:szCs w:val="22"/>
          <w:lang w:val="sl-SI"/>
        </w:rPr>
        <w:t>.</w:t>
      </w:r>
      <w:r w:rsidR="00E6632C" w:rsidRPr="00AE1511">
        <w:rPr>
          <w:rFonts w:ascii="Arial" w:hAnsi="Arial" w:cs="Arial"/>
          <w:sz w:val="22"/>
          <w:szCs w:val="22"/>
          <w:vertAlign w:val="superscript"/>
          <w:lang w:val="sl-SI"/>
        </w:rPr>
        <w:t>5</w:t>
      </w:r>
      <w:r w:rsidR="00DC5627" w:rsidRPr="00AE1511">
        <w:rPr>
          <w:rFonts w:ascii="Arial" w:hAnsi="Arial" w:cs="Arial"/>
          <w:sz w:val="22"/>
          <w:szCs w:val="22"/>
          <w:lang w:val="sl-SI"/>
        </w:rPr>
        <w:t xml:space="preserve"> </w:t>
      </w:r>
    </w:p>
    <w:p w14:paraId="2ABF7930" w14:textId="77777777" w:rsidR="00632D23" w:rsidRDefault="00632D23" w:rsidP="00AD5CEB">
      <w:pPr>
        <w:pStyle w:val="Telobesedila2"/>
        <w:spacing w:line="240" w:lineRule="auto"/>
        <w:rPr>
          <w:rFonts w:ascii="Arial" w:hAnsi="Arial" w:cs="Arial"/>
          <w:sz w:val="22"/>
          <w:szCs w:val="22"/>
          <w:lang w:val="sl-SI"/>
        </w:rPr>
      </w:pPr>
    </w:p>
    <w:p w14:paraId="1CC0EB95" w14:textId="0319FF57" w:rsidR="00632D23" w:rsidRDefault="00632D23" w:rsidP="00AD5CEB">
      <w:pPr>
        <w:pStyle w:val="Telobesedila2"/>
        <w:spacing w:line="240" w:lineRule="auto"/>
        <w:rPr>
          <w:rFonts w:ascii="Arial" w:hAnsi="Arial" w:cs="Arial"/>
          <w:sz w:val="22"/>
          <w:szCs w:val="22"/>
          <w:lang w:val="sl-SI"/>
        </w:rPr>
      </w:pPr>
      <w:r>
        <w:rPr>
          <w:rFonts w:ascii="Arial" w:hAnsi="Arial" w:cs="Arial"/>
          <w:sz w:val="22"/>
          <w:szCs w:val="22"/>
          <w:lang w:val="sl-SI"/>
        </w:rPr>
        <w:t xml:space="preserve">Izjava Tomaž Oblak, </w:t>
      </w:r>
      <w:r w:rsidR="00122417">
        <w:rPr>
          <w:rFonts w:ascii="Arial" w:hAnsi="Arial" w:cs="Arial"/>
          <w:sz w:val="22"/>
          <w:szCs w:val="22"/>
          <w:lang w:val="sl-SI"/>
        </w:rPr>
        <w:t xml:space="preserve">direktor prodaje in marketinga pri </w:t>
      </w:r>
      <w:proofErr w:type="spellStart"/>
      <w:r w:rsidR="00122417">
        <w:rPr>
          <w:rFonts w:ascii="Arial" w:hAnsi="Arial" w:cs="Arial"/>
          <w:sz w:val="22"/>
          <w:szCs w:val="22"/>
          <w:lang w:val="sl-SI"/>
        </w:rPr>
        <w:t>Summit</w:t>
      </w:r>
      <w:proofErr w:type="spellEnd"/>
      <w:r w:rsidR="00122417">
        <w:rPr>
          <w:rFonts w:ascii="Arial" w:hAnsi="Arial" w:cs="Arial"/>
          <w:sz w:val="22"/>
          <w:szCs w:val="22"/>
          <w:lang w:val="sl-SI"/>
        </w:rPr>
        <w:t xml:space="preserve"> </w:t>
      </w:r>
      <w:proofErr w:type="spellStart"/>
      <w:r w:rsidR="00122417">
        <w:rPr>
          <w:rFonts w:ascii="Arial" w:hAnsi="Arial" w:cs="Arial"/>
          <w:sz w:val="22"/>
          <w:szCs w:val="22"/>
          <w:lang w:val="sl-SI"/>
        </w:rPr>
        <w:t>motors</w:t>
      </w:r>
      <w:proofErr w:type="spellEnd"/>
      <w:r w:rsidR="00122417">
        <w:rPr>
          <w:rFonts w:ascii="Arial" w:hAnsi="Arial" w:cs="Arial"/>
          <w:sz w:val="22"/>
          <w:szCs w:val="22"/>
          <w:lang w:val="sl-SI"/>
        </w:rPr>
        <w:t xml:space="preserve"> Ljubljana:</w:t>
      </w:r>
    </w:p>
    <w:p w14:paraId="1ACDD0E3" w14:textId="1B4CC48E" w:rsidR="005B2374" w:rsidRPr="00F632B9" w:rsidRDefault="00AD5CEB" w:rsidP="00AD5CEB">
      <w:pPr>
        <w:pStyle w:val="Telobesedila2"/>
        <w:spacing w:line="240" w:lineRule="auto"/>
        <w:rPr>
          <w:rFonts w:ascii="Arial" w:hAnsi="Arial" w:cs="Arial"/>
          <w:i/>
          <w:iCs/>
          <w:sz w:val="22"/>
          <w:szCs w:val="22"/>
          <w:lang w:val="sl-SI"/>
        </w:rPr>
      </w:pPr>
      <w:r w:rsidRPr="00F632B9">
        <w:rPr>
          <w:rFonts w:ascii="Arial" w:hAnsi="Arial" w:cs="Arial"/>
          <w:i/>
          <w:iCs/>
          <w:sz w:val="22"/>
          <w:szCs w:val="22"/>
          <w:lang w:val="sl-SI"/>
        </w:rPr>
        <w:t>“</w:t>
      </w:r>
      <w:r w:rsidR="00B403B8" w:rsidRPr="00F632B9">
        <w:rPr>
          <w:rFonts w:ascii="Arial" w:hAnsi="Arial" w:cs="Arial"/>
          <w:i/>
          <w:iCs/>
          <w:sz w:val="22"/>
          <w:szCs w:val="22"/>
          <w:lang w:val="sl-SI"/>
        </w:rPr>
        <w:t xml:space="preserve">Mala </w:t>
      </w:r>
      <w:r w:rsidR="00873A38">
        <w:rPr>
          <w:rFonts w:ascii="Arial" w:hAnsi="Arial" w:cs="Arial"/>
          <w:i/>
          <w:iCs/>
          <w:sz w:val="22"/>
          <w:szCs w:val="22"/>
          <w:lang w:val="sl-SI"/>
        </w:rPr>
        <w:t xml:space="preserve">in srednje velika </w:t>
      </w:r>
      <w:r w:rsidR="00B403B8" w:rsidRPr="00F632B9">
        <w:rPr>
          <w:rFonts w:ascii="Arial" w:hAnsi="Arial" w:cs="Arial"/>
          <w:i/>
          <w:iCs/>
          <w:sz w:val="22"/>
          <w:szCs w:val="22"/>
          <w:lang w:val="sl-SI"/>
        </w:rPr>
        <w:t>podjetja</w:t>
      </w:r>
      <w:r w:rsidR="00873A38">
        <w:rPr>
          <w:rFonts w:ascii="Arial" w:hAnsi="Arial" w:cs="Arial"/>
          <w:i/>
          <w:iCs/>
          <w:sz w:val="22"/>
          <w:szCs w:val="22"/>
          <w:lang w:val="sl-SI"/>
        </w:rPr>
        <w:t xml:space="preserve"> so</w:t>
      </w:r>
      <w:r w:rsidR="00B403B8" w:rsidRPr="00F632B9">
        <w:rPr>
          <w:rFonts w:ascii="Arial" w:hAnsi="Arial" w:cs="Arial"/>
          <w:i/>
          <w:iCs/>
          <w:sz w:val="22"/>
          <w:szCs w:val="22"/>
          <w:lang w:val="sl-SI"/>
        </w:rPr>
        <w:t xml:space="preserve"> bistvenega pomena za </w:t>
      </w:r>
      <w:r w:rsidR="00122417" w:rsidRPr="00F632B9">
        <w:rPr>
          <w:rFonts w:ascii="Arial" w:hAnsi="Arial" w:cs="Arial"/>
          <w:i/>
          <w:iCs/>
          <w:sz w:val="22"/>
          <w:szCs w:val="22"/>
          <w:lang w:val="sl-SI"/>
        </w:rPr>
        <w:t>naš posel</w:t>
      </w:r>
      <w:r w:rsidR="00B403B8" w:rsidRPr="00F632B9">
        <w:rPr>
          <w:rFonts w:ascii="Arial" w:hAnsi="Arial" w:cs="Arial"/>
          <w:i/>
          <w:iCs/>
          <w:sz w:val="22"/>
          <w:szCs w:val="22"/>
          <w:lang w:val="sl-SI"/>
        </w:rPr>
        <w:t xml:space="preserve">, številna med njimi </w:t>
      </w:r>
      <w:r w:rsidR="00FA0695" w:rsidRPr="00F632B9">
        <w:rPr>
          <w:rFonts w:ascii="Arial" w:hAnsi="Arial" w:cs="Arial"/>
          <w:i/>
          <w:iCs/>
          <w:sz w:val="22"/>
          <w:szCs w:val="22"/>
          <w:lang w:val="sl-SI"/>
        </w:rPr>
        <w:t xml:space="preserve">se že </w:t>
      </w:r>
      <w:r w:rsidR="00F6056B">
        <w:rPr>
          <w:rFonts w:ascii="Arial" w:hAnsi="Arial" w:cs="Arial"/>
          <w:i/>
          <w:iCs/>
          <w:sz w:val="22"/>
          <w:szCs w:val="22"/>
          <w:lang w:val="sl-SI"/>
        </w:rPr>
        <w:t xml:space="preserve">leta </w:t>
      </w:r>
      <w:r w:rsidR="00B403B8" w:rsidRPr="00F632B9">
        <w:rPr>
          <w:rFonts w:ascii="Arial" w:hAnsi="Arial" w:cs="Arial"/>
          <w:i/>
          <w:iCs/>
          <w:sz w:val="22"/>
          <w:szCs w:val="22"/>
          <w:lang w:val="sl-SI"/>
        </w:rPr>
        <w:t>zanašajo na Fordova dostavna vozila.</w:t>
      </w:r>
      <w:r w:rsidR="003D5CDD" w:rsidRPr="00F632B9">
        <w:rPr>
          <w:rFonts w:ascii="Arial" w:hAnsi="Arial" w:cs="Arial"/>
          <w:i/>
          <w:iCs/>
          <w:sz w:val="22"/>
          <w:szCs w:val="22"/>
          <w:lang w:val="sl-SI"/>
        </w:rPr>
        <w:t xml:space="preserve"> </w:t>
      </w:r>
      <w:r w:rsidR="00F6056B">
        <w:rPr>
          <w:rFonts w:ascii="Arial" w:hAnsi="Arial" w:cs="Arial"/>
          <w:i/>
          <w:iCs/>
          <w:sz w:val="22"/>
          <w:szCs w:val="22"/>
          <w:lang w:val="sl-SI"/>
        </w:rPr>
        <w:t>S prihodom dostavnikov na električni pogon</w:t>
      </w:r>
      <w:r w:rsidR="00FD2A2D">
        <w:rPr>
          <w:rFonts w:ascii="Arial" w:hAnsi="Arial" w:cs="Arial"/>
          <w:i/>
          <w:iCs/>
          <w:sz w:val="22"/>
          <w:szCs w:val="22"/>
          <w:lang w:val="sl-SI"/>
        </w:rPr>
        <w:t xml:space="preserve">, bi </w:t>
      </w:r>
      <w:r w:rsidR="003D5CDD" w:rsidRPr="00F632B9">
        <w:rPr>
          <w:rFonts w:ascii="Arial" w:hAnsi="Arial" w:cs="Arial"/>
          <w:i/>
          <w:iCs/>
          <w:sz w:val="22"/>
          <w:szCs w:val="22"/>
          <w:lang w:val="sl-SI"/>
        </w:rPr>
        <w:t xml:space="preserve">rad izpostavil, da </w:t>
      </w:r>
      <w:r w:rsidR="00562FBE" w:rsidRPr="00F632B9">
        <w:rPr>
          <w:rFonts w:ascii="Arial" w:hAnsi="Arial" w:cs="Arial"/>
          <w:i/>
          <w:iCs/>
          <w:sz w:val="22"/>
          <w:szCs w:val="22"/>
          <w:lang w:val="sl-SI"/>
        </w:rPr>
        <w:t>je vzdrževanje E-</w:t>
      </w:r>
      <w:proofErr w:type="spellStart"/>
      <w:r w:rsidR="00562FBE" w:rsidRPr="00F632B9">
        <w:rPr>
          <w:rFonts w:ascii="Arial" w:hAnsi="Arial" w:cs="Arial"/>
          <w:i/>
          <w:iCs/>
          <w:sz w:val="22"/>
          <w:szCs w:val="22"/>
          <w:lang w:val="sl-SI"/>
        </w:rPr>
        <w:t>Transita</w:t>
      </w:r>
      <w:proofErr w:type="spellEnd"/>
      <w:r w:rsidR="00562FBE" w:rsidRPr="00F632B9">
        <w:rPr>
          <w:rFonts w:ascii="Arial" w:hAnsi="Arial" w:cs="Arial"/>
          <w:i/>
          <w:iCs/>
          <w:sz w:val="22"/>
          <w:szCs w:val="22"/>
          <w:lang w:val="sl-SI"/>
        </w:rPr>
        <w:t xml:space="preserve"> </w:t>
      </w:r>
      <w:proofErr w:type="spellStart"/>
      <w:r w:rsidR="00562FBE" w:rsidRPr="00F632B9">
        <w:rPr>
          <w:rFonts w:ascii="Arial" w:hAnsi="Arial" w:cs="Arial"/>
          <w:i/>
          <w:iCs/>
          <w:sz w:val="22"/>
          <w:szCs w:val="22"/>
          <w:lang w:val="sl-SI"/>
        </w:rPr>
        <w:t>Custom</w:t>
      </w:r>
      <w:proofErr w:type="spellEnd"/>
      <w:r w:rsidR="00562FBE" w:rsidRPr="00F632B9">
        <w:rPr>
          <w:rFonts w:ascii="Arial" w:hAnsi="Arial" w:cs="Arial"/>
          <w:i/>
          <w:iCs/>
          <w:sz w:val="22"/>
          <w:szCs w:val="22"/>
          <w:lang w:val="sl-SI"/>
        </w:rPr>
        <w:t xml:space="preserve"> v primerjavi z enakovrednim dizelskim vozilom nižji</w:t>
      </w:r>
      <w:r w:rsidR="00F632B9" w:rsidRPr="00F632B9">
        <w:rPr>
          <w:rFonts w:ascii="Arial" w:hAnsi="Arial" w:cs="Arial"/>
          <w:i/>
          <w:iCs/>
          <w:sz w:val="22"/>
          <w:szCs w:val="22"/>
          <w:lang w:val="sl-SI"/>
        </w:rPr>
        <w:t xml:space="preserve">, ocenjujemo </w:t>
      </w:r>
      <w:r w:rsidR="00FD2A2D">
        <w:rPr>
          <w:rFonts w:ascii="Arial" w:hAnsi="Arial" w:cs="Arial"/>
          <w:i/>
          <w:iCs/>
          <w:sz w:val="22"/>
          <w:szCs w:val="22"/>
          <w:lang w:val="sl-SI"/>
        </w:rPr>
        <w:t>da so lahko</w:t>
      </w:r>
      <w:r w:rsidR="00562FBE" w:rsidRPr="00F632B9">
        <w:rPr>
          <w:rFonts w:ascii="Arial" w:hAnsi="Arial" w:cs="Arial"/>
          <w:i/>
          <w:iCs/>
          <w:sz w:val="22"/>
          <w:szCs w:val="22"/>
          <w:lang w:val="sl-SI"/>
        </w:rPr>
        <w:t xml:space="preserve"> manjši za kar 40 odstotkov</w:t>
      </w:r>
      <w:r w:rsidR="00F632B9" w:rsidRPr="00F632B9">
        <w:rPr>
          <w:rFonts w:ascii="Arial" w:hAnsi="Arial" w:cs="Arial"/>
          <w:i/>
          <w:iCs/>
          <w:sz w:val="22"/>
          <w:szCs w:val="22"/>
          <w:lang w:val="sl-SI"/>
        </w:rPr>
        <w:t>. Prav tako e</w:t>
      </w:r>
      <w:r w:rsidR="00A3120B" w:rsidRPr="00F632B9">
        <w:rPr>
          <w:rFonts w:ascii="Arial" w:hAnsi="Arial" w:cs="Arial"/>
          <w:i/>
          <w:iCs/>
          <w:sz w:val="22"/>
          <w:szCs w:val="22"/>
          <w:lang w:val="sl-SI"/>
        </w:rPr>
        <w:t>lektrični pogonski sklop E</w:t>
      </w:r>
      <w:r w:rsidR="00F632B9" w:rsidRPr="00F632B9">
        <w:rPr>
          <w:rFonts w:ascii="Arial" w:hAnsi="Arial" w:cs="Arial"/>
          <w:i/>
          <w:iCs/>
          <w:sz w:val="22"/>
          <w:szCs w:val="22"/>
          <w:lang w:val="sl-SI"/>
        </w:rPr>
        <w:t>-</w:t>
      </w:r>
      <w:proofErr w:type="spellStart"/>
      <w:r w:rsidR="00A3120B" w:rsidRPr="00F632B9">
        <w:rPr>
          <w:rFonts w:ascii="Arial" w:hAnsi="Arial" w:cs="Arial"/>
          <w:i/>
          <w:iCs/>
          <w:sz w:val="22"/>
          <w:szCs w:val="22"/>
          <w:lang w:val="sl-SI"/>
        </w:rPr>
        <w:t>Transita</w:t>
      </w:r>
      <w:proofErr w:type="spellEnd"/>
      <w:r w:rsidR="00A3120B" w:rsidRPr="00F632B9">
        <w:rPr>
          <w:rFonts w:ascii="Arial" w:hAnsi="Arial" w:cs="Arial"/>
          <w:i/>
          <w:iCs/>
          <w:sz w:val="22"/>
          <w:szCs w:val="22"/>
          <w:lang w:val="sl-SI"/>
        </w:rPr>
        <w:t xml:space="preserve"> </w:t>
      </w:r>
      <w:proofErr w:type="spellStart"/>
      <w:r w:rsidR="00A3120B" w:rsidRPr="00F632B9">
        <w:rPr>
          <w:rFonts w:ascii="Arial" w:hAnsi="Arial" w:cs="Arial"/>
          <w:i/>
          <w:iCs/>
          <w:sz w:val="22"/>
          <w:szCs w:val="22"/>
          <w:lang w:val="sl-SI"/>
        </w:rPr>
        <w:t>Custom</w:t>
      </w:r>
      <w:proofErr w:type="spellEnd"/>
      <w:r w:rsidR="00A3120B" w:rsidRPr="00F632B9">
        <w:rPr>
          <w:rFonts w:ascii="Arial" w:hAnsi="Arial" w:cs="Arial"/>
          <w:i/>
          <w:iCs/>
          <w:sz w:val="22"/>
          <w:szCs w:val="22"/>
          <w:lang w:val="sl-SI"/>
        </w:rPr>
        <w:t xml:space="preserve"> zagotavlja v svojem segmentu vodilno vlečno zmogljivost do 2300 kg</w:t>
      </w:r>
      <w:r w:rsidR="00F632B9" w:rsidRPr="00F632B9">
        <w:rPr>
          <w:rFonts w:ascii="Arial" w:hAnsi="Arial" w:cs="Arial"/>
          <w:i/>
          <w:iCs/>
          <w:sz w:val="22"/>
          <w:szCs w:val="22"/>
          <w:lang w:val="sl-SI"/>
        </w:rPr>
        <w:t>. To</w:t>
      </w:r>
      <w:r w:rsidR="00A3120B" w:rsidRPr="00F632B9">
        <w:rPr>
          <w:rFonts w:ascii="Arial" w:hAnsi="Arial" w:cs="Arial"/>
          <w:i/>
          <w:iCs/>
          <w:sz w:val="22"/>
          <w:szCs w:val="22"/>
          <w:lang w:val="sl-SI"/>
        </w:rPr>
        <w:t xml:space="preserve"> pomeni, da lahko uporabniki, ki morajo vleči težje tovore na območjih z nizkimi emisijami, nadomestijo svoja dizelska vozila in opravijo dela, ki jih ne omogoča noben drug povsem električni enotonski dostavnik.</w:t>
      </w:r>
      <w:r w:rsidR="00F632B9" w:rsidRPr="00F632B9">
        <w:rPr>
          <w:rFonts w:ascii="Arial" w:hAnsi="Arial" w:cs="Arial"/>
          <w:i/>
          <w:iCs/>
          <w:sz w:val="22"/>
          <w:szCs w:val="22"/>
          <w:lang w:val="sl-SI"/>
        </w:rPr>
        <w:t>«</w:t>
      </w:r>
    </w:p>
    <w:p w14:paraId="6D402C66" w14:textId="77777777" w:rsidR="00FA0695" w:rsidRDefault="00FA0695" w:rsidP="00AD5CEB">
      <w:pPr>
        <w:pStyle w:val="Telobesedila2"/>
        <w:spacing w:line="240" w:lineRule="auto"/>
        <w:rPr>
          <w:rFonts w:ascii="Arial" w:hAnsi="Arial" w:cs="Arial"/>
          <w:sz w:val="22"/>
          <w:szCs w:val="22"/>
          <w:lang w:val="sl-SI"/>
        </w:rPr>
      </w:pPr>
    </w:p>
    <w:p w14:paraId="769DB1A2" w14:textId="2CD90C66" w:rsidR="00274352" w:rsidRDefault="00B3747D" w:rsidP="007B1D92">
      <w:pPr>
        <w:pStyle w:val="Telobesedila2"/>
        <w:spacing w:line="240" w:lineRule="auto"/>
        <w:rPr>
          <w:rFonts w:ascii="Arial" w:hAnsi="Arial" w:cs="Arial"/>
          <w:sz w:val="22"/>
          <w:szCs w:val="22"/>
          <w:lang w:val="sl-SI"/>
        </w:rPr>
      </w:pPr>
      <w:r>
        <w:rPr>
          <w:rFonts w:ascii="Arial" w:hAnsi="Arial" w:cs="Arial"/>
          <w:sz w:val="22"/>
          <w:szCs w:val="22"/>
          <w:lang w:val="sl-SI"/>
        </w:rPr>
        <w:lastRenderedPageBreak/>
        <w:t>Prvi k</w:t>
      </w:r>
      <w:r w:rsidR="0073454E" w:rsidRPr="00AE1511">
        <w:rPr>
          <w:rFonts w:ascii="Arial" w:hAnsi="Arial" w:cs="Arial"/>
          <w:sz w:val="22"/>
          <w:szCs w:val="22"/>
          <w:lang w:val="sl-SI"/>
        </w:rPr>
        <w:t>upci</w:t>
      </w:r>
      <w:r>
        <w:rPr>
          <w:rFonts w:ascii="Arial" w:hAnsi="Arial" w:cs="Arial"/>
          <w:sz w:val="22"/>
          <w:szCs w:val="22"/>
          <w:lang w:val="sl-SI"/>
        </w:rPr>
        <w:t xml:space="preserve"> </w:t>
      </w:r>
      <w:r w:rsidR="0073454E" w:rsidRPr="00AE1511">
        <w:rPr>
          <w:rFonts w:ascii="Arial" w:hAnsi="Arial" w:cs="Arial"/>
          <w:sz w:val="22"/>
          <w:szCs w:val="22"/>
          <w:lang w:val="sl-SI"/>
        </w:rPr>
        <w:t xml:space="preserve">lahko </w:t>
      </w:r>
      <w:r w:rsidR="00274352">
        <w:rPr>
          <w:rFonts w:ascii="Arial" w:hAnsi="Arial" w:cs="Arial"/>
          <w:sz w:val="22"/>
          <w:szCs w:val="22"/>
          <w:lang w:val="sl-SI"/>
        </w:rPr>
        <w:t xml:space="preserve">pri pooblaščenih Fordovih trgovcih že </w:t>
      </w:r>
      <w:r w:rsidR="0073454E" w:rsidRPr="00AE1511">
        <w:rPr>
          <w:rFonts w:ascii="Arial" w:hAnsi="Arial" w:cs="Arial"/>
          <w:sz w:val="22"/>
          <w:szCs w:val="22"/>
          <w:lang w:val="sl-SI"/>
        </w:rPr>
        <w:t>naročijo v</w:t>
      </w:r>
      <w:r w:rsidR="008613B9" w:rsidRPr="00AE1511">
        <w:rPr>
          <w:rFonts w:ascii="Arial" w:hAnsi="Arial" w:cs="Arial"/>
          <w:sz w:val="22"/>
          <w:szCs w:val="22"/>
          <w:lang w:val="sl-SI"/>
        </w:rPr>
        <w:t>ozila E-</w:t>
      </w:r>
      <w:proofErr w:type="spellStart"/>
      <w:r w:rsidR="008613B9" w:rsidRPr="00AE1511">
        <w:rPr>
          <w:rFonts w:ascii="Arial" w:hAnsi="Arial" w:cs="Arial"/>
          <w:sz w:val="22"/>
          <w:szCs w:val="22"/>
          <w:lang w:val="sl-SI"/>
        </w:rPr>
        <w:t>Transit</w:t>
      </w:r>
      <w:proofErr w:type="spellEnd"/>
      <w:r w:rsidR="008613B9" w:rsidRPr="00AE1511">
        <w:rPr>
          <w:rFonts w:ascii="Arial" w:hAnsi="Arial" w:cs="Arial"/>
          <w:sz w:val="22"/>
          <w:szCs w:val="22"/>
          <w:lang w:val="sl-SI"/>
        </w:rPr>
        <w:t xml:space="preserve"> </w:t>
      </w:r>
      <w:proofErr w:type="spellStart"/>
      <w:r w:rsidR="008613B9" w:rsidRPr="00AE1511">
        <w:rPr>
          <w:rFonts w:ascii="Arial" w:hAnsi="Arial" w:cs="Arial"/>
          <w:sz w:val="22"/>
          <w:szCs w:val="22"/>
          <w:lang w:val="sl-SI"/>
        </w:rPr>
        <w:t>Custom</w:t>
      </w:r>
      <w:proofErr w:type="spellEnd"/>
      <w:r>
        <w:rPr>
          <w:rFonts w:ascii="Arial" w:hAnsi="Arial" w:cs="Arial"/>
          <w:sz w:val="22"/>
          <w:szCs w:val="22"/>
          <w:lang w:val="sl-SI"/>
        </w:rPr>
        <w:t xml:space="preserve"> v vseh različicah</w:t>
      </w:r>
      <w:r w:rsidR="0073454E" w:rsidRPr="00AE1511">
        <w:rPr>
          <w:rFonts w:ascii="Arial" w:hAnsi="Arial" w:cs="Arial"/>
          <w:sz w:val="22"/>
          <w:szCs w:val="22"/>
          <w:lang w:val="sl-SI"/>
        </w:rPr>
        <w:t xml:space="preserve">, saj je proizvodnja </w:t>
      </w:r>
      <w:r>
        <w:rPr>
          <w:rFonts w:ascii="Arial" w:hAnsi="Arial" w:cs="Arial"/>
          <w:sz w:val="22"/>
          <w:szCs w:val="22"/>
          <w:lang w:val="sl-SI"/>
        </w:rPr>
        <w:t xml:space="preserve">že stekla. </w:t>
      </w:r>
    </w:p>
    <w:p w14:paraId="293ABA47" w14:textId="77777777" w:rsidR="009C17AB" w:rsidRDefault="009C17AB" w:rsidP="007B1D92">
      <w:pPr>
        <w:pStyle w:val="Telobesedila2"/>
        <w:spacing w:line="240" w:lineRule="auto"/>
        <w:rPr>
          <w:rFonts w:ascii="Arial" w:hAnsi="Arial" w:cs="Arial"/>
          <w:sz w:val="22"/>
          <w:szCs w:val="22"/>
          <w:lang w:val="sl-SI"/>
        </w:rPr>
      </w:pPr>
    </w:p>
    <w:p w14:paraId="3E3D30C3" w14:textId="269CF640" w:rsidR="00AD5CEB" w:rsidRPr="00AE1511" w:rsidRDefault="001378ED" w:rsidP="00AD5CEB">
      <w:pPr>
        <w:pStyle w:val="Telobesedila2"/>
        <w:spacing w:line="240" w:lineRule="auto"/>
        <w:rPr>
          <w:rFonts w:ascii="Arial" w:hAnsi="Arial" w:cs="Arial"/>
          <w:b/>
          <w:bCs/>
          <w:sz w:val="22"/>
          <w:szCs w:val="22"/>
          <w:lang w:val="sl-SI"/>
        </w:rPr>
      </w:pPr>
      <w:r w:rsidRPr="00AE1511">
        <w:rPr>
          <w:rFonts w:ascii="Arial" w:hAnsi="Arial" w:cs="Arial"/>
          <w:b/>
          <w:bCs/>
          <w:sz w:val="22"/>
          <w:szCs w:val="22"/>
          <w:lang w:val="sl-SI"/>
        </w:rPr>
        <w:t>Optimalen električni pogonski sklop</w:t>
      </w:r>
    </w:p>
    <w:p w14:paraId="4C847C16" w14:textId="77777777" w:rsidR="00AD5CEB" w:rsidRPr="00AE1511" w:rsidRDefault="00AD5CEB" w:rsidP="00AD5CEB">
      <w:pPr>
        <w:pStyle w:val="Telobesedila2"/>
        <w:spacing w:line="240" w:lineRule="auto"/>
        <w:rPr>
          <w:rFonts w:ascii="Arial" w:hAnsi="Arial" w:cs="Arial"/>
          <w:b/>
          <w:bCs/>
          <w:sz w:val="22"/>
          <w:szCs w:val="22"/>
          <w:lang w:val="sl-SI"/>
        </w:rPr>
      </w:pPr>
    </w:p>
    <w:p w14:paraId="27CAB569" w14:textId="3B0221B3" w:rsidR="00D53A27" w:rsidRPr="00AE1511" w:rsidRDefault="003C3573" w:rsidP="00D53A27">
      <w:pPr>
        <w:pStyle w:val="Telobesedila2"/>
        <w:spacing w:line="240" w:lineRule="auto"/>
        <w:rPr>
          <w:rFonts w:ascii="Arial" w:hAnsi="Arial" w:cs="Arial"/>
          <w:sz w:val="22"/>
          <w:szCs w:val="22"/>
          <w:vertAlign w:val="superscript"/>
          <w:lang w:val="sl-SI"/>
        </w:rPr>
      </w:pPr>
      <w:bookmarkStart w:id="0" w:name="_Hlk113354047"/>
      <w:r w:rsidRPr="00AE1511">
        <w:rPr>
          <w:rFonts w:ascii="Arial" w:hAnsi="Arial" w:cs="Arial"/>
          <w:sz w:val="22"/>
          <w:szCs w:val="22"/>
          <w:lang w:val="sl-SI"/>
        </w:rPr>
        <w:t>Vsak E-</w:t>
      </w:r>
      <w:proofErr w:type="spellStart"/>
      <w:r w:rsidRPr="00AE1511">
        <w:rPr>
          <w:rFonts w:ascii="Arial" w:hAnsi="Arial" w:cs="Arial"/>
          <w:sz w:val="22"/>
          <w:szCs w:val="22"/>
          <w:lang w:val="sl-SI"/>
        </w:rPr>
        <w:t>Transit</w:t>
      </w:r>
      <w:proofErr w:type="spellEnd"/>
      <w:r w:rsidRPr="00AE1511">
        <w:rPr>
          <w:rFonts w:ascii="Arial" w:hAnsi="Arial" w:cs="Arial"/>
          <w:sz w:val="22"/>
          <w:szCs w:val="22"/>
          <w:lang w:val="sl-SI"/>
        </w:rPr>
        <w:t xml:space="preserve"> </w:t>
      </w:r>
      <w:proofErr w:type="spellStart"/>
      <w:r w:rsidRPr="00AE1511">
        <w:rPr>
          <w:rFonts w:ascii="Arial" w:hAnsi="Arial" w:cs="Arial"/>
          <w:sz w:val="22"/>
          <w:szCs w:val="22"/>
          <w:lang w:val="sl-SI"/>
        </w:rPr>
        <w:t>Custom</w:t>
      </w:r>
      <w:proofErr w:type="spellEnd"/>
      <w:r w:rsidRPr="00AE1511">
        <w:rPr>
          <w:rFonts w:ascii="Arial" w:hAnsi="Arial" w:cs="Arial"/>
          <w:sz w:val="22"/>
          <w:szCs w:val="22"/>
          <w:lang w:val="sl-SI"/>
        </w:rPr>
        <w:t xml:space="preserve"> je opremljen z baterijo z (uporabno) zmogljivostjo 64 kWh, ki omogoča največji doseg do 3</w:t>
      </w:r>
      <w:r w:rsidR="00345EFB">
        <w:rPr>
          <w:rFonts w:ascii="Arial" w:hAnsi="Arial" w:cs="Arial"/>
          <w:sz w:val="22"/>
          <w:szCs w:val="22"/>
          <w:lang w:val="sl-SI"/>
        </w:rPr>
        <w:t>29</w:t>
      </w:r>
      <w:r w:rsidRPr="00AE1511">
        <w:rPr>
          <w:rFonts w:ascii="Arial" w:hAnsi="Arial" w:cs="Arial"/>
          <w:sz w:val="22"/>
          <w:szCs w:val="22"/>
          <w:lang w:val="sl-SI"/>
        </w:rPr>
        <w:t xml:space="preserve"> km.</w:t>
      </w:r>
      <w:r w:rsidRPr="00A9175E">
        <w:rPr>
          <w:rFonts w:ascii="Arial" w:hAnsi="Arial" w:cs="Arial"/>
          <w:sz w:val="22"/>
          <w:szCs w:val="22"/>
          <w:vertAlign w:val="superscript"/>
          <w:lang w:val="sl-SI"/>
        </w:rPr>
        <w:t>1</w:t>
      </w:r>
      <w:r w:rsidR="00E846DD" w:rsidRPr="00A9175E">
        <w:rPr>
          <w:rFonts w:ascii="Arial" w:hAnsi="Arial" w:cs="Arial"/>
          <w:sz w:val="22"/>
          <w:szCs w:val="22"/>
          <w:lang w:val="sl-SI"/>
        </w:rPr>
        <w:t xml:space="preserve"> E</w:t>
      </w:r>
      <w:r w:rsidRPr="00A9175E">
        <w:rPr>
          <w:rFonts w:ascii="Arial" w:hAnsi="Arial" w:cs="Arial"/>
          <w:sz w:val="22"/>
          <w:szCs w:val="22"/>
          <w:lang w:val="sl-SI"/>
        </w:rPr>
        <w:t>-</w:t>
      </w:r>
      <w:proofErr w:type="spellStart"/>
      <w:r w:rsidRPr="00A9175E">
        <w:rPr>
          <w:rFonts w:ascii="Arial" w:hAnsi="Arial" w:cs="Arial"/>
          <w:sz w:val="22"/>
          <w:szCs w:val="22"/>
          <w:lang w:val="sl-SI"/>
        </w:rPr>
        <w:t>Transit</w:t>
      </w:r>
      <w:proofErr w:type="spellEnd"/>
      <w:r w:rsidRPr="00A9175E">
        <w:rPr>
          <w:rFonts w:ascii="Arial" w:hAnsi="Arial" w:cs="Arial"/>
          <w:sz w:val="22"/>
          <w:szCs w:val="22"/>
          <w:lang w:val="sl-SI"/>
        </w:rPr>
        <w:t xml:space="preserve"> </w:t>
      </w:r>
      <w:proofErr w:type="spellStart"/>
      <w:r w:rsidRPr="00A9175E">
        <w:rPr>
          <w:rFonts w:ascii="Arial" w:hAnsi="Arial" w:cs="Arial"/>
          <w:sz w:val="22"/>
          <w:szCs w:val="22"/>
          <w:lang w:val="sl-SI"/>
        </w:rPr>
        <w:t>Custom</w:t>
      </w:r>
      <w:proofErr w:type="spellEnd"/>
      <w:r w:rsidRPr="00A9175E">
        <w:rPr>
          <w:rFonts w:ascii="Arial" w:hAnsi="Arial" w:cs="Arial"/>
          <w:sz w:val="22"/>
          <w:szCs w:val="22"/>
          <w:lang w:val="sl-SI"/>
        </w:rPr>
        <w:t xml:space="preserve"> je prvo električno vozilo, ki za ogrevanje in hlajenje potniške kabine uporablja </w:t>
      </w:r>
      <w:r w:rsidRPr="00A9175E">
        <w:rPr>
          <w:rFonts w:ascii="Arial" w:hAnsi="Arial" w:cs="Arial"/>
          <w:b/>
          <w:bCs/>
          <w:sz w:val="22"/>
          <w:szCs w:val="22"/>
          <w:lang w:val="sl-SI"/>
        </w:rPr>
        <w:t xml:space="preserve">tehnologijo toplotne črpalke </w:t>
      </w:r>
      <w:r w:rsidRPr="002D784C">
        <w:rPr>
          <w:rFonts w:ascii="Arial" w:hAnsi="Arial" w:cs="Arial"/>
          <w:sz w:val="22"/>
          <w:szCs w:val="22"/>
          <w:lang w:val="sl-SI"/>
        </w:rPr>
        <w:t xml:space="preserve">z vbrizgavanjem </w:t>
      </w:r>
      <w:r w:rsidR="000F00E2" w:rsidRPr="002D784C">
        <w:rPr>
          <w:rFonts w:ascii="Arial" w:hAnsi="Arial" w:cs="Arial"/>
          <w:sz w:val="22"/>
          <w:szCs w:val="22"/>
          <w:lang w:val="sl-SI"/>
        </w:rPr>
        <w:t>hlapov</w:t>
      </w:r>
      <w:r w:rsidRPr="00A9175E">
        <w:rPr>
          <w:rFonts w:ascii="Arial" w:hAnsi="Arial" w:cs="Arial"/>
          <w:b/>
          <w:bCs/>
          <w:sz w:val="22"/>
          <w:szCs w:val="22"/>
          <w:lang w:val="sl-SI"/>
        </w:rPr>
        <w:t xml:space="preserve"> </w:t>
      </w:r>
      <w:r w:rsidR="00C17EB0" w:rsidRPr="00A9175E">
        <w:rPr>
          <w:rFonts w:ascii="Arial" w:hAnsi="Arial" w:cs="Arial"/>
          <w:sz w:val="22"/>
          <w:szCs w:val="22"/>
          <w:lang w:val="sl-SI"/>
        </w:rPr>
        <w:t xml:space="preserve">– </w:t>
      </w:r>
      <w:r w:rsidRPr="00A9175E">
        <w:rPr>
          <w:rFonts w:ascii="Arial" w:hAnsi="Arial" w:cs="Arial"/>
          <w:sz w:val="22"/>
          <w:szCs w:val="22"/>
          <w:lang w:val="sl-SI"/>
        </w:rPr>
        <w:t xml:space="preserve">serijsko </w:t>
      </w:r>
      <w:r w:rsidR="001767BD" w:rsidRPr="00A9175E">
        <w:rPr>
          <w:rFonts w:ascii="Arial" w:hAnsi="Arial" w:cs="Arial"/>
          <w:sz w:val="22"/>
          <w:szCs w:val="22"/>
          <w:lang w:val="sl-SI"/>
        </w:rPr>
        <w:t xml:space="preserve">je </w:t>
      </w:r>
      <w:r w:rsidRPr="00A9175E">
        <w:rPr>
          <w:rFonts w:ascii="Arial" w:hAnsi="Arial" w:cs="Arial"/>
          <w:sz w:val="22"/>
          <w:szCs w:val="22"/>
          <w:lang w:val="sl-SI"/>
        </w:rPr>
        <w:t>vgrajena v vsa vozila.</w:t>
      </w:r>
      <w:r w:rsidRPr="00AE1511">
        <w:rPr>
          <w:rFonts w:ascii="Arial" w:hAnsi="Arial" w:cs="Arial"/>
          <w:sz w:val="22"/>
          <w:szCs w:val="22"/>
          <w:lang w:val="sl-SI"/>
        </w:rPr>
        <w:t xml:space="preserve"> Ta novi sistem je zasnovan tako, da zagotavlja izboljšano energetsko učinkovitost za optimalen doseg. Regenerativno zaviranje omogoča vožnjo z en</w:t>
      </w:r>
      <w:r w:rsidR="00C10945" w:rsidRPr="00AE1511">
        <w:rPr>
          <w:rFonts w:ascii="Arial" w:hAnsi="Arial" w:cs="Arial"/>
          <w:sz w:val="22"/>
          <w:szCs w:val="22"/>
          <w:lang w:val="sl-SI"/>
        </w:rPr>
        <w:t xml:space="preserve">o stopalko </w:t>
      </w:r>
      <w:r w:rsidRPr="00AE1511">
        <w:rPr>
          <w:rFonts w:ascii="Arial" w:hAnsi="Arial" w:cs="Arial"/>
          <w:sz w:val="22"/>
          <w:szCs w:val="22"/>
          <w:lang w:val="sl-SI"/>
        </w:rPr>
        <w:t>za udobnejšo mestno vožnjo in večjo učinkovitost</w:t>
      </w:r>
      <w:bookmarkEnd w:id="0"/>
      <w:r w:rsidR="00D53A27" w:rsidRPr="00AE1511">
        <w:rPr>
          <w:rFonts w:ascii="Arial" w:hAnsi="Arial" w:cs="Arial"/>
          <w:sz w:val="22"/>
          <w:szCs w:val="22"/>
          <w:lang w:val="sl-SI"/>
        </w:rPr>
        <w:t>.</w:t>
      </w:r>
      <w:r w:rsidR="00FA0417" w:rsidRPr="00AE1511">
        <w:rPr>
          <w:rFonts w:ascii="Arial" w:hAnsi="Arial" w:cs="Arial"/>
          <w:sz w:val="22"/>
          <w:szCs w:val="22"/>
          <w:vertAlign w:val="superscript"/>
          <w:lang w:val="sl-SI"/>
        </w:rPr>
        <w:t>8</w:t>
      </w:r>
    </w:p>
    <w:p w14:paraId="6DA30849" w14:textId="77777777" w:rsidR="00D53A27" w:rsidRPr="00AE1511" w:rsidRDefault="00D53A27" w:rsidP="00AD5CEB">
      <w:pPr>
        <w:pStyle w:val="Telobesedila2"/>
        <w:spacing w:line="240" w:lineRule="auto"/>
        <w:rPr>
          <w:rFonts w:ascii="Arial" w:hAnsi="Arial" w:cs="Arial"/>
          <w:sz w:val="22"/>
          <w:szCs w:val="22"/>
          <w:lang w:val="sl-SI"/>
        </w:rPr>
      </w:pPr>
    </w:p>
    <w:p w14:paraId="24DF7ED2" w14:textId="77777777" w:rsidR="007664BD" w:rsidRDefault="00BE3964" w:rsidP="00AD5CEB">
      <w:pPr>
        <w:pStyle w:val="Telobesedila2"/>
        <w:spacing w:line="240" w:lineRule="auto"/>
        <w:rPr>
          <w:rFonts w:ascii="Arial" w:hAnsi="Arial" w:cs="Arial"/>
          <w:sz w:val="22"/>
          <w:szCs w:val="22"/>
          <w:lang w:val="sl-SI"/>
        </w:rPr>
      </w:pPr>
      <w:r w:rsidRPr="00AE1511">
        <w:rPr>
          <w:rFonts w:ascii="Arial" w:hAnsi="Arial" w:cs="Arial"/>
          <w:sz w:val="22"/>
          <w:szCs w:val="22"/>
          <w:lang w:val="sl-SI"/>
        </w:rPr>
        <w:t xml:space="preserve">Pogonski </w:t>
      </w:r>
      <w:r w:rsidR="008D2EAA" w:rsidRPr="00AE1511">
        <w:rPr>
          <w:rFonts w:ascii="Arial" w:hAnsi="Arial" w:cs="Arial"/>
          <w:sz w:val="22"/>
          <w:szCs w:val="22"/>
          <w:lang w:val="sl-SI"/>
        </w:rPr>
        <w:t>elektro</w:t>
      </w:r>
      <w:r w:rsidRPr="00AE1511">
        <w:rPr>
          <w:rFonts w:ascii="Arial" w:hAnsi="Arial" w:cs="Arial"/>
          <w:sz w:val="22"/>
          <w:szCs w:val="22"/>
          <w:lang w:val="sl-SI"/>
        </w:rPr>
        <w:t>motor je nameščen neposredno na dno zadnjega dela vozila</w:t>
      </w:r>
      <w:r w:rsidR="0074781A" w:rsidRPr="00AE1511">
        <w:rPr>
          <w:rFonts w:ascii="Arial" w:hAnsi="Arial" w:cs="Arial"/>
          <w:sz w:val="22"/>
          <w:szCs w:val="22"/>
          <w:lang w:val="sl-SI"/>
        </w:rPr>
        <w:t xml:space="preserve"> in </w:t>
      </w:r>
      <w:r w:rsidRPr="00AE1511">
        <w:rPr>
          <w:rFonts w:ascii="Arial" w:hAnsi="Arial" w:cs="Arial"/>
          <w:sz w:val="22"/>
          <w:szCs w:val="22"/>
          <w:lang w:val="sl-SI"/>
        </w:rPr>
        <w:t xml:space="preserve">je obrnjen za 90 stopinj, </w:t>
      </w:r>
      <w:r w:rsidR="00DF7062" w:rsidRPr="00AE1511">
        <w:rPr>
          <w:rFonts w:ascii="Arial" w:hAnsi="Arial" w:cs="Arial"/>
          <w:sz w:val="22"/>
          <w:szCs w:val="22"/>
          <w:lang w:val="sl-SI"/>
        </w:rPr>
        <w:t xml:space="preserve">kar </w:t>
      </w:r>
      <w:r w:rsidRPr="00AE1511">
        <w:rPr>
          <w:rFonts w:ascii="Arial" w:hAnsi="Arial" w:cs="Arial"/>
          <w:sz w:val="22"/>
          <w:szCs w:val="22"/>
          <w:lang w:val="sl-SI"/>
        </w:rPr>
        <w:t>omogoča povečanje tovornega prostora ter zmanjšanje teže in zapletenosti</w:t>
      </w:r>
      <w:r w:rsidR="00913BFB" w:rsidRPr="00AE1511">
        <w:rPr>
          <w:rFonts w:ascii="Arial" w:hAnsi="Arial" w:cs="Arial"/>
          <w:sz w:val="22"/>
          <w:szCs w:val="22"/>
          <w:lang w:val="sl-SI"/>
        </w:rPr>
        <w:t>.</w:t>
      </w:r>
      <w:r w:rsidR="00AD5CEB" w:rsidRPr="00AE1511">
        <w:rPr>
          <w:rFonts w:ascii="Arial" w:hAnsi="Arial" w:cs="Arial"/>
          <w:sz w:val="22"/>
          <w:szCs w:val="22"/>
          <w:lang w:val="sl-SI"/>
        </w:rPr>
        <w:t xml:space="preserve"> </w:t>
      </w:r>
    </w:p>
    <w:p w14:paraId="7F2031F9" w14:textId="77777777" w:rsidR="007664BD" w:rsidRDefault="007664BD" w:rsidP="00AD5CEB">
      <w:pPr>
        <w:pStyle w:val="Telobesedila2"/>
        <w:spacing w:line="240" w:lineRule="auto"/>
        <w:rPr>
          <w:rFonts w:ascii="Arial" w:hAnsi="Arial" w:cs="Arial"/>
          <w:sz w:val="22"/>
          <w:szCs w:val="22"/>
          <w:lang w:val="sl-SI"/>
        </w:rPr>
      </w:pPr>
    </w:p>
    <w:p w14:paraId="700E81DA" w14:textId="112A21B5" w:rsidR="00FA0417" w:rsidRPr="00AE1511" w:rsidRDefault="002E0D72" w:rsidP="00AD5CEB">
      <w:pPr>
        <w:pStyle w:val="Telobesedila2"/>
        <w:spacing w:line="240" w:lineRule="auto"/>
        <w:rPr>
          <w:rFonts w:ascii="Arial" w:hAnsi="Arial" w:cs="Arial"/>
          <w:sz w:val="22"/>
          <w:szCs w:val="22"/>
          <w:lang w:val="sl-SI"/>
        </w:rPr>
      </w:pPr>
      <w:r w:rsidRPr="00AE1511">
        <w:rPr>
          <w:rFonts w:ascii="Arial" w:hAnsi="Arial" w:cs="Arial"/>
          <w:sz w:val="22"/>
          <w:szCs w:val="22"/>
          <w:lang w:val="sl-SI"/>
        </w:rPr>
        <w:t xml:space="preserve">Kupci lahko glede na svoje zahteve izbirajo med močjo </w:t>
      </w:r>
      <w:r w:rsidR="00056FAA" w:rsidRPr="00AE1511">
        <w:rPr>
          <w:rFonts w:ascii="Arial" w:hAnsi="Arial" w:cs="Arial"/>
          <w:sz w:val="22"/>
          <w:szCs w:val="22"/>
          <w:lang w:val="sl-SI"/>
        </w:rPr>
        <w:t>elektro</w:t>
      </w:r>
      <w:r w:rsidRPr="00AE1511">
        <w:rPr>
          <w:rFonts w:ascii="Arial" w:hAnsi="Arial" w:cs="Arial"/>
          <w:sz w:val="22"/>
          <w:szCs w:val="22"/>
          <w:lang w:val="sl-SI"/>
        </w:rPr>
        <w:t xml:space="preserve">motorja </w:t>
      </w:r>
      <w:r w:rsidRPr="00AE1511">
        <w:rPr>
          <w:rFonts w:ascii="Arial" w:hAnsi="Arial" w:cs="Arial"/>
          <w:b/>
          <w:bCs/>
          <w:sz w:val="22"/>
          <w:szCs w:val="22"/>
          <w:lang w:val="sl-SI"/>
        </w:rPr>
        <w:t>100 kW ali 160 kW</w:t>
      </w:r>
      <w:r w:rsidRPr="00AE1511">
        <w:rPr>
          <w:rFonts w:ascii="Arial" w:hAnsi="Arial" w:cs="Arial"/>
          <w:sz w:val="22"/>
          <w:szCs w:val="22"/>
          <w:lang w:val="sl-SI"/>
        </w:rPr>
        <w:t xml:space="preserve"> (135 KM ali 217 KM), oba </w:t>
      </w:r>
      <w:r w:rsidR="00056FAA" w:rsidRPr="00AE1511">
        <w:rPr>
          <w:rFonts w:ascii="Arial" w:hAnsi="Arial" w:cs="Arial"/>
          <w:sz w:val="22"/>
          <w:szCs w:val="22"/>
          <w:lang w:val="sl-SI"/>
        </w:rPr>
        <w:t>elektro</w:t>
      </w:r>
      <w:r w:rsidRPr="00AE1511">
        <w:rPr>
          <w:rFonts w:ascii="Arial" w:hAnsi="Arial" w:cs="Arial"/>
          <w:sz w:val="22"/>
          <w:szCs w:val="22"/>
          <w:lang w:val="sl-SI"/>
        </w:rPr>
        <w:t xml:space="preserve">motorja pa ponujata v </w:t>
      </w:r>
      <w:r w:rsidR="00FB7F8B" w:rsidRPr="00AE1511">
        <w:rPr>
          <w:rFonts w:ascii="Arial" w:hAnsi="Arial" w:cs="Arial"/>
          <w:sz w:val="22"/>
          <w:szCs w:val="22"/>
          <w:lang w:val="sl-SI"/>
        </w:rPr>
        <w:t xml:space="preserve">segmentu </w:t>
      </w:r>
      <w:r w:rsidRPr="00AE1511">
        <w:rPr>
          <w:rFonts w:ascii="Arial" w:hAnsi="Arial" w:cs="Arial"/>
          <w:sz w:val="22"/>
          <w:szCs w:val="22"/>
          <w:lang w:val="sl-SI"/>
        </w:rPr>
        <w:t>vodilni navor 415 Nm</w:t>
      </w:r>
      <w:r w:rsidR="00AD5CEB" w:rsidRPr="00AE1511">
        <w:rPr>
          <w:rFonts w:ascii="Arial" w:hAnsi="Arial" w:cs="Arial"/>
          <w:sz w:val="22"/>
          <w:szCs w:val="22"/>
          <w:lang w:val="sl-SI"/>
        </w:rPr>
        <w:t>.</w:t>
      </w:r>
      <w:r w:rsidR="00FA0417" w:rsidRPr="00AE1511">
        <w:rPr>
          <w:rFonts w:ascii="Arial" w:hAnsi="Arial" w:cs="Arial"/>
          <w:sz w:val="22"/>
          <w:szCs w:val="22"/>
          <w:vertAlign w:val="superscript"/>
          <w:lang w:val="sl-SI"/>
        </w:rPr>
        <w:t>9</w:t>
      </w:r>
      <w:r w:rsidR="00FA0417" w:rsidRPr="00AE1511">
        <w:rPr>
          <w:rFonts w:ascii="Arial" w:hAnsi="Arial" w:cs="Arial"/>
          <w:sz w:val="22"/>
          <w:szCs w:val="22"/>
          <w:lang w:val="sl-SI"/>
        </w:rPr>
        <w:t xml:space="preserve"> </w:t>
      </w:r>
    </w:p>
    <w:p w14:paraId="134D47BF" w14:textId="77777777" w:rsidR="00FA0417" w:rsidRPr="00AE1511" w:rsidRDefault="00FA0417" w:rsidP="00AD5CEB">
      <w:pPr>
        <w:pStyle w:val="Telobesedila2"/>
        <w:spacing w:line="240" w:lineRule="auto"/>
        <w:rPr>
          <w:rFonts w:ascii="Arial" w:hAnsi="Arial" w:cs="Arial"/>
          <w:sz w:val="22"/>
          <w:szCs w:val="22"/>
          <w:lang w:val="sl-SI"/>
        </w:rPr>
      </w:pPr>
    </w:p>
    <w:p w14:paraId="160A2728" w14:textId="3B6B0C26" w:rsidR="00AD5CEB" w:rsidRPr="00AE1511" w:rsidRDefault="004A0021" w:rsidP="00AD5CEB">
      <w:pPr>
        <w:pStyle w:val="Telobesedila2"/>
        <w:spacing w:line="240" w:lineRule="auto"/>
        <w:rPr>
          <w:rFonts w:ascii="Arial" w:hAnsi="Arial" w:cs="Arial"/>
          <w:sz w:val="22"/>
          <w:szCs w:val="22"/>
          <w:vertAlign w:val="superscript"/>
          <w:lang w:val="sl-SI"/>
        </w:rPr>
      </w:pPr>
      <w:r w:rsidRPr="00AE1511">
        <w:rPr>
          <w:rFonts w:ascii="Arial" w:hAnsi="Arial" w:cs="Arial"/>
          <w:sz w:val="22"/>
          <w:szCs w:val="22"/>
          <w:lang w:val="sl-SI"/>
        </w:rPr>
        <w:t>D</w:t>
      </w:r>
      <w:r w:rsidR="00B4793A" w:rsidRPr="00AE1511">
        <w:rPr>
          <w:rFonts w:ascii="Arial" w:hAnsi="Arial" w:cs="Arial"/>
          <w:sz w:val="22"/>
          <w:szCs w:val="22"/>
          <w:lang w:val="sl-SI"/>
        </w:rPr>
        <w:t xml:space="preserve">oseg </w:t>
      </w:r>
      <w:r w:rsidRPr="00AE1511">
        <w:rPr>
          <w:rFonts w:ascii="Arial" w:hAnsi="Arial" w:cs="Arial"/>
          <w:sz w:val="22"/>
          <w:szCs w:val="22"/>
          <w:lang w:val="sl-SI"/>
        </w:rPr>
        <w:t xml:space="preserve">vožnje z električnim pogonom </w:t>
      </w:r>
      <w:r w:rsidR="00B4793A" w:rsidRPr="00AE1511">
        <w:rPr>
          <w:rFonts w:ascii="Arial" w:hAnsi="Arial" w:cs="Arial"/>
          <w:sz w:val="22"/>
          <w:szCs w:val="22"/>
          <w:lang w:val="sl-SI"/>
        </w:rPr>
        <w:t>znaša do 3</w:t>
      </w:r>
      <w:r w:rsidR="004021DD">
        <w:rPr>
          <w:rFonts w:ascii="Arial" w:hAnsi="Arial" w:cs="Arial"/>
          <w:sz w:val="22"/>
          <w:szCs w:val="22"/>
          <w:lang w:val="sl-SI"/>
        </w:rPr>
        <w:t>29</w:t>
      </w:r>
      <w:r w:rsidR="00B4793A" w:rsidRPr="00AE1511">
        <w:rPr>
          <w:rFonts w:ascii="Arial" w:hAnsi="Arial" w:cs="Arial"/>
          <w:sz w:val="22"/>
          <w:szCs w:val="22"/>
          <w:lang w:val="sl-SI"/>
        </w:rPr>
        <w:t xml:space="preserve"> km</w:t>
      </w:r>
      <w:r w:rsidR="00FA0417" w:rsidRPr="00AE1511">
        <w:rPr>
          <w:rFonts w:ascii="Arial" w:hAnsi="Arial" w:cs="Arial"/>
          <w:sz w:val="22"/>
          <w:szCs w:val="22"/>
          <w:lang w:val="sl-SI"/>
        </w:rPr>
        <w:t>.</w:t>
      </w:r>
      <w:r w:rsidR="00E35D07" w:rsidRPr="00AE1511">
        <w:rPr>
          <w:rFonts w:ascii="Arial" w:hAnsi="Arial" w:cs="Arial"/>
          <w:sz w:val="22"/>
          <w:szCs w:val="22"/>
          <w:vertAlign w:val="superscript"/>
          <w:lang w:val="sl-SI"/>
        </w:rPr>
        <w:t>1</w:t>
      </w:r>
      <w:r w:rsidR="00FA0417" w:rsidRPr="00AE1511">
        <w:rPr>
          <w:rFonts w:ascii="Arial" w:hAnsi="Arial" w:cs="Arial"/>
          <w:sz w:val="22"/>
          <w:szCs w:val="22"/>
          <w:lang w:val="sl-SI"/>
        </w:rPr>
        <w:t xml:space="preserve"> </w:t>
      </w:r>
      <w:r w:rsidR="00552AEC" w:rsidRPr="00AE1511">
        <w:rPr>
          <w:rFonts w:ascii="Arial" w:hAnsi="Arial" w:cs="Arial"/>
          <w:sz w:val="22"/>
          <w:szCs w:val="22"/>
          <w:lang w:val="sl-SI"/>
        </w:rPr>
        <w:t xml:space="preserve">Uporabniki lahko </w:t>
      </w:r>
      <w:r w:rsidR="00236A5F" w:rsidRPr="00AE1511">
        <w:rPr>
          <w:rFonts w:ascii="Arial" w:hAnsi="Arial" w:cs="Arial"/>
          <w:sz w:val="22"/>
          <w:szCs w:val="22"/>
          <w:lang w:val="sl-SI"/>
        </w:rPr>
        <w:t xml:space="preserve">baterijo </w:t>
      </w:r>
      <w:r w:rsidR="00552AEC" w:rsidRPr="00AE1511">
        <w:rPr>
          <w:rFonts w:ascii="Arial" w:hAnsi="Arial" w:cs="Arial"/>
          <w:sz w:val="22"/>
          <w:szCs w:val="22"/>
          <w:lang w:val="sl-SI"/>
        </w:rPr>
        <w:t xml:space="preserve">s </w:t>
      </w:r>
      <w:r w:rsidR="00236A5F" w:rsidRPr="00AE1511">
        <w:rPr>
          <w:rFonts w:ascii="Arial" w:hAnsi="Arial" w:cs="Arial"/>
          <w:sz w:val="22"/>
          <w:szCs w:val="22"/>
          <w:lang w:val="sl-SI"/>
        </w:rPr>
        <w:t xml:space="preserve">priklopom na </w:t>
      </w:r>
      <w:r w:rsidR="00552AEC" w:rsidRPr="00AE1511">
        <w:rPr>
          <w:rFonts w:ascii="Arial" w:hAnsi="Arial" w:cs="Arial"/>
          <w:sz w:val="22"/>
          <w:szCs w:val="22"/>
          <w:lang w:val="sl-SI"/>
        </w:rPr>
        <w:t>polnilnico z enosmernim tokom</w:t>
      </w:r>
      <w:r w:rsidR="00236A5F" w:rsidRPr="00AE1511">
        <w:rPr>
          <w:rFonts w:ascii="Arial" w:hAnsi="Arial" w:cs="Arial"/>
          <w:sz w:val="22"/>
          <w:szCs w:val="22"/>
          <w:lang w:val="sl-SI"/>
        </w:rPr>
        <w:t xml:space="preserve"> z močjo 125 kW napolnijo od 10 do 80 odstotkov v približno </w:t>
      </w:r>
      <w:r w:rsidR="00FA0417" w:rsidRPr="00AE1511">
        <w:rPr>
          <w:rFonts w:ascii="Arial" w:hAnsi="Arial" w:cs="Arial"/>
          <w:sz w:val="22"/>
          <w:szCs w:val="22"/>
          <w:lang w:val="sl-SI"/>
        </w:rPr>
        <w:t>39 minut</w:t>
      </w:r>
      <w:r w:rsidR="00236A5F" w:rsidRPr="00AE1511">
        <w:rPr>
          <w:rFonts w:ascii="Arial" w:hAnsi="Arial" w:cs="Arial"/>
          <w:sz w:val="22"/>
          <w:szCs w:val="22"/>
          <w:lang w:val="sl-SI"/>
        </w:rPr>
        <w:t>ah</w:t>
      </w:r>
      <w:r w:rsidR="00FA0417" w:rsidRPr="00AE1511">
        <w:rPr>
          <w:rFonts w:ascii="Arial" w:hAnsi="Arial" w:cs="Arial"/>
          <w:sz w:val="22"/>
          <w:szCs w:val="22"/>
          <w:lang w:val="sl-SI"/>
        </w:rPr>
        <w:t xml:space="preserve">; </w:t>
      </w:r>
      <w:r w:rsidR="000452A3" w:rsidRPr="00AE1511">
        <w:rPr>
          <w:rFonts w:ascii="Arial" w:hAnsi="Arial" w:cs="Arial"/>
          <w:sz w:val="22"/>
          <w:szCs w:val="22"/>
          <w:lang w:val="sl-SI"/>
        </w:rPr>
        <w:t>pri laboratorijskem testiranju je hitra polnilnica z enosmernim tokom moči 125 kW v samo 10 minutah povečala doseg za 82 km</w:t>
      </w:r>
      <w:r w:rsidR="00FA0417" w:rsidRPr="00AE1511">
        <w:rPr>
          <w:rFonts w:ascii="Arial" w:hAnsi="Arial" w:cs="Arial"/>
          <w:sz w:val="22"/>
          <w:szCs w:val="22"/>
          <w:lang w:val="sl-SI"/>
        </w:rPr>
        <w:t>.</w:t>
      </w:r>
      <w:r w:rsidR="004D2634" w:rsidRPr="00AE1511">
        <w:rPr>
          <w:rFonts w:ascii="Arial" w:hAnsi="Arial" w:cs="Arial"/>
          <w:sz w:val="22"/>
          <w:szCs w:val="22"/>
          <w:vertAlign w:val="superscript"/>
          <w:lang w:val="sl-SI"/>
        </w:rPr>
        <w:t>10</w:t>
      </w:r>
    </w:p>
    <w:p w14:paraId="1E8CF849" w14:textId="77777777" w:rsidR="00AD5CEB" w:rsidRPr="00AE1511" w:rsidRDefault="00AD5CEB" w:rsidP="00AD5CEB">
      <w:pPr>
        <w:pStyle w:val="Telobesedila2"/>
        <w:spacing w:line="240" w:lineRule="auto"/>
        <w:rPr>
          <w:rFonts w:ascii="Arial" w:hAnsi="Arial" w:cs="Arial"/>
          <w:sz w:val="22"/>
          <w:szCs w:val="22"/>
          <w:lang w:val="sl-SI"/>
        </w:rPr>
      </w:pPr>
    </w:p>
    <w:p w14:paraId="211DB853" w14:textId="7189B610" w:rsidR="00AD5CEB" w:rsidRPr="00AE1511" w:rsidRDefault="00B34391" w:rsidP="00AD5CEB">
      <w:pPr>
        <w:pStyle w:val="Telobesedila2"/>
        <w:spacing w:line="240" w:lineRule="auto"/>
        <w:rPr>
          <w:rFonts w:ascii="Arial" w:hAnsi="Arial" w:cs="Arial"/>
          <w:sz w:val="22"/>
          <w:szCs w:val="22"/>
          <w:lang w:val="sl-SI"/>
        </w:rPr>
      </w:pPr>
      <w:r w:rsidRPr="008604F4">
        <w:rPr>
          <w:rFonts w:ascii="Arial" w:hAnsi="Arial" w:cs="Arial"/>
          <w:sz w:val="22"/>
          <w:szCs w:val="22"/>
          <w:lang w:val="sl-SI"/>
        </w:rPr>
        <w:t xml:space="preserve">Električni pogonski sklop </w:t>
      </w:r>
      <w:r w:rsidR="00601143" w:rsidRPr="008604F4">
        <w:rPr>
          <w:rFonts w:ascii="Arial" w:hAnsi="Arial" w:cs="Arial"/>
          <w:sz w:val="22"/>
          <w:szCs w:val="22"/>
          <w:lang w:val="sl-SI"/>
        </w:rPr>
        <w:t>E</w:t>
      </w:r>
      <w:r w:rsidR="00601143" w:rsidRPr="008604F4">
        <w:rPr>
          <w:rFonts w:ascii="Arial" w:hAnsi="Arial" w:cs="Arial"/>
          <w:sz w:val="22"/>
          <w:szCs w:val="22"/>
          <w:lang w:val="sl-SI"/>
        </w:rPr>
        <w:noBreakHyphen/>
      </w:r>
      <w:proofErr w:type="spellStart"/>
      <w:r w:rsidR="00601143" w:rsidRPr="008604F4">
        <w:rPr>
          <w:rFonts w:ascii="Arial" w:hAnsi="Arial" w:cs="Arial"/>
          <w:sz w:val="22"/>
          <w:szCs w:val="22"/>
          <w:lang w:val="sl-SI"/>
        </w:rPr>
        <w:t>Transit</w:t>
      </w:r>
      <w:r w:rsidR="00581C99" w:rsidRPr="008604F4">
        <w:rPr>
          <w:rFonts w:ascii="Arial" w:hAnsi="Arial" w:cs="Arial"/>
          <w:sz w:val="22"/>
          <w:szCs w:val="22"/>
          <w:lang w:val="sl-SI"/>
        </w:rPr>
        <w:t>a</w:t>
      </w:r>
      <w:proofErr w:type="spellEnd"/>
      <w:r w:rsidR="00601143" w:rsidRPr="008604F4">
        <w:rPr>
          <w:rFonts w:ascii="Arial" w:hAnsi="Arial" w:cs="Arial"/>
          <w:sz w:val="22"/>
          <w:szCs w:val="22"/>
          <w:lang w:val="sl-SI"/>
        </w:rPr>
        <w:t xml:space="preserve"> </w:t>
      </w:r>
      <w:proofErr w:type="spellStart"/>
      <w:r w:rsidR="00601143" w:rsidRPr="008604F4">
        <w:rPr>
          <w:rFonts w:ascii="Arial" w:hAnsi="Arial" w:cs="Arial"/>
          <w:sz w:val="22"/>
          <w:szCs w:val="22"/>
          <w:lang w:val="sl-SI"/>
        </w:rPr>
        <w:t>Custom</w:t>
      </w:r>
      <w:proofErr w:type="spellEnd"/>
      <w:r w:rsidR="00581C99" w:rsidRPr="008604F4">
        <w:rPr>
          <w:rFonts w:ascii="Arial" w:hAnsi="Arial" w:cs="Arial"/>
          <w:sz w:val="22"/>
          <w:szCs w:val="22"/>
          <w:lang w:val="sl-SI"/>
        </w:rPr>
        <w:t xml:space="preserve"> </w:t>
      </w:r>
      <w:r w:rsidR="00C95B54" w:rsidRPr="008604F4">
        <w:rPr>
          <w:rFonts w:ascii="Arial" w:hAnsi="Arial" w:cs="Arial"/>
          <w:sz w:val="22"/>
          <w:szCs w:val="22"/>
          <w:lang w:val="sl-SI"/>
        </w:rPr>
        <w:t>zagotavlja v svojem segmentu</w:t>
      </w:r>
      <w:r w:rsidR="00854AB8" w:rsidRPr="008604F4">
        <w:rPr>
          <w:rFonts w:ascii="Arial" w:hAnsi="Arial" w:cs="Arial"/>
          <w:sz w:val="22"/>
          <w:szCs w:val="22"/>
          <w:lang w:val="sl-SI"/>
        </w:rPr>
        <w:t xml:space="preserve"> </w:t>
      </w:r>
      <w:r w:rsidR="00C95B54" w:rsidRPr="008604F4">
        <w:rPr>
          <w:rFonts w:ascii="Arial" w:hAnsi="Arial" w:cs="Arial"/>
          <w:sz w:val="22"/>
          <w:szCs w:val="22"/>
          <w:lang w:val="sl-SI"/>
        </w:rPr>
        <w:t xml:space="preserve">vodilno </w:t>
      </w:r>
      <w:r w:rsidR="00C95B54" w:rsidRPr="008604F4">
        <w:rPr>
          <w:rFonts w:ascii="Arial" w:hAnsi="Arial" w:cs="Arial"/>
          <w:b/>
          <w:bCs/>
          <w:sz w:val="22"/>
          <w:szCs w:val="22"/>
          <w:lang w:val="sl-SI"/>
        </w:rPr>
        <w:t>vlečno zmogljivost do 2300 kg</w:t>
      </w:r>
      <w:r w:rsidR="00C95B54" w:rsidRPr="008604F4">
        <w:rPr>
          <w:rFonts w:ascii="Arial" w:hAnsi="Arial" w:cs="Arial"/>
          <w:sz w:val="22"/>
          <w:szCs w:val="22"/>
          <w:lang w:val="sl-SI"/>
        </w:rPr>
        <w:t>,</w:t>
      </w:r>
      <w:r w:rsidR="00C95B54" w:rsidRPr="008604F4">
        <w:rPr>
          <w:rFonts w:ascii="Arial" w:hAnsi="Arial" w:cs="Arial"/>
          <w:sz w:val="22"/>
          <w:szCs w:val="22"/>
          <w:vertAlign w:val="superscript"/>
          <w:lang w:val="sl-SI"/>
        </w:rPr>
        <w:t>5</w:t>
      </w:r>
      <w:r w:rsidR="00C95B54" w:rsidRPr="008604F4">
        <w:rPr>
          <w:rFonts w:ascii="Arial" w:hAnsi="Arial" w:cs="Arial"/>
          <w:sz w:val="22"/>
          <w:szCs w:val="22"/>
          <w:lang w:val="sl-SI"/>
        </w:rPr>
        <w:t xml:space="preserve"> kar pomeni, da lahko </w:t>
      </w:r>
      <w:r w:rsidR="002C73A4" w:rsidRPr="008604F4">
        <w:rPr>
          <w:rFonts w:ascii="Arial" w:hAnsi="Arial" w:cs="Arial"/>
          <w:sz w:val="22"/>
          <w:szCs w:val="22"/>
          <w:lang w:val="sl-SI"/>
        </w:rPr>
        <w:t>uporabniki</w:t>
      </w:r>
      <w:r w:rsidR="00C95B54" w:rsidRPr="008604F4">
        <w:rPr>
          <w:rFonts w:ascii="Arial" w:hAnsi="Arial" w:cs="Arial"/>
          <w:sz w:val="22"/>
          <w:szCs w:val="22"/>
          <w:lang w:val="sl-SI"/>
        </w:rPr>
        <w:t xml:space="preserve">, ki morajo vleči težje tovore na območjih z nizkimi emisijami, nadomestijo svoja dizelska vozila </w:t>
      </w:r>
      <w:r w:rsidR="00946D32" w:rsidRPr="008604F4">
        <w:rPr>
          <w:rFonts w:ascii="Arial" w:hAnsi="Arial" w:cs="Arial"/>
          <w:sz w:val="22"/>
          <w:szCs w:val="22"/>
          <w:lang w:val="sl-SI"/>
        </w:rPr>
        <w:t>in opravijo dela</w:t>
      </w:r>
      <w:r w:rsidR="00930D26">
        <w:rPr>
          <w:rFonts w:ascii="Arial" w:hAnsi="Arial" w:cs="Arial"/>
          <w:sz w:val="22"/>
          <w:szCs w:val="22"/>
          <w:lang w:val="sl-SI"/>
        </w:rPr>
        <w:t xml:space="preserve">. </w:t>
      </w:r>
    </w:p>
    <w:p w14:paraId="14B7D5BE" w14:textId="77777777" w:rsidR="00807953" w:rsidRPr="00AE1511" w:rsidRDefault="00807953" w:rsidP="00AD5CEB">
      <w:pPr>
        <w:pStyle w:val="Telobesedila2"/>
        <w:spacing w:line="240" w:lineRule="auto"/>
        <w:rPr>
          <w:rFonts w:ascii="Arial" w:hAnsi="Arial" w:cs="Arial"/>
          <w:sz w:val="22"/>
          <w:szCs w:val="22"/>
          <w:lang w:val="sl-SI"/>
        </w:rPr>
      </w:pPr>
    </w:p>
    <w:p w14:paraId="61602FA2" w14:textId="238BAFEF" w:rsidR="00807953" w:rsidRPr="00AE1511" w:rsidRDefault="00EE55B0" w:rsidP="00AD5CEB">
      <w:pPr>
        <w:pStyle w:val="Telobesedila2"/>
        <w:spacing w:line="240" w:lineRule="auto"/>
        <w:rPr>
          <w:rFonts w:ascii="Arial" w:hAnsi="Arial" w:cs="Arial"/>
          <w:sz w:val="22"/>
          <w:szCs w:val="22"/>
          <w:lang w:val="sl-SI"/>
        </w:rPr>
      </w:pPr>
      <w:r w:rsidRPr="00AE1511">
        <w:rPr>
          <w:rFonts w:ascii="Arial" w:hAnsi="Arial" w:cs="Arial"/>
          <w:sz w:val="22"/>
          <w:szCs w:val="22"/>
          <w:lang w:val="sl-SI"/>
        </w:rPr>
        <w:t xml:space="preserve">Baterija je vgrajena v </w:t>
      </w:r>
      <w:r w:rsidR="007B7114" w:rsidRPr="00AE1511">
        <w:rPr>
          <w:rFonts w:ascii="Arial" w:hAnsi="Arial" w:cs="Arial"/>
          <w:sz w:val="22"/>
          <w:szCs w:val="22"/>
          <w:lang w:val="sl-SI"/>
        </w:rPr>
        <w:t xml:space="preserve">tovornem </w:t>
      </w:r>
      <w:r w:rsidRPr="00AE1511">
        <w:rPr>
          <w:rFonts w:ascii="Arial" w:hAnsi="Arial" w:cs="Arial"/>
          <w:sz w:val="22"/>
          <w:szCs w:val="22"/>
          <w:lang w:val="sl-SI"/>
        </w:rPr>
        <w:t xml:space="preserve">dnu nad prirobnico </w:t>
      </w:r>
      <w:r w:rsidR="000D1824" w:rsidRPr="00AE1511">
        <w:rPr>
          <w:rFonts w:ascii="Arial" w:hAnsi="Arial" w:cs="Arial"/>
          <w:sz w:val="22"/>
          <w:szCs w:val="22"/>
          <w:lang w:val="sl-SI"/>
        </w:rPr>
        <w:t xml:space="preserve">praga, s čimer odpade potreba po ločenih konstrukcijah za primer trčenja. Drugi sestavni deli podvozja so ‘skrčeni’ okoli baterije, kar zagotavlja </w:t>
      </w:r>
      <w:r w:rsidR="000D1824" w:rsidRPr="00AE1511">
        <w:rPr>
          <w:rFonts w:ascii="Arial" w:hAnsi="Arial" w:cs="Arial"/>
          <w:b/>
          <w:bCs/>
          <w:sz w:val="22"/>
          <w:szCs w:val="22"/>
          <w:lang w:val="sl-SI"/>
        </w:rPr>
        <w:t>optimalno učinkovitost glede prostora in teže</w:t>
      </w:r>
      <w:r w:rsidR="000D1824" w:rsidRPr="00AE1511">
        <w:rPr>
          <w:rFonts w:ascii="Arial" w:hAnsi="Arial" w:cs="Arial"/>
          <w:sz w:val="22"/>
          <w:szCs w:val="22"/>
          <w:lang w:val="sl-SI"/>
        </w:rPr>
        <w:t>.</w:t>
      </w:r>
    </w:p>
    <w:p w14:paraId="3DF47DF7" w14:textId="77777777" w:rsidR="00BA64C6" w:rsidRPr="00AE1511" w:rsidRDefault="00BA64C6" w:rsidP="00AD5CEB">
      <w:pPr>
        <w:pStyle w:val="Telobesedila2"/>
        <w:spacing w:line="240" w:lineRule="auto"/>
        <w:rPr>
          <w:rFonts w:ascii="Arial" w:hAnsi="Arial" w:cs="Arial"/>
          <w:sz w:val="22"/>
          <w:szCs w:val="22"/>
          <w:lang w:val="sl-SI"/>
        </w:rPr>
      </w:pPr>
    </w:p>
    <w:p w14:paraId="40E83795" w14:textId="19F001B0" w:rsidR="00807953" w:rsidRPr="00AE1511" w:rsidRDefault="00AD01C0" w:rsidP="00AD5CEB">
      <w:pPr>
        <w:pStyle w:val="Telobesedila2"/>
        <w:spacing w:line="240" w:lineRule="auto"/>
        <w:rPr>
          <w:rFonts w:ascii="Arial" w:hAnsi="Arial" w:cs="Arial"/>
          <w:sz w:val="22"/>
          <w:szCs w:val="22"/>
          <w:vertAlign w:val="superscript"/>
          <w:lang w:val="sl-SI"/>
        </w:rPr>
      </w:pPr>
      <w:r w:rsidRPr="00AE1511">
        <w:rPr>
          <w:rFonts w:ascii="Arial" w:hAnsi="Arial" w:cs="Arial"/>
          <w:sz w:val="22"/>
          <w:szCs w:val="22"/>
          <w:lang w:val="sl-SI"/>
        </w:rPr>
        <w:t>Tako kot pri večjem E-</w:t>
      </w:r>
      <w:proofErr w:type="spellStart"/>
      <w:r w:rsidRPr="00AE1511">
        <w:rPr>
          <w:rFonts w:ascii="Arial" w:hAnsi="Arial" w:cs="Arial"/>
          <w:sz w:val="22"/>
          <w:szCs w:val="22"/>
          <w:lang w:val="sl-SI"/>
        </w:rPr>
        <w:t>Transitu</w:t>
      </w:r>
      <w:proofErr w:type="spellEnd"/>
      <w:r w:rsidRPr="00AE1511">
        <w:rPr>
          <w:rFonts w:ascii="Arial" w:hAnsi="Arial" w:cs="Arial"/>
          <w:sz w:val="22"/>
          <w:szCs w:val="22"/>
          <w:lang w:val="sl-SI"/>
        </w:rPr>
        <w:t xml:space="preserve"> lahko kupci izberejo sistem </w:t>
      </w:r>
      <w:r w:rsidRPr="00AE1511">
        <w:rPr>
          <w:rFonts w:ascii="Arial" w:hAnsi="Arial" w:cs="Arial"/>
          <w:b/>
          <w:bCs/>
          <w:sz w:val="22"/>
          <w:szCs w:val="22"/>
          <w:lang w:val="sl-SI"/>
        </w:rPr>
        <w:t xml:space="preserve">Pro </w:t>
      </w:r>
      <w:proofErr w:type="spellStart"/>
      <w:r w:rsidRPr="00AE1511">
        <w:rPr>
          <w:rFonts w:ascii="Arial" w:hAnsi="Arial" w:cs="Arial"/>
          <w:b/>
          <w:bCs/>
          <w:sz w:val="22"/>
          <w:szCs w:val="22"/>
          <w:lang w:val="sl-SI"/>
        </w:rPr>
        <w:t>Power</w:t>
      </w:r>
      <w:proofErr w:type="spellEnd"/>
      <w:r w:rsidRPr="00AE1511">
        <w:rPr>
          <w:rFonts w:ascii="Arial" w:hAnsi="Arial" w:cs="Arial"/>
          <w:b/>
          <w:bCs/>
          <w:sz w:val="22"/>
          <w:szCs w:val="22"/>
          <w:lang w:val="sl-SI"/>
        </w:rPr>
        <w:t xml:space="preserve"> </w:t>
      </w:r>
      <w:proofErr w:type="spellStart"/>
      <w:r w:rsidRPr="00AE1511">
        <w:rPr>
          <w:rFonts w:ascii="Arial" w:hAnsi="Arial" w:cs="Arial"/>
          <w:b/>
          <w:bCs/>
          <w:sz w:val="22"/>
          <w:szCs w:val="22"/>
          <w:lang w:val="sl-SI"/>
        </w:rPr>
        <w:t>Onboard</w:t>
      </w:r>
      <w:proofErr w:type="spellEnd"/>
      <w:r w:rsidRPr="002D71ED">
        <w:rPr>
          <w:rFonts w:ascii="Arial" w:hAnsi="Arial" w:cs="Arial"/>
          <w:sz w:val="22"/>
          <w:szCs w:val="22"/>
          <w:lang w:val="sl-SI"/>
        </w:rPr>
        <w:t xml:space="preserve"> z</w:t>
      </w:r>
      <w:r w:rsidRPr="00AE1511">
        <w:rPr>
          <w:rFonts w:ascii="Arial" w:hAnsi="Arial" w:cs="Arial"/>
          <w:b/>
          <w:bCs/>
          <w:sz w:val="22"/>
          <w:szCs w:val="22"/>
          <w:lang w:val="sl-SI"/>
        </w:rPr>
        <w:t xml:space="preserve"> </w:t>
      </w:r>
      <w:r w:rsidRPr="00AE1511">
        <w:rPr>
          <w:rFonts w:ascii="Arial" w:hAnsi="Arial" w:cs="Arial"/>
          <w:sz w:val="22"/>
          <w:szCs w:val="22"/>
          <w:lang w:val="sl-SI"/>
        </w:rPr>
        <w:t>močjo 2,3 kW za napajanje električnega orodja in zunanjih luči, ki jih potrebujejo pri delu</w:t>
      </w:r>
      <w:r w:rsidR="00807953" w:rsidRPr="00AE1511">
        <w:rPr>
          <w:rFonts w:ascii="Arial" w:hAnsi="Arial" w:cs="Arial"/>
          <w:sz w:val="22"/>
          <w:szCs w:val="22"/>
          <w:lang w:val="sl-SI"/>
        </w:rPr>
        <w:t>.</w:t>
      </w:r>
      <w:r w:rsidR="00FA0417" w:rsidRPr="00AE1511">
        <w:rPr>
          <w:rFonts w:ascii="Arial" w:hAnsi="Arial" w:cs="Arial"/>
          <w:sz w:val="22"/>
          <w:szCs w:val="22"/>
          <w:vertAlign w:val="superscript"/>
          <w:lang w:val="sl-SI"/>
        </w:rPr>
        <w:t>1</w:t>
      </w:r>
      <w:r w:rsidR="004D2634" w:rsidRPr="00AE1511">
        <w:rPr>
          <w:rFonts w:ascii="Arial" w:hAnsi="Arial" w:cs="Arial"/>
          <w:sz w:val="22"/>
          <w:szCs w:val="22"/>
          <w:vertAlign w:val="superscript"/>
          <w:lang w:val="sl-SI"/>
        </w:rPr>
        <w:t>1</w:t>
      </w:r>
    </w:p>
    <w:p w14:paraId="0F8B0D46" w14:textId="77777777" w:rsidR="00D9577C" w:rsidRDefault="00D9577C" w:rsidP="00AD5CEB">
      <w:pPr>
        <w:pStyle w:val="Telobesedila2"/>
        <w:spacing w:line="240" w:lineRule="auto"/>
        <w:rPr>
          <w:rFonts w:ascii="Arial" w:hAnsi="Arial" w:cs="Arial"/>
          <w:sz w:val="22"/>
          <w:szCs w:val="22"/>
          <w:lang w:val="sl-SI"/>
        </w:rPr>
      </w:pPr>
    </w:p>
    <w:p w14:paraId="75A8189E" w14:textId="2AD30CF6" w:rsidR="00E35D07" w:rsidRPr="00AE1511" w:rsidRDefault="00FE393A" w:rsidP="00AD5CEB">
      <w:pPr>
        <w:pStyle w:val="Telobesedila2"/>
        <w:spacing w:line="240" w:lineRule="auto"/>
        <w:rPr>
          <w:rFonts w:ascii="Arial" w:hAnsi="Arial" w:cs="Arial"/>
          <w:b/>
          <w:bCs/>
          <w:sz w:val="22"/>
          <w:szCs w:val="22"/>
          <w:lang w:val="sl-SI"/>
        </w:rPr>
      </w:pPr>
      <w:r w:rsidRPr="00AE1511">
        <w:rPr>
          <w:rFonts w:ascii="Arial" w:hAnsi="Arial" w:cs="Arial"/>
          <w:sz w:val="22"/>
          <w:szCs w:val="22"/>
          <w:lang w:val="sl-SI"/>
        </w:rPr>
        <w:t>Ford Pro pričakuje, da bodo stroški obratovanja E-</w:t>
      </w:r>
      <w:proofErr w:type="spellStart"/>
      <w:r w:rsidRPr="00AE1511">
        <w:rPr>
          <w:rFonts w:ascii="Arial" w:hAnsi="Arial" w:cs="Arial"/>
          <w:sz w:val="22"/>
          <w:szCs w:val="22"/>
          <w:lang w:val="sl-SI"/>
        </w:rPr>
        <w:t>Transita</w:t>
      </w:r>
      <w:proofErr w:type="spellEnd"/>
      <w:r w:rsidRPr="00AE1511">
        <w:rPr>
          <w:rFonts w:ascii="Arial" w:hAnsi="Arial" w:cs="Arial"/>
          <w:sz w:val="22"/>
          <w:szCs w:val="22"/>
          <w:lang w:val="sl-SI"/>
        </w:rPr>
        <w:t xml:space="preserve"> </w:t>
      </w:r>
      <w:proofErr w:type="spellStart"/>
      <w:r w:rsidRPr="00AE1511">
        <w:rPr>
          <w:rFonts w:ascii="Arial" w:hAnsi="Arial" w:cs="Arial"/>
          <w:sz w:val="22"/>
          <w:szCs w:val="22"/>
          <w:lang w:val="sl-SI"/>
        </w:rPr>
        <w:t>Custom</w:t>
      </w:r>
      <w:proofErr w:type="spellEnd"/>
      <w:r w:rsidRPr="00AE1511">
        <w:rPr>
          <w:rFonts w:ascii="Arial" w:hAnsi="Arial" w:cs="Arial"/>
          <w:sz w:val="22"/>
          <w:szCs w:val="22"/>
          <w:lang w:val="sl-SI"/>
        </w:rPr>
        <w:t xml:space="preserve"> v primerjavi z enakovrednim dizelskim vozilom </w:t>
      </w:r>
      <w:r w:rsidRPr="004B3217">
        <w:rPr>
          <w:rFonts w:ascii="Arial" w:hAnsi="Arial" w:cs="Arial"/>
          <w:sz w:val="22"/>
          <w:szCs w:val="22"/>
          <w:lang w:val="sl-SI"/>
        </w:rPr>
        <w:t>nižji</w:t>
      </w:r>
      <w:r w:rsidR="00B7024D">
        <w:rPr>
          <w:rFonts w:ascii="Arial" w:hAnsi="Arial" w:cs="Arial"/>
          <w:sz w:val="22"/>
          <w:szCs w:val="22"/>
          <w:lang w:val="sl-SI"/>
        </w:rPr>
        <w:t xml:space="preserve">. </w:t>
      </w:r>
      <w:r w:rsidR="00F54593" w:rsidRPr="00AE1511">
        <w:rPr>
          <w:rFonts w:ascii="Arial" w:hAnsi="Arial" w:cs="Arial"/>
          <w:sz w:val="22"/>
          <w:szCs w:val="22"/>
          <w:lang w:val="sl-SI"/>
        </w:rPr>
        <w:t xml:space="preserve">Prihranki pri vzdrževanju izhajajo iz </w:t>
      </w:r>
      <w:r w:rsidR="00F54593" w:rsidRPr="00AE1511">
        <w:rPr>
          <w:rFonts w:ascii="Arial" w:hAnsi="Arial" w:cs="Arial"/>
          <w:b/>
          <w:bCs/>
          <w:sz w:val="22"/>
          <w:szCs w:val="22"/>
          <w:lang w:val="sl-SI"/>
        </w:rPr>
        <w:t>dvoletnega servisnega intervala brez omejitve prevožene razdalje, osemletn</w:t>
      </w:r>
      <w:r w:rsidR="00D542AD" w:rsidRPr="00AE1511">
        <w:rPr>
          <w:rFonts w:ascii="Arial" w:hAnsi="Arial" w:cs="Arial"/>
          <w:b/>
          <w:bCs/>
          <w:sz w:val="22"/>
          <w:szCs w:val="22"/>
          <w:lang w:val="sl-SI"/>
        </w:rPr>
        <w:t>a</w:t>
      </w:r>
      <w:r w:rsidR="00F54593" w:rsidRPr="00AE1511">
        <w:rPr>
          <w:rFonts w:ascii="Arial" w:hAnsi="Arial" w:cs="Arial"/>
          <w:b/>
          <w:bCs/>
          <w:sz w:val="22"/>
          <w:szCs w:val="22"/>
          <w:lang w:val="sl-SI"/>
        </w:rPr>
        <w:t xml:space="preserve"> garancij</w:t>
      </w:r>
      <w:r w:rsidR="00D542AD" w:rsidRPr="00AE1511">
        <w:rPr>
          <w:rFonts w:ascii="Arial" w:hAnsi="Arial" w:cs="Arial"/>
          <w:b/>
          <w:bCs/>
          <w:sz w:val="22"/>
          <w:szCs w:val="22"/>
          <w:lang w:val="sl-SI"/>
        </w:rPr>
        <w:t>a</w:t>
      </w:r>
      <w:r w:rsidR="0010437B" w:rsidRPr="00AE1511">
        <w:rPr>
          <w:rFonts w:ascii="Arial" w:hAnsi="Arial" w:cs="Arial"/>
          <w:b/>
          <w:bCs/>
          <w:sz w:val="22"/>
          <w:szCs w:val="22"/>
          <w:lang w:val="sl-SI"/>
        </w:rPr>
        <w:t xml:space="preserve"> oziroma garancij</w:t>
      </w:r>
      <w:r w:rsidR="00D542AD" w:rsidRPr="00AE1511">
        <w:rPr>
          <w:rFonts w:ascii="Arial" w:hAnsi="Arial" w:cs="Arial"/>
          <w:b/>
          <w:bCs/>
          <w:sz w:val="22"/>
          <w:szCs w:val="22"/>
          <w:lang w:val="sl-SI"/>
        </w:rPr>
        <w:t>a</w:t>
      </w:r>
      <w:r w:rsidR="0010437B" w:rsidRPr="00AE1511">
        <w:rPr>
          <w:rFonts w:ascii="Arial" w:hAnsi="Arial" w:cs="Arial"/>
          <w:b/>
          <w:bCs/>
          <w:sz w:val="22"/>
          <w:szCs w:val="22"/>
          <w:lang w:val="sl-SI"/>
        </w:rPr>
        <w:t xml:space="preserve"> do prevoženih </w:t>
      </w:r>
      <w:r w:rsidR="00F54593" w:rsidRPr="00AE1511">
        <w:rPr>
          <w:rFonts w:ascii="Arial" w:hAnsi="Arial" w:cs="Arial"/>
          <w:b/>
          <w:bCs/>
          <w:sz w:val="22"/>
          <w:szCs w:val="22"/>
          <w:lang w:val="sl-SI"/>
        </w:rPr>
        <w:t xml:space="preserve">160.000 km </w:t>
      </w:r>
      <w:r w:rsidR="00F54593" w:rsidRPr="00AE1511">
        <w:rPr>
          <w:rFonts w:ascii="Arial" w:hAnsi="Arial" w:cs="Arial"/>
          <w:sz w:val="22"/>
          <w:szCs w:val="22"/>
          <w:lang w:val="sl-SI"/>
        </w:rPr>
        <w:t>pa pokriva vse visokonapetostne komponente in</w:t>
      </w:r>
      <w:r w:rsidR="00F54593" w:rsidRPr="00AE1511">
        <w:rPr>
          <w:rFonts w:ascii="Arial" w:hAnsi="Arial" w:cs="Arial"/>
          <w:b/>
          <w:bCs/>
          <w:sz w:val="22"/>
          <w:szCs w:val="22"/>
          <w:lang w:val="sl-SI"/>
        </w:rPr>
        <w:t xml:space="preserve"> </w:t>
      </w:r>
      <w:r w:rsidR="00F54593" w:rsidRPr="00AE1511">
        <w:rPr>
          <w:rFonts w:ascii="Arial" w:hAnsi="Arial" w:cs="Arial"/>
          <w:sz w:val="22"/>
          <w:szCs w:val="22"/>
          <w:lang w:val="sl-SI"/>
        </w:rPr>
        <w:t xml:space="preserve">zagotavlja popolno </w:t>
      </w:r>
      <w:r w:rsidR="00D542AD" w:rsidRPr="00AE1511">
        <w:rPr>
          <w:rFonts w:ascii="Arial" w:hAnsi="Arial" w:cs="Arial"/>
          <w:sz w:val="22"/>
          <w:szCs w:val="22"/>
          <w:lang w:val="sl-SI"/>
        </w:rPr>
        <w:t>brezskrbnost</w:t>
      </w:r>
      <w:r w:rsidR="00BA64C6" w:rsidRPr="00AE1511">
        <w:rPr>
          <w:rFonts w:ascii="Arial" w:hAnsi="Arial" w:cs="Arial"/>
          <w:sz w:val="22"/>
          <w:szCs w:val="22"/>
          <w:lang w:val="sl-SI"/>
        </w:rPr>
        <w:t>.</w:t>
      </w:r>
    </w:p>
    <w:p w14:paraId="2B12A521" w14:textId="77777777" w:rsidR="00F42420" w:rsidRPr="00AE1511" w:rsidRDefault="00F42420" w:rsidP="007B1D92">
      <w:pPr>
        <w:pStyle w:val="Telobesedila2"/>
        <w:spacing w:before="120" w:line="240" w:lineRule="auto"/>
        <w:rPr>
          <w:rFonts w:ascii="Arial" w:hAnsi="Arial" w:cs="Arial"/>
          <w:sz w:val="22"/>
          <w:szCs w:val="22"/>
          <w:lang w:val="sl-SI"/>
        </w:rPr>
      </w:pPr>
    </w:p>
    <w:p w14:paraId="37F0A2DF" w14:textId="79262011" w:rsidR="0012048E" w:rsidRPr="00AE1511" w:rsidRDefault="00EA2FC0" w:rsidP="00AD5CEB">
      <w:pPr>
        <w:pStyle w:val="Telobesedila2"/>
        <w:spacing w:line="240" w:lineRule="auto"/>
        <w:rPr>
          <w:rFonts w:ascii="Arial" w:hAnsi="Arial" w:cs="Arial"/>
          <w:sz w:val="22"/>
          <w:szCs w:val="22"/>
          <w:lang w:val="sl-SI"/>
        </w:rPr>
      </w:pPr>
      <w:r w:rsidRPr="00AE1511">
        <w:rPr>
          <w:rFonts w:ascii="Arial" w:hAnsi="Arial" w:cs="Arial"/>
          <w:b/>
          <w:bCs/>
          <w:sz w:val="22"/>
          <w:szCs w:val="22"/>
          <w:lang w:val="sl-SI"/>
        </w:rPr>
        <w:t>Zasnovan za izjemno produktivnost</w:t>
      </w:r>
      <w:r w:rsidR="000658CF" w:rsidRPr="00AE1511">
        <w:rPr>
          <w:rFonts w:ascii="Arial" w:hAnsi="Arial" w:cs="Arial"/>
          <w:b/>
          <w:bCs/>
          <w:sz w:val="22"/>
          <w:szCs w:val="22"/>
          <w:lang w:val="sl-SI"/>
        </w:rPr>
        <w:br/>
      </w:r>
    </w:p>
    <w:p w14:paraId="3A0B9ADA" w14:textId="09B0C80E" w:rsidR="002E65A4" w:rsidRPr="00AE1511" w:rsidRDefault="00BF1330" w:rsidP="007B1D92">
      <w:pPr>
        <w:pStyle w:val="Telobesedila2"/>
        <w:spacing w:line="240" w:lineRule="auto"/>
        <w:rPr>
          <w:rFonts w:ascii="Arial" w:hAnsi="Arial" w:cs="Arial"/>
          <w:sz w:val="22"/>
          <w:szCs w:val="22"/>
          <w:lang w:val="sl-SI"/>
        </w:rPr>
      </w:pPr>
      <w:r w:rsidRPr="00AE1511">
        <w:rPr>
          <w:rFonts w:ascii="Arial" w:hAnsi="Arial" w:cs="Arial"/>
          <w:sz w:val="22"/>
          <w:szCs w:val="22"/>
          <w:lang w:val="sl-SI"/>
        </w:rPr>
        <w:t>Ford je E-</w:t>
      </w:r>
      <w:proofErr w:type="spellStart"/>
      <w:r w:rsidRPr="00AE1511">
        <w:rPr>
          <w:rFonts w:ascii="Arial" w:hAnsi="Arial" w:cs="Arial"/>
          <w:sz w:val="22"/>
          <w:szCs w:val="22"/>
          <w:lang w:val="sl-SI"/>
        </w:rPr>
        <w:t>Transita</w:t>
      </w:r>
      <w:proofErr w:type="spellEnd"/>
      <w:r w:rsidRPr="00AE1511">
        <w:rPr>
          <w:rFonts w:ascii="Arial" w:hAnsi="Arial" w:cs="Arial"/>
          <w:sz w:val="22"/>
          <w:szCs w:val="22"/>
          <w:lang w:val="sl-SI"/>
        </w:rPr>
        <w:t xml:space="preserve"> </w:t>
      </w:r>
      <w:proofErr w:type="spellStart"/>
      <w:r w:rsidRPr="00AE1511">
        <w:rPr>
          <w:rFonts w:ascii="Arial" w:hAnsi="Arial" w:cs="Arial"/>
          <w:sz w:val="22"/>
          <w:szCs w:val="22"/>
          <w:lang w:val="sl-SI"/>
        </w:rPr>
        <w:t>Custom</w:t>
      </w:r>
      <w:proofErr w:type="spellEnd"/>
      <w:r w:rsidRPr="00AE1511">
        <w:rPr>
          <w:rFonts w:ascii="Arial" w:hAnsi="Arial" w:cs="Arial"/>
          <w:sz w:val="22"/>
          <w:szCs w:val="22"/>
          <w:lang w:val="sl-SI"/>
        </w:rPr>
        <w:t xml:space="preserve"> razvil s poglobljenim sodelovanjem s strankami, da bi določil ključne lastnosti in zmogljivosti, ki jih mora </w:t>
      </w:r>
      <w:r w:rsidR="004D7DDC" w:rsidRPr="00AE1511">
        <w:rPr>
          <w:rFonts w:ascii="Arial" w:hAnsi="Arial" w:cs="Arial"/>
          <w:sz w:val="22"/>
          <w:szCs w:val="22"/>
          <w:lang w:val="sl-SI"/>
        </w:rPr>
        <w:t xml:space="preserve">zagotavljati </w:t>
      </w:r>
      <w:r w:rsidRPr="00AE1511">
        <w:rPr>
          <w:rFonts w:ascii="Arial" w:hAnsi="Arial" w:cs="Arial"/>
          <w:sz w:val="22"/>
          <w:szCs w:val="22"/>
          <w:lang w:val="sl-SI"/>
        </w:rPr>
        <w:t xml:space="preserve">novo vozilo. </w:t>
      </w:r>
      <w:r w:rsidRPr="00B848C1">
        <w:rPr>
          <w:rFonts w:ascii="Arial" w:eastAsiaTheme="majorEastAsia" w:hAnsi="Arial" w:cs="Arial"/>
          <w:b/>
          <w:bCs/>
          <w:sz w:val="22"/>
          <w:szCs w:val="22"/>
          <w:lang w:val="sl-SI"/>
        </w:rPr>
        <w:t>Popolnoma nova arhitektura</w:t>
      </w:r>
      <w:r w:rsidRPr="00AE1511">
        <w:rPr>
          <w:rFonts w:ascii="Arial" w:hAnsi="Arial" w:cs="Arial"/>
          <w:sz w:val="22"/>
          <w:szCs w:val="22"/>
          <w:lang w:val="sl-SI"/>
        </w:rPr>
        <w:t xml:space="preserve"> podpira novo raven produktivnosti s funkcijami, kot so</w:t>
      </w:r>
      <w:r w:rsidR="00CF7AEA" w:rsidRPr="00AE1511">
        <w:rPr>
          <w:rFonts w:ascii="Arial" w:hAnsi="Arial" w:cs="Arial"/>
          <w:sz w:val="22"/>
          <w:szCs w:val="22"/>
          <w:lang w:val="sl-SI"/>
        </w:rPr>
        <w:t>:</w:t>
      </w:r>
    </w:p>
    <w:p w14:paraId="79B862D1" w14:textId="77777777" w:rsidR="002E65A4" w:rsidRPr="00AE1511" w:rsidRDefault="002E65A4" w:rsidP="00601143">
      <w:pPr>
        <w:rPr>
          <w:rFonts w:ascii="Arial" w:hAnsi="Arial" w:cs="Arial"/>
          <w:sz w:val="22"/>
          <w:szCs w:val="22"/>
          <w:lang w:val="sl-SI"/>
        </w:rPr>
      </w:pPr>
    </w:p>
    <w:p w14:paraId="5F551F23" w14:textId="6BB2AB2F" w:rsidR="002E65A4" w:rsidRPr="00AE1511" w:rsidRDefault="00CE78BF" w:rsidP="00601143">
      <w:pPr>
        <w:pStyle w:val="Odstavekseznama"/>
        <w:numPr>
          <w:ilvl w:val="0"/>
          <w:numId w:val="29"/>
        </w:numPr>
        <w:rPr>
          <w:rFonts w:ascii="Arial" w:hAnsi="Arial" w:cs="Arial"/>
          <w:sz w:val="22"/>
          <w:szCs w:val="22"/>
          <w:lang w:val="sl-SI"/>
        </w:rPr>
      </w:pPr>
      <w:r w:rsidRPr="00AE1511">
        <w:rPr>
          <w:rFonts w:ascii="Arial" w:hAnsi="Arial" w:cs="Arial"/>
          <w:sz w:val="22"/>
          <w:szCs w:val="22"/>
          <w:lang w:val="sl-SI"/>
        </w:rPr>
        <w:t>nižje tovorno dno</w:t>
      </w:r>
      <w:r w:rsidR="002E65A4" w:rsidRPr="00AE1511">
        <w:rPr>
          <w:rFonts w:ascii="Arial" w:hAnsi="Arial" w:cs="Arial"/>
          <w:sz w:val="22"/>
          <w:szCs w:val="22"/>
          <w:lang w:val="sl-SI"/>
        </w:rPr>
        <w:t xml:space="preserve">, </w:t>
      </w:r>
      <w:r w:rsidR="000B656A" w:rsidRPr="00AE1511">
        <w:rPr>
          <w:rFonts w:ascii="Arial" w:hAnsi="Arial" w:cs="Arial"/>
          <w:sz w:val="22"/>
          <w:szCs w:val="22"/>
          <w:lang w:val="sl-SI"/>
        </w:rPr>
        <w:t>v tem segment</w:t>
      </w:r>
      <w:r w:rsidR="004C41D0">
        <w:rPr>
          <w:rFonts w:ascii="Arial" w:hAnsi="Arial" w:cs="Arial"/>
          <w:sz w:val="22"/>
          <w:szCs w:val="22"/>
          <w:lang w:val="sl-SI"/>
        </w:rPr>
        <w:t>u</w:t>
      </w:r>
      <w:r w:rsidR="000B656A" w:rsidRPr="00AE1511">
        <w:rPr>
          <w:rFonts w:ascii="Arial" w:hAnsi="Arial" w:cs="Arial"/>
          <w:sz w:val="22"/>
          <w:szCs w:val="22"/>
          <w:lang w:val="sl-SI"/>
        </w:rPr>
        <w:t xml:space="preserve"> vodilna odprtina stranskih vrat in nova stranska stopnica za lažje natovarjanje;</w:t>
      </w:r>
    </w:p>
    <w:p w14:paraId="76BDFEA9" w14:textId="03B5BCDC" w:rsidR="002E65A4" w:rsidRPr="00AE1511" w:rsidRDefault="00EF4316" w:rsidP="00601143">
      <w:pPr>
        <w:pStyle w:val="Odstavekseznama"/>
        <w:numPr>
          <w:ilvl w:val="0"/>
          <w:numId w:val="29"/>
        </w:numPr>
        <w:rPr>
          <w:rFonts w:ascii="Arial" w:hAnsi="Arial" w:cs="Arial"/>
          <w:sz w:val="22"/>
          <w:szCs w:val="22"/>
          <w:lang w:val="sl-SI"/>
        </w:rPr>
      </w:pPr>
      <w:r w:rsidRPr="00AE1511">
        <w:rPr>
          <w:rFonts w:ascii="Arial" w:hAnsi="Arial" w:cs="Arial"/>
          <w:sz w:val="22"/>
          <w:szCs w:val="22"/>
          <w:lang w:val="sl-SI"/>
        </w:rPr>
        <w:t xml:space="preserve">skupna višina manj kot dva metra pri večini modelov </w:t>
      </w:r>
      <w:r w:rsidR="004C55A9" w:rsidRPr="00AE1511">
        <w:rPr>
          <w:rFonts w:ascii="Arial" w:hAnsi="Arial" w:cs="Arial"/>
          <w:sz w:val="22"/>
          <w:szCs w:val="22"/>
          <w:lang w:val="sl-SI"/>
        </w:rPr>
        <w:t>olajša dostop na območjih z omejeno višino;</w:t>
      </w:r>
    </w:p>
    <w:p w14:paraId="2171D894" w14:textId="062FA506" w:rsidR="008C52DC" w:rsidRPr="00AE1511" w:rsidRDefault="000D34F6" w:rsidP="00204342">
      <w:pPr>
        <w:pStyle w:val="Odstavekseznama"/>
        <w:numPr>
          <w:ilvl w:val="0"/>
          <w:numId w:val="27"/>
        </w:numPr>
        <w:rPr>
          <w:rFonts w:ascii="Arial" w:hAnsi="Arial" w:cs="Arial"/>
          <w:sz w:val="22"/>
          <w:szCs w:val="22"/>
          <w:lang w:val="sl-SI"/>
        </w:rPr>
      </w:pPr>
      <w:r w:rsidRPr="00AE1511">
        <w:rPr>
          <w:rFonts w:ascii="Arial" w:hAnsi="Arial" w:cs="Arial"/>
          <w:sz w:val="22"/>
          <w:szCs w:val="22"/>
          <w:lang w:val="sl-SI"/>
        </w:rPr>
        <w:t xml:space="preserve">neodvisno zadnje vzmetenje z obesami s poševnimi vodili </w:t>
      </w:r>
      <w:r w:rsidR="008C0150" w:rsidRPr="00AE1511">
        <w:rPr>
          <w:rFonts w:ascii="Arial" w:hAnsi="Arial" w:cs="Arial"/>
          <w:sz w:val="22"/>
          <w:szCs w:val="22"/>
          <w:lang w:val="sl-SI"/>
        </w:rPr>
        <w:t>za izboljšano natančnost krmiljenja, vodljivost in oprijem</w:t>
      </w:r>
      <w:r w:rsidR="001E5D9F" w:rsidRPr="00AE1511">
        <w:rPr>
          <w:rFonts w:ascii="Arial" w:hAnsi="Arial" w:cs="Arial"/>
          <w:sz w:val="22"/>
          <w:szCs w:val="22"/>
          <w:lang w:val="sl-SI"/>
        </w:rPr>
        <w:t>.</w:t>
      </w:r>
    </w:p>
    <w:p w14:paraId="6076FA13" w14:textId="77777777" w:rsidR="00807953" w:rsidRPr="00AE1511" w:rsidRDefault="00807953" w:rsidP="00807953">
      <w:pPr>
        <w:pStyle w:val="Telobesedila2"/>
        <w:spacing w:line="240" w:lineRule="auto"/>
        <w:rPr>
          <w:rFonts w:ascii="Arial" w:hAnsi="Arial" w:cs="Arial"/>
          <w:sz w:val="22"/>
          <w:szCs w:val="22"/>
          <w:lang w:val="sl-SI"/>
        </w:rPr>
      </w:pPr>
    </w:p>
    <w:p w14:paraId="218231E8" w14:textId="7D62E212" w:rsidR="00807953" w:rsidRPr="00AE1511" w:rsidRDefault="00685F98" w:rsidP="00807953">
      <w:pPr>
        <w:pStyle w:val="Telobesedila2"/>
        <w:spacing w:line="240" w:lineRule="auto"/>
        <w:rPr>
          <w:rFonts w:ascii="Arial" w:hAnsi="Arial" w:cs="Arial"/>
          <w:sz w:val="22"/>
          <w:szCs w:val="22"/>
          <w:lang w:val="sl-SI"/>
        </w:rPr>
      </w:pPr>
      <w:r w:rsidRPr="00AE1511">
        <w:rPr>
          <w:rFonts w:ascii="Arial" w:hAnsi="Arial" w:cs="Arial"/>
          <w:sz w:val="22"/>
          <w:szCs w:val="22"/>
          <w:lang w:val="sl-SI"/>
        </w:rPr>
        <w:t>Med inovacijami, namenjenimi večji produktivnosti in udobju v kabini med dolgimi izmenami, so</w:t>
      </w:r>
      <w:r w:rsidR="00807953" w:rsidRPr="00AE1511">
        <w:rPr>
          <w:rFonts w:ascii="Arial" w:hAnsi="Arial" w:cs="Arial"/>
          <w:sz w:val="22"/>
          <w:szCs w:val="22"/>
          <w:lang w:val="sl-SI"/>
        </w:rPr>
        <w:t xml:space="preserve">: </w:t>
      </w:r>
    </w:p>
    <w:p w14:paraId="1AC146B5" w14:textId="77777777" w:rsidR="00807953" w:rsidRPr="00AE1511" w:rsidRDefault="00807953" w:rsidP="00807953">
      <w:pPr>
        <w:pStyle w:val="Telobesedila2"/>
        <w:spacing w:line="240" w:lineRule="auto"/>
        <w:rPr>
          <w:rFonts w:ascii="Arial" w:hAnsi="Arial" w:cs="Arial"/>
          <w:sz w:val="22"/>
          <w:szCs w:val="22"/>
          <w:lang w:val="sl-SI"/>
        </w:rPr>
      </w:pPr>
    </w:p>
    <w:p w14:paraId="03C254CA" w14:textId="267190A2" w:rsidR="00807953" w:rsidRPr="00AE1511" w:rsidRDefault="00F450BE" w:rsidP="00601143">
      <w:pPr>
        <w:pStyle w:val="Telobesedila2"/>
        <w:numPr>
          <w:ilvl w:val="0"/>
          <w:numId w:val="27"/>
        </w:numPr>
        <w:spacing w:line="240" w:lineRule="auto"/>
        <w:rPr>
          <w:rFonts w:ascii="Arial" w:hAnsi="Arial" w:cs="Arial"/>
          <w:sz w:val="22"/>
          <w:szCs w:val="22"/>
          <w:lang w:val="sl-SI"/>
        </w:rPr>
      </w:pPr>
      <w:r w:rsidRPr="00AE1511">
        <w:rPr>
          <w:rFonts w:ascii="Arial" w:hAnsi="Arial" w:cs="Arial"/>
          <w:sz w:val="22"/>
          <w:szCs w:val="22"/>
          <w:lang w:val="sl-SI"/>
        </w:rPr>
        <w:t>izbirni paket Mobilna pisarna z nagibnim volanom;</w:t>
      </w:r>
    </w:p>
    <w:p w14:paraId="254B093A" w14:textId="5433C976" w:rsidR="000A13F3" w:rsidRPr="00AE1511" w:rsidRDefault="000B4025" w:rsidP="000A13F3">
      <w:pPr>
        <w:pStyle w:val="Telobesedila2"/>
        <w:numPr>
          <w:ilvl w:val="0"/>
          <w:numId w:val="27"/>
        </w:numPr>
        <w:spacing w:line="240" w:lineRule="auto"/>
        <w:rPr>
          <w:rFonts w:ascii="Arial" w:hAnsi="Arial" w:cs="Arial"/>
          <w:sz w:val="22"/>
          <w:szCs w:val="22"/>
          <w:lang w:val="sl-SI"/>
        </w:rPr>
      </w:pPr>
      <w:r w:rsidRPr="00AE1511">
        <w:rPr>
          <w:rFonts w:ascii="Arial" w:hAnsi="Arial" w:cs="Arial"/>
          <w:sz w:val="22"/>
          <w:szCs w:val="22"/>
          <w:lang w:val="sl-SI"/>
        </w:rPr>
        <w:t>tehnologija Pomoč pri dostavi (</w:t>
      </w:r>
      <w:r w:rsidR="000A13F3" w:rsidRPr="00AE1511">
        <w:rPr>
          <w:rFonts w:ascii="Arial" w:hAnsi="Arial" w:cs="Arial"/>
          <w:sz w:val="22"/>
          <w:szCs w:val="22"/>
          <w:lang w:val="sl-SI"/>
        </w:rPr>
        <w:t xml:space="preserve">Delivery </w:t>
      </w:r>
      <w:proofErr w:type="spellStart"/>
      <w:r w:rsidR="000A13F3" w:rsidRPr="00AE1511">
        <w:rPr>
          <w:rFonts w:ascii="Arial" w:hAnsi="Arial" w:cs="Arial"/>
          <w:sz w:val="22"/>
          <w:szCs w:val="22"/>
          <w:lang w:val="sl-SI"/>
        </w:rPr>
        <w:t>Assist</w:t>
      </w:r>
      <w:proofErr w:type="spellEnd"/>
      <w:r w:rsidRPr="00AE1511">
        <w:rPr>
          <w:rFonts w:ascii="Arial" w:hAnsi="Arial" w:cs="Arial"/>
          <w:sz w:val="22"/>
          <w:szCs w:val="22"/>
          <w:lang w:val="sl-SI"/>
        </w:rPr>
        <w:t>),</w:t>
      </w:r>
      <w:r w:rsidR="00B2041F" w:rsidRPr="00AE1511">
        <w:rPr>
          <w:rFonts w:ascii="Arial" w:hAnsi="Arial" w:cs="Arial"/>
          <w:sz w:val="22"/>
          <w:szCs w:val="22"/>
          <w:vertAlign w:val="superscript"/>
          <w:lang w:val="sl-SI"/>
        </w:rPr>
        <w:t>8</w:t>
      </w:r>
      <w:r w:rsidRPr="00AE1511">
        <w:rPr>
          <w:rFonts w:ascii="Arial" w:hAnsi="Arial" w:cs="Arial"/>
          <w:sz w:val="22"/>
          <w:szCs w:val="22"/>
          <w:lang w:val="sl-SI"/>
        </w:rPr>
        <w:t xml:space="preserve"> ki</w:t>
      </w:r>
      <w:r w:rsidR="00B2041F" w:rsidRPr="00AE1511">
        <w:rPr>
          <w:rFonts w:ascii="Arial" w:hAnsi="Arial" w:cs="Arial"/>
          <w:sz w:val="22"/>
          <w:szCs w:val="22"/>
          <w:lang w:val="sl-SI"/>
        </w:rPr>
        <w:t xml:space="preserve"> prihrani čas;</w:t>
      </w:r>
    </w:p>
    <w:p w14:paraId="374BA4CA" w14:textId="615AB337" w:rsidR="00807953" w:rsidRPr="00AE1511" w:rsidRDefault="00485F9F" w:rsidP="00204342">
      <w:pPr>
        <w:pStyle w:val="Odstavekseznama"/>
        <w:numPr>
          <w:ilvl w:val="0"/>
          <w:numId w:val="27"/>
        </w:numPr>
        <w:rPr>
          <w:rFonts w:ascii="Arial" w:hAnsi="Arial" w:cs="Arial"/>
          <w:sz w:val="22"/>
          <w:szCs w:val="22"/>
          <w:lang w:val="sl-SI"/>
        </w:rPr>
      </w:pPr>
      <w:r w:rsidRPr="00AE1511">
        <w:rPr>
          <w:rFonts w:ascii="Arial" w:hAnsi="Arial" w:cs="Arial"/>
          <w:sz w:val="22"/>
          <w:szCs w:val="22"/>
          <w:lang w:val="sl-SI"/>
        </w:rPr>
        <w:t xml:space="preserve">bolj naprej pomaknjena </w:t>
      </w:r>
      <w:r w:rsidR="00274431" w:rsidRPr="00AE1511">
        <w:rPr>
          <w:rFonts w:ascii="Arial" w:hAnsi="Arial" w:cs="Arial"/>
          <w:sz w:val="22"/>
          <w:szCs w:val="22"/>
          <w:lang w:val="sl-SI"/>
        </w:rPr>
        <w:t xml:space="preserve">sprednja kolesa in oporniki </w:t>
      </w:r>
      <w:r w:rsidR="007613FE" w:rsidRPr="00AE1511">
        <w:rPr>
          <w:rFonts w:ascii="Arial" w:hAnsi="Arial" w:cs="Arial"/>
          <w:sz w:val="22"/>
          <w:szCs w:val="22"/>
          <w:lang w:val="sl-SI"/>
        </w:rPr>
        <w:t xml:space="preserve">za izboljšanje prostornosti in </w:t>
      </w:r>
      <w:r w:rsidR="000C6A4B" w:rsidRPr="00AE1511">
        <w:rPr>
          <w:rFonts w:ascii="Arial" w:hAnsi="Arial" w:cs="Arial"/>
          <w:sz w:val="22"/>
          <w:szCs w:val="22"/>
          <w:lang w:val="sl-SI"/>
        </w:rPr>
        <w:t>dostop prek kabine;</w:t>
      </w:r>
    </w:p>
    <w:p w14:paraId="105D5EAE" w14:textId="57C95119" w:rsidR="00807953" w:rsidRPr="00AE1511" w:rsidRDefault="00DA0653" w:rsidP="00F765F8">
      <w:pPr>
        <w:pStyle w:val="Telobesedila2"/>
        <w:numPr>
          <w:ilvl w:val="0"/>
          <w:numId w:val="27"/>
        </w:numPr>
        <w:spacing w:line="240" w:lineRule="auto"/>
        <w:rPr>
          <w:rFonts w:ascii="Arial" w:hAnsi="Arial" w:cs="Arial"/>
          <w:sz w:val="22"/>
          <w:szCs w:val="22"/>
          <w:lang w:val="sl-SI"/>
        </w:rPr>
      </w:pPr>
      <w:r w:rsidRPr="00AE1511">
        <w:rPr>
          <w:rFonts w:ascii="Arial" w:hAnsi="Arial" w:cs="Arial"/>
          <w:sz w:val="22"/>
          <w:szCs w:val="22"/>
          <w:lang w:val="sl-SI"/>
        </w:rPr>
        <w:t xml:space="preserve">v strop vgrajena </w:t>
      </w:r>
      <w:r w:rsidR="000159F7" w:rsidRPr="00AE1511">
        <w:rPr>
          <w:rFonts w:ascii="Arial" w:hAnsi="Arial" w:cs="Arial"/>
          <w:sz w:val="22"/>
          <w:szCs w:val="22"/>
          <w:lang w:val="sl-SI"/>
        </w:rPr>
        <w:t xml:space="preserve">sovoznikova </w:t>
      </w:r>
      <w:r w:rsidRPr="00AE1511">
        <w:rPr>
          <w:rFonts w:ascii="Arial" w:hAnsi="Arial" w:cs="Arial"/>
          <w:sz w:val="22"/>
          <w:szCs w:val="22"/>
          <w:lang w:val="sl-SI"/>
        </w:rPr>
        <w:t xml:space="preserve">varnostna blazina, ki </w:t>
      </w:r>
      <w:r w:rsidR="000159F7" w:rsidRPr="00AE1511">
        <w:rPr>
          <w:rFonts w:ascii="Arial" w:hAnsi="Arial" w:cs="Arial"/>
          <w:sz w:val="22"/>
          <w:szCs w:val="22"/>
          <w:lang w:val="sl-SI"/>
        </w:rPr>
        <w:t>omogoča dovolj velik odlagalni prostor na armaturni plošči za prenosni računalnik ali fascikel formata A4</w:t>
      </w:r>
      <w:r w:rsidR="005437CF" w:rsidRPr="00AE1511">
        <w:rPr>
          <w:rFonts w:ascii="Arial" w:hAnsi="Arial" w:cs="Arial"/>
          <w:sz w:val="22"/>
          <w:szCs w:val="22"/>
          <w:lang w:val="sl-SI"/>
        </w:rPr>
        <w:t>.</w:t>
      </w:r>
    </w:p>
    <w:p w14:paraId="57ABEEB7" w14:textId="77777777" w:rsidR="002E65A4" w:rsidRPr="00AE1511" w:rsidRDefault="002E65A4" w:rsidP="00204342">
      <w:pPr>
        <w:pStyle w:val="Telobesedila2"/>
        <w:spacing w:before="120" w:line="240" w:lineRule="auto"/>
        <w:rPr>
          <w:rFonts w:ascii="Arial" w:hAnsi="Arial" w:cs="Arial"/>
          <w:sz w:val="22"/>
          <w:szCs w:val="22"/>
          <w:lang w:val="sl-SI"/>
        </w:rPr>
      </w:pPr>
    </w:p>
    <w:p w14:paraId="56CE1565" w14:textId="49359986" w:rsidR="00BA64C6" w:rsidRPr="00AE1511" w:rsidRDefault="0020586B" w:rsidP="00251064">
      <w:pPr>
        <w:pStyle w:val="Telobesedila2"/>
        <w:spacing w:before="120" w:line="240" w:lineRule="auto"/>
        <w:rPr>
          <w:rFonts w:ascii="Arial" w:hAnsi="Arial" w:cs="Arial"/>
          <w:sz w:val="22"/>
          <w:szCs w:val="22"/>
          <w:lang w:val="sl-SI"/>
        </w:rPr>
      </w:pPr>
      <w:r w:rsidRPr="00AE1511">
        <w:rPr>
          <w:rFonts w:ascii="Arial" w:hAnsi="Arial" w:cs="Arial"/>
          <w:b/>
          <w:bCs/>
          <w:sz w:val="22"/>
          <w:szCs w:val="22"/>
          <w:lang w:val="sl-SI"/>
        </w:rPr>
        <w:t>Večja izbire različic kot kdaj koli prej</w:t>
      </w:r>
      <w:r w:rsidRPr="00AE1511">
        <w:rPr>
          <w:rFonts w:ascii="Arial" w:hAnsi="Arial" w:cs="Arial"/>
          <w:sz w:val="22"/>
          <w:szCs w:val="22"/>
          <w:lang w:val="sl-SI"/>
        </w:rPr>
        <w:t xml:space="preserve"> </w:t>
      </w:r>
      <w:r w:rsidR="00FA0417" w:rsidRPr="00AE1511">
        <w:rPr>
          <w:rFonts w:ascii="Arial" w:hAnsi="Arial" w:cs="Arial"/>
          <w:sz w:val="22"/>
          <w:szCs w:val="22"/>
          <w:lang w:val="sl-SI"/>
        </w:rPr>
        <w:br/>
      </w:r>
    </w:p>
    <w:p w14:paraId="5A724E52" w14:textId="4395F96D" w:rsidR="00BA64C6" w:rsidRPr="00AE1511" w:rsidRDefault="00F13510" w:rsidP="00BA64C6">
      <w:pPr>
        <w:pStyle w:val="Telobesedila2"/>
        <w:spacing w:line="240" w:lineRule="auto"/>
        <w:rPr>
          <w:rFonts w:ascii="Arial" w:hAnsi="Arial" w:cs="Arial"/>
          <w:sz w:val="22"/>
          <w:szCs w:val="22"/>
          <w:lang w:val="sl-SI"/>
        </w:rPr>
      </w:pPr>
      <w:r w:rsidRPr="00AE1511">
        <w:rPr>
          <w:rFonts w:ascii="Arial" w:hAnsi="Arial" w:cs="Arial"/>
          <w:sz w:val="22"/>
          <w:szCs w:val="22"/>
          <w:lang w:val="sl-SI"/>
        </w:rPr>
        <w:t xml:space="preserve">V sklopu doslej najobsežnejše ponudbe </w:t>
      </w:r>
      <w:r w:rsidR="005B64AF" w:rsidRPr="00AE1511">
        <w:rPr>
          <w:rFonts w:ascii="Arial" w:hAnsi="Arial" w:cs="Arial"/>
          <w:sz w:val="22"/>
          <w:szCs w:val="22"/>
          <w:lang w:val="sl-SI"/>
        </w:rPr>
        <w:t xml:space="preserve">modela </w:t>
      </w:r>
      <w:proofErr w:type="spellStart"/>
      <w:r w:rsidRPr="00AE1511">
        <w:rPr>
          <w:rFonts w:ascii="Arial" w:hAnsi="Arial" w:cs="Arial"/>
          <w:sz w:val="22"/>
          <w:szCs w:val="22"/>
          <w:lang w:val="sl-SI"/>
        </w:rPr>
        <w:t>Transit</w:t>
      </w:r>
      <w:proofErr w:type="spellEnd"/>
      <w:r w:rsidRPr="00AE1511">
        <w:rPr>
          <w:rFonts w:ascii="Arial" w:hAnsi="Arial" w:cs="Arial"/>
          <w:sz w:val="22"/>
          <w:szCs w:val="22"/>
          <w:lang w:val="sl-SI"/>
        </w:rPr>
        <w:t xml:space="preserve"> </w:t>
      </w:r>
      <w:proofErr w:type="spellStart"/>
      <w:r w:rsidRPr="00AE1511">
        <w:rPr>
          <w:rFonts w:ascii="Arial" w:hAnsi="Arial" w:cs="Arial"/>
          <w:sz w:val="22"/>
          <w:szCs w:val="22"/>
          <w:lang w:val="sl-SI"/>
        </w:rPr>
        <w:t>Custom</w:t>
      </w:r>
      <w:proofErr w:type="spellEnd"/>
      <w:r w:rsidRPr="00AE1511">
        <w:rPr>
          <w:rFonts w:ascii="Arial" w:hAnsi="Arial" w:cs="Arial"/>
          <w:sz w:val="22"/>
          <w:szCs w:val="22"/>
          <w:lang w:val="sl-SI"/>
        </w:rPr>
        <w:t xml:space="preserve"> lahko </w:t>
      </w:r>
      <w:r w:rsidR="005B64AF" w:rsidRPr="00AE1511">
        <w:rPr>
          <w:rFonts w:ascii="Arial" w:hAnsi="Arial" w:cs="Arial"/>
          <w:sz w:val="22"/>
          <w:szCs w:val="22"/>
          <w:lang w:val="sl-SI"/>
        </w:rPr>
        <w:t xml:space="preserve">kupci izbirajo med </w:t>
      </w:r>
      <w:r w:rsidRPr="00AE1511">
        <w:rPr>
          <w:rFonts w:ascii="Arial" w:hAnsi="Arial" w:cs="Arial"/>
          <w:sz w:val="22"/>
          <w:szCs w:val="22"/>
          <w:lang w:val="sl-SI"/>
        </w:rPr>
        <w:t>E</w:t>
      </w:r>
      <w:r w:rsidR="005B64AF" w:rsidRPr="00AE1511">
        <w:rPr>
          <w:rFonts w:ascii="Arial" w:hAnsi="Arial" w:cs="Arial"/>
          <w:sz w:val="22"/>
          <w:szCs w:val="22"/>
          <w:lang w:val="sl-SI"/>
        </w:rPr>
        <w:noBreakHyphen/>
      </w:r>
      <w:proofErr w:type="spellStart"/>
      <w:r w:rsidRPr="00AE1511">
        <w:rPr>
          <w:rFonts w:ascii="Arial" w:hAnsi="Arial" w:cs="Arial"/>
          <w:sz w:val="22"/>
          <w:szCs w:val="22"/>
          <w:lang w:val="sl-SI"/>
        </w:rPr>
        <w:t>Transit</w:t>
      </w:r>
      <w:r w:rsidR="005B64AF" w:rsidRPr="00AE1511">
        <w:rPr>
          <w:rFonts w:ascii="Arial" w:hAnsi="Arial" w:cs="Arial"/>
          <w:sz w:val="22"/>
          <w:szCs w:val="22"/>
          <w:lang w:val="sl-SI"/>
        </w:rPr>
        <w:t>i</w:t>
      </w:r>
      <w:proofErr w:type="spellEnd"/>
      <w:r w:rsidRPr="00AE1511">
        <w:rPr>
          <w:rFonts w:ascii="Arial" w:hAnsi="Arial" w:cs="Arial"/>
          <w:sz w:val="22"/>
          <w:szCs w:val="22"/>
          <w:lang w:val="sl-SI"/>
        </w:rPr>
        <w:t xml:space="preserve"> </w:t>
      </w:r>
      <w:proofErr w:type="spellStart"/>
      <w:r w:rsidRPr="00AE1511">
        <w:rPr>
          <w:rFonts w:ascii="Arial" w:hAnsi="Arial" w:cs="Arial"/>
          <w:sz w:val="22"/>
          <w:szCs w:val="22"/>
          <w:lang w:val="sl-SI"/>
        </w:rPr>
        <w:t>Custom</w:t>
      </w:r>
      <w:proofErr w:type="spellEnd"/>
      <w:r w:rsidRPr="00AE1511">
        <w:rPr>
          <w:rFonts w:ascii="Arial" w:hAnsi="Arial" w:cs="Arial"/>
          <w:sz w:val="22"/>
          <w:szCs w:val="22"/>
          <w:lang w:val="sl-SI"/>
        </w:rPr>
        <w:t xml:space="preserve"> </w:t>
      </w:r>
      <w:r w:rsidR="005B64AF" w:rsidRPr="00AE1511">
        <w:rPr>
          <w:rFonts w:ascii="Arial" w:hAnsi="Arial" w:cs="Arial"/>
          <w:sz w:val="22"/>
          <w:szCs w:val="22"/>
          <w:lang w:val="sl-SI"/>
        </w:rPr>
        <w:t xml:space="preserve">z </w:t>
      </w:r>
      <w:r w:rsidRPr="00AE1511">
        <w:rPr>
          <w:rFonts w:ascii="Arial" w:hAnsi="Arial" w:cs="Arial"/>
          <w:sz w:val="22"/>
          <w:szCs w:val="22"/>
          <w:lang w:val="sl-SI"/>
        </w:rPr>
        <w:t xml:space="preserve">dolžino vozila L1 ali L2 in </w:t>
      </w:r>
      <w:r w:rsidR="0048160D" w:rsidRPr="00AE1511">
        <w:rPr>
          <w:rFonts w:ascii="Arial" w:hAnsi="Arial" w:cs="Arial"/>
          <w:sz w:val="22"/>
          <w:szCs w:val="22"/>
          <w:lang w:val="sl-SI"/>
        </w:rPr>
        <w:t xml:space="preserve">najširšim </w:t>
      </w:r>
      <w:r w:rsidRPr="00AE1511">
        <w:rPr>
          <w:rFonts w:ascii="Arial" w:hAnsi="Arial" w:cs="Arial"/>
          <w:sz w:val="22"/>
          <w:szCs w:val="22"/>
          <w:lang w:val="sl-SI"/>
        </w:rPr>
        <w:t>nabor</w:t>
      </w:r>
      <w:r w:rsidR="0048160D" w:rsidRPr="00AE1511">
        <w:rPr>
          <w:rFonts w:ascii="Arial" w:hAnsi="Arial" w:cs="Arial"/>
          <w:sz w:val="22"/>
          <w:szCs w:val="22"/>
          <w:lang w:val="sl-SI"/>
        </w:rPr>
        <w:t>om</w:t>
      </w:r>
      <w:r w:rsidRPr="00AE1511">
        <w:rPr>
          <w:rFonts w:ascii="Arial" w:hAnsi="Arial" w:cs="Arial"/>
          <w:sz w:val="22"/>
          <w:szCs w:val="22"/>
          <w:lang w:val="sl-SI"/>
        </w:rPr>
        <w:t xml:space="preserve"> karoserij</w:t>
      </w:r>
      <w:r w:rsidR="0048160D" w:rsidRPr="00AE1511">
        <w:rPr>
          <w:rFonts w:ascii="Arial" w:hAnsi="Arial" w:cs="Arial"/>
          <w:sz w:val="22"/>
          <w:szCs w:val="22"/>
          <w:lang w:val="sl-SI"/>
        </w:rPr>
        <w:t>skih izvedb</w:t>
      </w:r>
      <w:r w:rsidRPr="00AE1511">
        <w:rPr>
          <w:rFonts w:ascii="Arial" w:hAnsi="Arial" w:cs="Arial"/>
          <w:sz w:val="22"/>
          <w:szCs w:val="22"/>
          <w:lang w:val="sl-SI"/>
        </w:rPr>
        <w:t xml:space="preserve"> za vsak poslovni primer uporabe</w:t>
      </w:r>
      <w:r w:rsidR="00BA64C6" w:rsidRPr="00AE1511">
        <w:rPr>
          <w:rFonts w:ascii="Arial" w:hAnsi="Arial" w:cs="Arial"/>
          <w:sz w:val="22"/>
          <w:szCs w:val="22"/>
          <w:lang w:val="sl-SI"/>
        </w:rPr>
        <w:t>:</w:t>
      </w:r>
    </w:p>
    <w:p w14:paraId="6E338850" w14:textId="77777777" w:rsidR="00BA64C6" w:rsidRPr="00AE1511" w:rsidRDefault="00BA64C6" w:rsidP="00BA64C6">
      <w:pPr>
        <w:pStyle w:val="Telobesedila2"/>
        <w:spacing w:line="240" w:lineRule="auto"/>
        <w:rPr>
          <w:rFonts w:ascii="Arial" w:hAnsi="Arial" w:cs="Arial"/>
          <w:sz w:val="22"/>
          <w:szCs w:val="22"/>
          <w:lang w:val="sl-SI"/>
        </w:rPr>
      </w:pPr>
    </w:p>
    <w:p w14:paraId="4A014DD0" w14:textId="6B7BFFE4" w:rsidR="00BA64C6" w:rsidRPr="00AE1511" w:rsidRDefault="006B3F84" w:rsidP="00BA64C6">
      <w:pPr>
        <w:pStyle w:val="Telobesedila2"/>
        <w:numPr>
          <w:ilvl w:val="0"/>
          <w:numId w:val="25"/>
        </w:numPr>
        <w:spacing w:line="240" w:lineRule="auto"/>
        <w:rPr>
          <w:rFonts w:ascii="Arial" w:hAnsi="Arial" w:cs="Arial"/>
          <w:sz w:val="22"/>
          <w:szCs w:val="22"/>
          <w:lang w:val="sl-SI"/>
        </w:rPr>
      </w:pPr>
      <w:r>
        <w:rPr>
          <w:rFonts w:ascii="Arial" w:hAnsi="Arial" w:cs="Arial"/>
          <w:b/>
          <w:bCs/>
          <w:sz w:val="22"/>
          <w:szCs w:val="22"/>
          <w:lang w:val="sl-SI"/>
        </w:rPr>
        <w:t>F</w:t>
      </w:r>
      <w:r w:rsidR="00B918E1" w:rsidRPr="00AE1511">
        <w:rPr>
          <w:rFonts w:ascii="Arial" w:hAnsi="Arial" w:cs="Arial"/>
          <w:b/>
          <w:bCs/>
          <w:sz w:val="22"/>
          <w:szCs w:val="22"/>
          <w:lang w:val="sl-SI"/>
        </w:rPr>
        <w:t>urgon</w:t>
      </w:r>
      <w:r w:rsidR="00BA64C6" w:rsidRPr="00AE1511">
        <w:rPr>
          <w:rFonts w:ascii="Arial" w:hAnsi="Arial" w:cs="Arial"/>
          <w:sz w:val="22"/>
          <w:szCs w:val="22"/>
          <w:lang w:val="sl-SI"/>
        </w:rPr>
        <w:t xml:space="preserve"> </w:t>
      </w:r>
      <w:r w:rsidR="000F21B4" w:rsidRPr="00AE1511">
        <w:rPr>
          <w:rFonts w:ascii="Arial" w:hAnsi="Arial" w:cs="Arial"/>
          <w:sz w:val="22"/>
          <w:szCs w:val="22"/>
          <w:lang w:val="sl-SI"/>
        </w:rPr>
        <w:t xml:space="preserve">s prostorom za tovor do </w:t>
      </w:r>
      <w:r w:rsidR="00BA64C6" w:rsidRPr="00AE1511">
        <w:rPr>
          <w:rFonts w:ascii="Arial" w:hAnsi="Arial" w:cs="Arial"/>
          <w:sz w:val="22"/>
          <w:szCs w:val="22"/>
          <w:lang w:val="sl-SI"/>
        </w:rPr>
        <w:t>6</w:t>
      </w:r>
      <w:r w:rsidR="000F21B4" w:rsidRPr="00AE1511">
        <w:rPr>
          <w:rFonts w:ascii="Arial" w:hAnsi="Arial" w:cs="Arial"/>
          <w:sz w:val="22"/>
          <w:szCs w:val="22"/>
          <w:lang w:val="sl-SI"/>
        </w:rPr>
        <w:t>,</w:t>
      </w:r>
      <w:r w:rsidR="00BA64C6" w:rsidRPr="00AE1511">
        <w:rPr>
          <w:rFonts w:ascii="Arial" w:hAnsi="Arial" w:cs="Arial"/>
          <w:sz w:val="22"/>
          <w:szCs w:val="22"/>
          <w:lang w:val="sl-SI"/>
        </w:rPr>
        <w:t>8 m</w:t>
      </w:r>
      <w:r w:rsidR="00BA64C6" w:rsidRPr="00AE1511">
        <w:rPr>
          <w:rFonts w:ascii="Arial" w:hAnsi="Arial" w:cs="Arial"/>
          <w:sz w:val="22"/>
          <w:szCs w:val="22"/>
          <w:vertAlign w:val="superscript"/>
          <w:lang w:val="sl-SI"/>
        </w:rPr>
        <w:t>3</w:t>
      </w:r>
      <w:r w:rsidR="00BA64C6" w:rsidRPr="00AE1511">
        <w:rPr>
          <w:rFonts w:ascii="Arial" w:hAnsi="Arial" w:cs="Arial"/>
          <w:sz w:val="22"/>
          <w:szCs w:val="22"/>
          <w:lang w:val="sl-SI"/>
        </w:rPr>
        <w:t xml:space="preserve"> </w:t>
      </w:r>
      <w:r w:rsidR="000F21B4" w:rsidRPr="00AE1511">
        <w:rPr>
          <w:rFonts w:ascii="Arial" w:hAnsi="Arial" w:cs="Arial"/>
          <w:sz w:val="22"/>
          <w:szCs w:val="22"/>
          <w:lang w:val="sl-SI"/>
        </w:rPr>
        <w:t xml:space="preserve">in nosilnostjo do </w:t>
      </w:r>
      <w:r w:rsidR="00BA64C6" w:rsidRPr="00AE1511">
        <w:rPr>
          <w:rFonts w:ascii="Arial" w:hAnsi="Arial" w:cs="Arial"/>
          <w:sz w:val="22"/>
          <w:szCs w:val="22"/>
          <w:lang w:val="sl-SI"/>
        </w:rPr>
        <w:t>1011 kg</w:t>
      </w:r>
      <w:r w:rsidR="000F21B4" w:rsidRPr="00AE1511">
        <w:rPr>
          <w:rFonts w:ascii="Arial" w:hAnsi="Arial" w:cs="Arial"/>
          <w:sz w:val="22"/>
          <w:szCs w:val="22"/>
          <w:lang w:val="sl-SI"/>
        </w:rPr>
        <w:t>;</w:t>
      </w:r>
      <w:r w:rsidR="00E50BF3" w:rsidRPr="00AE1511">
        <w:rPr>
          <w:rFonts w:ascii="Arial" w:hAnsi="Arial" w:cs="Arial"/>
          <w:sz w:val="22"/>
          <w:szCs w:val="22"/>
          <w:vertAlign w:val="superscript"/>
          <w:lang w:val="sl-SI"/>
        </w:rPr>
        <w:t>4</w:t>
      </w:r>
    </w:p>
    <w:p w14:paraId="2F12FC01" w14:textId="063B00EE" w:rsidR="00BA64C6" w:rsidRPr="00AE1511" w:rsidRDefault="006B3F84" w:rsidP="00BA64C6">
      <w:pPr>
        <w:pStyle w:val="Telobesedila2"/>
        <w:numPr>
          <w:ilvl w:val="0"/>
          <w:numId w:val="25"/>
        </w:numPr>
        <w:spacing w:line="240" w:lineRule="auto"/>
        <w:rPr>
          <w:rFonts w:ascii="Arial" w:hAnsi="Arial" w:cs="Arial"/>
          <w:sz w:val="22"/>
          <w:szCs w:val="22"/>
          <w:lang w:val="sl-SI"/>
        </w:rPr>
      </w:pPr>
      <w:r w:rsidRPr="00D63FFC">
        <w:rPr>
          <w:rFonts w:ascii="Arial" w:hAnsi="Arial" w:cs="Arial"/>
          <w:b/>
          <w:bCs/>
          <w:sz w:val="22"/>
          <w:szCs w:val="22"/>
          <w:lang w:val="sl-SI"/>
        </w:rPr>
        <w:t>K</w:t>
      </w:r>
      <w:r w:rsidR="001E5812" w:rsidRPr="00D63FFC">
        <w:rPr>
          <w:rFonts w:ascii="Arial" w:hAnsi="Arial" w:cs="Arial"/>
          <w:b/>
          <w:bCs/>
          <w:sz w:val="22"/>
          <w:szCs w:val="22"/>
          <w:lang w:val="sl-SI"/>
        </w:rPr>
        <w:t xml:space="preserve">ombi </w:t>
      </w:r>
      <w:r w:rsidRPr="00D63FFC">
        <w:rPr>
          <w:rFonts w:ascii="Arial" w:hAnsi="Arial" w:cs="Arial"/>
          <w:b/>
          <w:bCs/>
          <w:sz w:val="22"/>
          <w:szCs w:val="22"/>
          <w:lang w:val="sl-SI"/>
        </w:rPr>
        <w:t>F</w:t>
      </w:r>
      <w:r w:rsidR="001E5812" w:rsidRPr="00D63FFC">
        <w:rPr>
          <w:rFonts w:ascii="Arial" w:hAnsi="Arial" w:cs="Arial"/>
          <w:b/>
          <w:bCs/>
          <w:sz w:val="22"/>
          <w:szCs w:val="22"/>
          <w:lang w:val="sl-SI"/>
        </w:rPr>
        <w:t>urgon</w:t>
      </w:r>
      <w:r w:rsidR="00D63FFC" w:rsidRPr="00D63FFC">
        <w:rPr>
          <w:rFonts w:ascii="Arial" w:hAnsi="Arial" w:cs="Arial"/>
          <w:b/>
          <w:bCs/>
          <w:sz w:val="22"/>
          <w:szCs w:val="22"/>
          <w:lang w:val="sl-SI"/>
        </w:rPr>
        <w:t xml:space="preserve"> </w:t>
      </w:r>
      <w:r w:rsidR="0052303B" w:rsidRPr="00AE1511">
        <w:rPr>
          <w:rFonts w:ascii="Arial" w:hAnsi="Arial" w:cs="Arial"/>
          <w:sz w:val="22"/>
          <w:szCs w:val="22"/>
          <w:lang w:val="sl-SI"/>
        </w:rPr>
        <w:t xml:space="preserve">s </w:t>
      </w:r>
      <w:r w:rsidR="000E2413" w:rsidRPr="00AE1511">
        <w:rPr>
          <w:rFonts w:ascii="Arial" w:hAnsi="Arial" w:cs="Arial"/>
          <w:sz w:val="22"/>
          <w:szCs w:val="22"/>
          <w:lang w:val="sl-SI"/>
        </w:rPr>
        <w:t>tremi sedeži v drugi vrsti in fiksno predelno steno;</w:t>
      </w:r>
      <w:r w:rsidR="00BA64C6" w:rsidRPr="00AE1511">
        <w:rPr>
          <w:rFonts w:ascii="Arial" w:hAnsi="Arial" w:cs="Arial"/>
          <w:sz w:val="22"/>
          <w:szCs w:val="22"/>
          <w:lang w:val="sl-SI"/>
        </w:rPr>
        <w:t xml:space="preserve"> </w:t>
      </w:r>
    </w:p>
    <w:p w14:paraId="065A8B3B" w14:textId="04229D7D" w:rsidR="00BA64C6" w:rsidRPr="00AE1511" w:rsidRDefault="00B63F51" w:rsidP="00BA64C6">
      <w:pPr>
        <w:pStyle w:val="Telobesedila2"/>
        <w:numPr>
          <w:ilvl w:val="0"/>
          <w:numId w:val="25"/>
        </w:numPr>
        <w:spacing w:line="240" w:lineRule="auto"/>
        <w:rPr>
          <w:rFonts w:ascii="Arial" w:hAnsi="Arial" w:cs="Arial"/>
          <w:sz w:val="22"/>
          <w:szCs w:val="22"/>
          <w:lang w:val="sl-SI"/>
        </w:rPr>
      </w:pPr>
      <w:r w:rsidRPr="00AE1511">
        <w:rPr>
          <w:rFonts w:ascii="Arial" w:hAnsi="Arial" w:cs="Arial"/>
          <w:b/>
          <w:bCs/>
          <w:sz w:val="22"/>
          <w:szCs w:val="22"/>
          <w:lang w:val="sl-SI"/>
        </w:rPr>
        <w:t>K</w:t>
      </w:r>
      <w:r w:rsidR="00BA64C6" w:rsidRPr="00AE1511">
        <w:rPr>
          <w:rFonts w:ascii="Arial" w:hAnsi="Arial" w:cs="Arial"/>
          <w:b/>
          <w:bCs/>
          <w:sz w:val="22"/>
          <w:szCs w:val="22"/>
          <w:lang w:val="sl-SI"/>
        </w:rPr>
        <w:t>ombi</w:t>
      </w:r>
      <w:r w:rsidR="00BA64C6" w:rsidRPr="00AE1511">
        <w:rPr>
          <w:rFonts w:ascii="Arial" w:hAnsi="Arial" w:cs="Arial"/>
          <w:sz w:val="22"/>
          <w:szCs w:val="22"/>
          <w:lang w:val="sl-SI"/>
        </w:rPr>
        <w:t xml:space="preserve"> </w:t>
      </w:r>
      <w:r w:rsidR="00E87C31" w:rsidRPr="00AE1511">
        <w:rPr>
          <w:rFonts w:ascii="Arial" w:hAnsi="Arial" w:cs="Arial"/>
          <w:sz w:val="22"/>
          <w:szCs w:val="22"/>
          <w:lang w:val="sl-SI"/>
        </w:rPr>
        <w:t>z največjo prilagodljivostjo med prtljago in do osmimi potniškimi sedeži;</w:t>
      </w:r>
    </w:p>
    <w:p w14:paraId="34D68094" w14:textId="77777777" w:rsidR="00BA64C6" w:rsidRPr="00AE1511" w:rsidRDefault="00BA64C6" w:rsidP="00601143">
      <w:pPr>
        <w:pStyle w:val="Telobesedila2"/>
        <w:spacing w:line="240" w:lineRule="auto"/>
        <w:rPr>
          <w:rFonts w:ascii="Arial" w:hAnsi="Arial" w:cs="Arial"/>
          <w:sz w:val="22"/>
          <w:szCs w:val="22"/>
          <w:lang w:val="sl-SI"/>
        </w:rPr>
      </w:pPr>
    </w:p>
    <w:p w14:paraId="310763AB" w14:textId="67F52957" w:rsidR="00BA64C6" w:rsidRPr="00AE1511" w:rsidRDefault="006675C6" w:rsidP="00BA64C6">
      <w:pPr>
        <w:pStyle w:val="Navadensplet"/>
        <w:shd w:val="clear" w:color="auto" w:fill="FFFFFF"/>
        <w:spacing w:before="0" w:beforeAutospacing="0" w:after="0" w:afterAutospacing="0"/>
        <w:rPr>
          <w:rFonts w:ascii="Arial" w:hAnsi="Arial" w:cs="Arial"/>
          <w:sz w:val="22"/>
          <w:szCs w:val="22"/>
          <w:vertAlign w:val="superscript"/>
          <w:lang w:val="sl-SI" w:eastAsia="en-US"/>
        </w:rPr>
      </w:pPr>
      <w:r w:rsidRPr="00AE1511">
        <w:rPr>
          <w:rFonts w:ascii="Arial" w:hAnsi="Arial" w:cs="Arial"/>
          <w:sz w:val="22"/>
          <w:szCs w:val="22"/>
          <w:lang w:val="sl-SI" w:eastAsia="en-US"/>
        </w:rPr>
        <w:t>Za mala podjetja, ki bi se želela elektrificirati, a njihov</w:t>
      </w:r>
      <w:r w:rsidR="00B8779E" w:rsidRPr="00AE1511">
        <w:rPr>
          <w:rFonts w:ascii="Arial" w:hAnsi="Arial" w:cs="Arial"/>
          <w:sz w:val="22"/>
          <w:szCs w:val="22"/>
          <w:lang w:val="sl-SI" w:eastAsia="en-US"/>
        </w:rPr>
        <w:t xml:space="preserve">o področje uporabe ni </w:t>
      </w:r>
      <w:r w:rsidRPr="00AE1511">
        <w:rPr>
          <w:rFonts w:ascii="Arial" w:hAnsi="Arial" w:cs="Arial"/>
          <w:sz w:val="22"/>
          <w:szCs w:val="22"/>
          <w:lang w:val="sl-SI" w:eastAsia="en-US"/>
        </w:rPr>
        <w:t>primern</w:t>
      </w:r>
      <w:r w:rsidR="00B8779E" w:rsidRPr="00AE1511">
        <w:rPr>
          <w:rFonts w:ascii="Arial" w:hAnsi="Arial" w:cs="Arial"/>
          <w:sz w:val="22"/>
          <w:szCs w:val="22"/>
          <w:lang w:val="sl-SI" w:eastAsia="en-US"/>
        </w:rPr>
        <w:t>o</w:t>
      </w:r>
      <w:r w:rsidRPr="00AE1511">
        <w:rPr>
          <w:rFonts w:ascii="Arial" w:hAnsi="Arial" w:cs="Arial"/>
          <w:sz w:val="22"/>
          <w:szCs w:val="22"/>
          <w:lang w:val="sl-SI" w:eastAsia="en-US"/>
        </w:rPr>
        <w:t xml:space="preserve"> za popolno elektrifikacijo, Ford Pro ponuja </w:t>
      </w:r>
      <w:r w:rsidR="00B8779E" w:rsidRPr="00AE1511">
        <w:rPr>
          <w:rFonts w:ascii="Arial" w:hAnsi="Arial" w:cs="Arial"/>
          <w:sz w:val="22"/>
          <w:szCs w:val="22"/>
          <w:lang w:val="sl-SI" w:eastAsia="en-US"/>
        </w:rPr>
        <w:t>model</w:t>
      </w:r>
      <w:r w:rsidR="00CF7AEA" w:rsidRPr="00AE1511">
        <w:rPr>
          <w:rFonts w:ascii="Arial" w:hAnsi="Arial" w:cs="Arial"/>
          <w:sz w:val="22"/>
          <w:szCs w:val="22"/>
          <w:lang w:val="sl-SI" w:eastAsia="en-US"/>
        </w:rPr>
        <w:t xml:space="preserve"> </w:t>
      </w:r>
      <w:proofErr w:type="spellStart"/>
      <w:r w:rsidR="00CF7AEA" w:rsidRPr="00CC1D91">
        <w:rPr>
          <w:rFonts w:ascii="Arial" w:hAnsi="Arial" w:cs="Arial"/>
          <w:b/>
          <w:bCs/>
          <w:sz w:val="22"/>
          <w:szCs w:val="22"/>
          <w:lang w:val="sl-SI" w:eastAsia="en-US"/>
        </w:rPr>
        <w:t>Transit</w:t>
      </w:r>
      <w:proofErr w:type="spellEnd"/>
      <w:r w:rsidR="00CF7AEA" w:rsidRPr="00CC1D91">
        <w:rPr>
          <w:rFonts w:ascii="Arial" w:hAnsi="Arial" w:cs="Arial"/>
          <w:b/>
          <w:bCs/>
          <w:sz w:val="22"/>
          <w:szCs w:val="22"/>
          <w:lang w:val="sl-SI" w:eastAsia="en-US"/>
        </w:rPr>
        <w:t xml:space="preserve"> </w:t>
      </w:r>
      <w:proofErr w:type="spellStart"/>
      <w:r w:rsidR="00CF7AEA" w:rsidRPr="00CC1D91">
        <w:rPr>
          <w:rFonts w:ascii="Arial" w:hAnsi="Arial" w:cs="Arial"/>
          <w:b/>
          <w:bCs/>
          <w:sz w:val="22"/>
          <w:szCs w:val="22"/>
          <w:lang w:val="sl-SI" w:eastAsia="en-US"/>
        </w:rPr>
        <w:t>Custom</w:t>
      </w:r>
      <w:proofErr w:type="spellEnd"/>
      <w:r w:rsidR="00CF7AEA" w:rsidRPr="00CC1D91">
        <w:rPr>
          <w:rFonts w:ascii="Arial" w:hAnsi="Arial" w:cs="Arial"/>
          <w:b/>
          <w:bCs/>
          <w:sz w:val="22"/>
          <w:szCs w:val="22"/>
          <w:lang w:val="sl-SI" w:eastAsia="en-US"/>
        </w:rPr>
        <w:t xml:space="preserve"> PHEV</w:t>
      </w:r>
      <w:r w:rsidR="00FA0417" w:rsidRPr="00CC1D91">
        <w:rPr>
          <w:rFonts w:ascii="Arial" w:hAnsi="Arial" w:cs="Arial"/>
          <w:sz w:val="22"/>
          <w:szCs w:val="22"/>
          <w:vertAlign w:val="superscript"/>
          <w:lang w:val="sl-SI" w:eastAsia="en-US"/>
        </w:rPr>
        <w:t>1</w:t>
      </w:r>
      <w:r w:rsidR="004D2634" w:rsidRPr="00CC1D91">
        <w:rPr>
          <w:rFonts w:ascii="Arial" w:hAnsi="Arial" w:cs="Arial"/>
          <w:sz w:val="22"/>
          <w:szCs w:val="22"/>
          <w:vertAlign w:val="superscript"/>
          <w:lang w:val="sl-SI" w:eastAsia="en-US"/>
        </w:rPr>
        <w:t>5</w:t>
      </w:r>
      <w:r w:rsidR="00235AA6" w:rsidRPr="00CC1D91">
        <w:rPr>
          <w:rFonts w:ascii="Arial" w:hAnsi="Arial" w:cs="Arial"/>
          <w:sz w:val="22"/>
          <w:szCs w:val="22"/>
          <w:vertAlign w:val="superscript"/>
          <w:lang w:val="sl-SI" w:eastAsia="en-US"/>
        </w:rPr>
        <w:t>,</w:t>
      </w:r>
      <w:r w:rsidR="00EA7994" w:rsidRPr="00CC1D91">
        <w:rPr>
          <w:rFonts w:ascii="Arial" w:hAnsi="Arial" w:cs="Arial"/>
          <w:sz w:val="22"/>
          <w:szCs w:val="22"/>
          <w:vertAlign w:val="superscript"/>
          <w:lang w:val="sl-SI" w:eastAsia="en-US"/>
        </w:rPr>
        <w:t> </w:t>
      </w:r>
      <w:r w:rsidR="00235AA6" w:rsidRPr="00CC1D91">
        <w:rPr>
          <w:rFonts w:ascii="Arial" w:hAnsi="Arial" w:cs="Arial"/>
          <w:sz w:val="22"/>
          <w:szCs w:val="22"/>
          <w:vertAlign w:val="superscript"/>
          <w:lang w:val="sl-SI" w:eastAsia="en-US"/>
        </w:rPr>
        <w:t>1</w:t>
      </w:r>
      <w:r w:rsidR="004D2634" w:rsidRPr="00CC1D91">
        <w:rPr>
          <w:rFonts w:ascii="Arial" w:hAnsi="Arial" w:cs="Arial"/>
          <w:sz w:val="22"/>
          <w:szCs w:val="22"/>
          <w:vertAlign w:val="superscript"/>
          <w:lang w:val="sl-SI" w:eastAsia="en-US"/>
        </w:rPr>
        <w:t>6</w:t>
      </w:r>
      <w:r w:rsidR="00CF7AEA" w:rsidRPr="00AE1511">
        <w:rPr>
          <w:rFonts w:ascii="Arial" w:hAnsi="Arial" w:cs="Arial"/>
          <w:sz w:val="22"/>
          <w:szCs w:val="22"/>
          <w:lang w:val="sl-SI" w:eastAsia="en-US"/>
        </w:rPr>
        <w:t xml:space="preserve"> </w:t>
      </w:r>
      <w:r w:rsidR="00F63F4C" w:rsidRPr="00AE1511">
        <w:rPr>
          <w:rFonts w:ascii="Arial" w:hAnsi="Arial" w:cs="Arial"/>
          <w:sz w:val="22"/>
          <w:szCs w:val="22"/>
          <w:lang w:val="sl-SI" w:eastAsia="en-US"/>
        </w:rPr>
        <w:t xml:space="preserve">z možnostjo izključno električne vožnje v mestnih središčih in bencinskim pogonom za daljša potovanja po avtocesti. </w:t>
      </w:r>
      <w:r w:rsidR="0020388C" w:rsidRPr="00AE1511">
        <w:rPr>
          <w:rFonts w:ascii="Arial" w:hAnsi="Arial" w:cs="Arial"/>
          <w:sz w:val="22"/>
          <w:szCs w:val="22"/>
          <w:lang w:val="sl-SI"/>
        </w:rPr>
        <w:t>Novi pogonski sklop je podoben tistemu, ki ga uporablja Ford Kuga Plug-In Hybrid</w:t>
      </w:r>
      <w:r w:rsidR="005D6A26" w:rsidRPr="00AE1511">
        <w:rPr>
          <w:rFonts w:ascii="Arial" w:hAnsi="Arial" w:cs="Arial"/>
          <w:sz w:val="22"/>
          <w:szCs w:val="22"/>
          <w:vertAlign w:val="superscript"/>
          <w:lang w:val="sl-SI"/>
        </w:rPr>
        <w:t>15</w:t>
      </w:r>
      <w:r w:rsidR="0020388C" w:rsidRPr="00AE1511">
        <w:rPr>
          <w:rFonts w:ascii="Arial" w:hAnsi="Arial" w:cs="Arial"/>
          <w:sz w:val="22"/>
          <w:szCs w:val="22"/>
          <w:vertAlign w:val="superscript"/>
          <w:lang w:val="sl-SI"/>
        </w:rPr>
        <w:t>, 16</w:t>
      </w:r>
      <w:hyperlink r:id="rId11" w:anchor=":~:text=The%20Kuga%20Plug%2DIn%20Hybrid,more%20than%2017%20per%20cent." w:history="1">
        <w:r w:rsidR="0020388C" w:rsidRPr="00AE1511">
          <w:rPr>
            <w:rFonts w:ascii="Arial" w:hAnsi="Arial" w:cs="Arial"/>
            <w:sz w:val="22"/>
            <w:szCs w:val="22"/>
            <w:lang w:val="sl-SI"/>
          </w:rPr>
          <w:t xml:space="preserve"> – v zadnjih treh letih najbolje prodajani PHEV v </w:t>
        </w:r>
      </w:hyperlink>
      <w:hyperlink r:id="rId12" w:anchor=":~:text=The%20Kuga%20Plug%2DIn%20Hybrid,more%20than%2017%20per%20cent." w:history="1">
        <w:r w:rsidR="0020388C" w:rsidRPr="00AE1511">
          <w:rPr>
            <w:rFonts w:ascii="Arial" w:hAnsi="Arial" w:cs="Arial"/>
            <w:sz w:val="22"/>
            <w:szCs w:val="22"/>
            <w:lang w:val="sl-SI"/>
          </w:rPr>
          <w:t>Evropi</w:t>
        </w:r>
      </w:hyperlink>
      <w:r w:rsidR="00EE221D" w:rsidRPr="00AE1511">
        <w:rPr>
          <w:rFonts w:ascii="Arial" w:hAnsi="Arial" w:cs="Arial"/>
          <w:sz w:val="22"/>
          <w:szCs w:val="22"/>
          <w:lang w:val="sl-SI"/>
        </w:rPr>
        <w:t xml:space="preserve"> – </w:t>
      </w:r>
      <w:r w:rsidR="00F63F4C" w:rsidRPr="00AE1511">
        <w:rPr>
          <w:rFonts w:ascii="Arial" w:hAnsi="Arial" w:cs="Arial"/>
          <w:sz w:val="22"/>
          <w:szCs w:val="22"/>
          <w:lang w:val="sl-SI" w:eastAsia="en-US"/>
        </w:rPr>
        <w:t xml:space="preserve">in združuje 2,5-litrski bencinski motor z </w:t>
      </w:r>
      <w:proofErr w:type="spellStart"/>
      <w:r w:rsidR="00F63F4C" w:rsidRPr="00AE1511">
        <w:rPr>
          <w:rFonts w:ascii="Arial" w:hAnsi="Arial" w:cs="Arial"/>
          <w:sz w:val="22"/>
          <w:szCs w:val="22"/>
          <w:lang w:val="sl-SI" w:eastAsia="en-US"/>
        </w:rPr>
        <w:t>Atkinsonovim</w:t>
      </w:r>
      <w:proofErr w:type="spellEnd"/>
      <w:r w:rsidR="00F63F4C" w:rsidRPr="00AE1511">
        <w:rPr>
          <w:rFonts w:ascii="Arial" w:hAnsi="Arial" w:cs="Arial"/>
          <w:sz w:val="22"/>
          <w:szCs w:val="22"/>
          <w:lang w:val="sl-SI" w:eastAsia="en-US"/>
        </w:rPr>
        <w:t xml:space="preserve"> ciklom z baterijo</w:t>
      </w:r>
      <w:r w:rsidR="00030A12" w:rsidRPr="00AE1511">
        <w:rPr>
          <w:rFonts w:ascii="Arial" w:hAnsi="Arial" w:cs="Arial"/>
          <w:sz w:val="22"/>
          <w:szCs w:val="22"/>
          <w:lang w:val="sl-SI" w:eastAsia="en-US"/>
        </w:rPr>
        <w:t xml:space="preserve"> z (uporabno) kapaciteto 11,8 kWh</w:t>
      </w:r>
      <w:r w:rsidR="00F63F4C" w:rsidRPr="00AE1511">
        <w:rPr>
          <w:rFonts w:ascii="Arial" w:hAnsi="Arial" w:cs="Arial"/>
          <w:sz w:val="22"/>
          <w:szCs w:val="22"/>
          <w:lang w:val="sl-SI" w:eastAsia="en-US"/>
        </w:rPr>
        <w:t>, ki zagot</w:t>
      </w:r>
      <w:r w:rsidR="00030A12" w:rsidRPr="00AE1511">
        <w:rPr>
          <w:rFonts w:ascii="Arial" w:hAnsi="Arial" w:cs="Arial"/>
          <w:sz w:val="22"/>
          <w:szCs w:val="22"/>
          <w:lang w:val="sl-SI" w:eastAsia="en-US"/>
        </w:rPr>
        <w:t xml:space="preserve">ovi sistemsko moč </w:t>
      </w:r>
      <w:r w:rsidR="00EF773D">
        <w:rPr>
          <w:rFonts w:ascii="Arial" w:hAnsi="Arial" w:cs="Arial"/>
          <w:sz w:val="22"/>
          <w:szCs w:val="22"/>
          <w:lang w:val="sl-SI" w:eastAsia="en-US"/>
        </w:rPr>
        <w:t>174 kW (</w:t>
      </w:r>
      <w:r w:rsidR="00F63F4C" w:rsidRPr="00AE1511">
        <w:rPr>
          <w:rFonts w:ascii="Arial" w:hAnsi="Arial" w:cs="Arial"/>
          <w:sz w:val="22"/>
          <w:szCs w:val="22"/>
          <w:lang w:val="sl-SI" w:eastAsia="en-US"/>
        </w:rPr>
        <w:t>233 KM</w:t>
      </w:r>
      <w:r w:rsidR="00EF773D">
        <w:rPr>
          <w:rFonts w:ascii="Arial" w:hAnsi="Arial" w:cs="Arial"/>
          <w:sz w:val="22"/>
          <w:szCs w:val="22"/>
          <w:lang w:val="sl-SI" w:eastAsia="en-US"/>
        </w:rPr>
        <w:t>)</w:t>
      </w:r>
      <w:r w:rsidR="00F63F4C" w:rsidRPr="00AE1511">
        <w:rPr>
          <w:rFonts w:ascii="Arial" w:hAnsi="Arial" w:cs="Arial"/>
          <w:sz w:val="22"/>
          <w:szCs w:val="22"/>
          <w:lang w:val="sl-SI" w:eastAsia="en-US"/>
        </w:rPr>
        <w:t>, čist</w:t>
      </w:r>
      <w:r w:rsidR="00992F42" w:rsidRPr="00AE1511">
        <w:rPr>
          <w:rFonts w:ascii="Arial" w:hAnsi="Arial" w:cs="Arial"/>
          <w:sz w:val="22"/>
          <w:szCs w:val="22"/>
          <w:lang w:val="sl-SI" w:eastAsia="en-US"/>
        </w:rPr>
        <w:t>i</w:t>
      </w:r>
      <w:r w:rsidR="00F63F4C" w:rsidRPr="00AE1511">
        <w:rPr>
          <w:rFonts w:ascii="Arial" w:hAnsi="Arial" w:cs="Arial"/>
          <w:sz w:val="22"/>
          <w:szCs w:val="22"/>
          <w:lang w:val="sl-SI" w:eastAsia="en-US"/>
        </w:rPr>
        <w:t xml:space="preserve"> električni doseg do 56 km in </w:t>
      </w:r>
      <w:r w:rsidR="009515C0" w:rsidRPr="00AE1511">
        <w:rPr>
          <w:rFonts w:ascii="Arial" w:hAnsi="Arial" w:cs="Arial"/>
          <w:sz w:val="22"/>
          <w:szCs w:val="22"/>
          <w:lang w:val="sl-SI" w:eastAsia="en-US"/>
        </w:rPr>
        <w:t xml:space="preserve">napajanje </w:t>
      </w:r>
      <w:hyperlink r:id="rId13" w:history="1">
        <w:r w:rsidR="00F63F4C" w:rsidRPr="00AE1511">
          <w:rPr>
            <w:rFonts w:ascii="Arial" w:hAnsi="Arial" w:cs="Arial"/>
            <w:sz w:val="22"/>
            <w:szCs w:val="22"/>
            <w:lang w:val="sl-SI" w:eastAsia="en-US"/>
          </w:rPr>
          <w:t xml:space="preserve">Pro </w:t>
        </w:r>
        <w:proofErr w:type="spellStart"/>
        <w:r w:rsidR="00F63F4C" w:rsidRPr="00AE1511">
          <w:rPr>
            <w:rFonts w:ascii="Arial" w:hAnsi="Arial" w:cs="Arial"/>
            <w:sz w:val="22"/>
            <w:szCs w:val="22"/>
            <w:lang w:val="sl-SI" w:eastAsia="en-US"/>
          </w:rPr>
          <w:t>Power</w:t>
        </w:r>
        <w:proofErr w:type="spellEnd"/>
        <w:r w:rsidR="00F63F4C" w:rsidRPr="00AE1511">
          <w:rPr>
            <w:rFonts w:ascii="Arial" w:hAnsi="Arial" w:cs="Arial"/>
            <w:sz w:val="22"/>
            <w:szCs w:val="22"/>
            <w:lang w:val="sl-SI" w:eastAsia="en-US"/>
          </w:rPr>
          <w:t xml:space="preserve"> </w:t>
        </w:r>
        <w:proofErr w:type="spellStart"/>
        <w:r w:rsidR="00F63F4C" w:rsidRPr="00AE1511">
          <w:rPr>
            <w:rFonts w:ascii="Arial" w:hAnsi="Arial" w:cs="Arial"/>
            <w:sz w:val="22"/>
            <w:szCs w:val="22"/>
            <w:lang w:val="sl-SI" w:eastAsia="en-US"/>
          </w:rPr>
          <w:t>Onboard</w:t>
        </w:r>
        <w:proofErr w:type="spellEnd"/>
      </w:hyperlink>
      <w:r w:rsidR="00BA64C6" w:rsidRPr="00AE1511">
        <w:rPr>
          <w:rFonts w:ascii="Arial" w:hAnsi="Arial" w:cs="Arial"/>
          <w:sz w:val="22"/>
          <w:szCs w:val="22"/>
          <w:lang w:val="sl-SI" w:eastAsia="en-US"/>
        </w:rPr>
        <w:t>.</w:t>
      </w:r>
    </w:p>
    <w:p w14:paraId="3EFD9B73" w14:textId="48E78F53" w:rsidR="00DC5627" w:rsidRPr="00AE1511" w:rsidRDefault="00DC5627" w:rsidP="00BA64C6">
      <w:pPr>
        <w:pStyle w:val="Navadensplet"/>
        <w:shd w:val="clear" w:color="auto" w:fill="FFFFFF"/>
        <w:spacing w:before="0" w:beforeAutospacing="0" w:after="0" w:afterAutospacing="0"/>
        <w:rPr>
          <w:rFonts w:ascii="Arial" w:hAnsi="Arial" w:cs="Arial"/>
          <w:sz w:val="22"/>
          <w:szCs w:val="22"/>
          <w:lang w:val="sl-SI" w:eastAsia="en-US"/>
        </w:rPr>
      </w:pPr>
    </w:p>
    <w:p w14:paraId="4D2F5537" w14:textId="0BA44CE0" w:rsidR="0088248E" w:rsidRDefault="0062260B" w:rsidP="00BA64C6">
      <w:pPr>
        <w:pStyle w:val="Navadensplet"/>
        <w:shd w:val="clear" w:color="auto" w:fill="FFFFFF"/>
        <w:spacing w:before="0" w:beforeAutospacing="0" w:after="0" w:afterAutospacing="0"/>
        <w:rPr>
          <w:rFonts w:ascii="Arial" w:hAnsi="Arial" w:cs="Arial"/>
          <w:sz w:val="22"/>
          <w:szCs w:val="22"/>
          <w:lang w:val="sl-SI" w:eastAsia="en-US"/>
        </w:rPr>
      </w:pPr>
      <w:r w:rsidRPr="0062260B">
        <w:rPr>
          <w:rFonts w:ascii="Arial" w:hAnsi="Arial" w:cs="Arial"/>
          <w:sz w:val="22"/>
          <w:szCs w:val="22"/>
          <w:lang w:val="sl-SI" w:eastAsia="en-US"/>
        </w:rPr>
        <w:t>Prva naročila za E-</w:t>
      </w:r>
      <w:proofErr w:type="spellStart"/>
      <w:r w:rsidRPr="0062260B">
        <w:rPr>
          <w:rFonts w:ascii="Arial" w:hAnsi="Arial" w:cs="Arial"/>
          <w:sz w:val="22"/>
          <w:szCs w:val="22"/>
          <w:lang w:val="sl-SI" w:eastAsia="en-US"/>
        </w:rPr>
        <w:t>Transit</w:t>
      </w:r>
      <w:proofErr w:type="spellEnd"/>
      <w:r w:rsidRPr="0062260B">
        <w:rPr>
          <w:rFonts w:ascii="Arial" w:hAnsi="Arial" w:cs="Arial"/>
          <w:sz w:val="22"/>
          <w:szCs w:val="22"/>
          <w:lang w:val="sl-SI" w:eastAsia="en-US"/>
        </w:rPr>
        <w:t xml:space="preserve"> </w:t>
      </w:r>
      <w:proofErr w:type="spellStart"/>
      <w:r w:rsidRPr="0062260B">
        <w:rPr>
          <w:rFonts w:ascii="Arial" w:hAnsi="Arial" w:cs="Arial"/>
          <w:sz w:val="22"/>
          <w:szCs w:val="22"/>
          <w:lang w:val="sl-SI" w:eastAsia="en-US"/>
        </w:rPr>
        <w:t>Custom</w:t>
      </w:r>
      <w:proofErr w:type="spellEnd"/>
      <w:r w:rsidRPr="0062260B">
        <w:rPr>
          <w:rFonts w:ascii="Arial" w:hAnsi="Arial" w:cs="Arial"/>
          <w:sz w:val="22"/>
          <w:szCs w:val="22"/>
          <w:lang w:val="sl-SI" w:eastAsia="en-US"/>
        </w:rPr>
        <w:t xml:space="preserve"> Fordovi trgovci sprejema</w:t>
      </w:r>
      <w:r w:rsidR="00942444">
        <w:rPr>
          <w:rFonts w:ascii="Arial" w:hAnsi="Arial" w:cs="Arial"/>
          <w:sz w:val="22"/>
          <w:szCs w:val="22"/>
          <w:lang w:val="sl-SI" w:eastAsia="en-US"/>
        </w:rPr>
        <w:t>jo</w:t>
      </w:r>
      <w:r w:rsidRPr="0062260B">
        <w:rPr>
          <w:rFonts w:ascii="Arial" w:hAnsi="Arial" w:cs="Arial"/>
          <w:sz w:val="22"/>
          <w:szCs w:val="22"/>
          <w:lang w:val="sl-SI" w:eastAsia="en-US"/>
        </w:rPr>
        <w:t xml:space="preserve"> </w:t>
      </w:r>
      <w:r w:rsidR="00942444">
        <w:rPr>
          <w:rFonts w:ascii="Arial" w:hAnsi="Arial" w:cs="Arial"/>
          <w:sz w:val="22"/>
          <w:szCs w:val="22"/>
          <w:lang w:val="sl-SI" w:eastAsia="en-US"/>
        </w:rPr>
        <w:t xml:space="preserve">že </w:t>
      </w:r>
      <w:r w:rsidRPr="0062260B">
        <w:rPr>
          <w:rFonts w:ascii="Arial" w:hAnsi="Arial" w:cs="Arial"/>
          <w:sz w:val="22"/>
          <w:szCs w:val="22"/>
          <w:lang w:val="sl-SI" w:eastAsia="en-US"/>
        </w:rPr>
        <w:t xml:space="preserve">od </w:t>
      </w:r>
      <w:r w:rsidR="00B31A07">
        <w:rPr>
          <w:rFonts w:ascii="Arial" w:hAnsi="Arial" w:cs="Arial"/>
          <w:sz w:val="22"/>
          <w:szCs w:val="22"/>
          <w:lang w:val="sl-SI" w:eastAsia="en-US"/>
        </w:rPr>
        <w:t>februarja</w:t>
      </w:r>
      <w:r w:rsidRPr="0062260B">
        <w:rPr>
          <w:rFonts w:ascii="Arial" w:hAnsi="Arial" w:cs="Arial"/>
          <w:sz w:val="22"/>
          <w:szCs w:val="22"/>
          <w:lang w:val="sl-SI" w:eastAsia="en-US"/>
        </w:rPr>
        <w:t xml:space="preserve"> </w:t>
      </w:r>
      <w:r w:rsidR="00942444">
        <w:rPr>
          <w:rFonts w:ascii="Arial" w:hAnsi="Arial" w:cs="Arial"/>
          <w:sz w:val="22"/>
          <w:szCs w:val="22"/>
          <w:lang w:val="sl-SI" w:eastAsia="en-US"/>
        </w:rPr>
        <w:t xml:space="preserve">2025 </w:t>
      </w:r>
      <w:r w:rsidRPr="0062260B">
        <w:rPr>
          <w:rFonts w:ascii="Arial" w:hAnsi="Arial" w:cs="Arial"/>
          <w:sz w:val="22"/>
          <w:szCs w:val="22"/>
          <w:lang w:val="sl-SI" w:eastAsia="en-US"/>
        </w:rPr>
        <w:t>dalje</w:t>
      </w:r>
      <w:r w:rsidR="00B31A07">
        <w:rPr>
          <w:rFonts w:ascii="Arial" w:hAnsi="Arial" w:cs="Arial"/>
          <w:sz w:val="22"/>
          <w:szCs w:val="22"/>
          <w:lang w:val="sl-SI" w:eastAsia="en-US"/>
        </w:rPr>
        <w:t>.</w:t>
      </w:r>
    </w:p>
    <w:p w14:paraId="72D526DA" w14:textId="77777777" w:rsidR="00C06905" w:rsidRDefault="00C06905" w:rsidP="00BA64C6">
      <w:pPr>
        <w:pStyle w:val="Navadensplet"/>
        <w:shd w:val="clear" w:color="auto" w:fill="FFFFFF"/>
        <w:spacing w:before="0" w:beforeAutospacing="0" w:after="0" w:afterAutospacing="0"/>
        <w:rPr>
          <w:rFonts w:ascii="Arial" w:hAnsi="Arial" w:cs="Arial"/>
          <w:sz w:val="22"/>
          <w:szCs w:val="22"/>
          <w:lang w:val="sl-SI" w:eastAsia="en-US"/>
        </w:rPr>
      </w:pPr>
    </w:p>
    <w:p w14:paraId="2B4F1FE7" w14:textId="77777777" w:rsidR="00C06905" w:rsidRDefault="00C06905" w:rsidP="00C06905">
      <w:pPr>
        <w:pStyle w:val="Telobesedila2"/>
        <w:spacing w:line="240" w:lineRule="auto"/>
        <w:rPr>
          <w:rFonts w:ascii="Arial" w:hAnsi="Arial" w:cs="Arial"/>
          <w:sz w:val="22"/>
          <w:szCs w:val="22"/>
          <w:lang w:val="sl-SI"/>
        </w:rPr>
      </w:pPr>
    </w:p>
    <w:p w14:paraId="3FAD3A4D" w14:textId="77777777" w:rsidR="00AD5CEB" w:rsidRDefault="00AD5CEB" w:rsidP="00AD5CEB">
      <w:pPr>
        <w:jc w:val="center"/>
        <w:rPr>
          <w:rFonts w:ascii="Arial" w:hAnsi="Arial" w:cs="Arial"/>
          <w:sz w:val="22"/>
          <w:szCs w:val="22"/>
          <w:lang w:val="sl-SI"/>
        </w:rPr>
      </w:pPr>
      <w:r w:rsidRPr="00AE1511">
        <w:rPr>
          <w:rFonts w:ascii="Arial" w:hAnsi="Arial" w:cs="Arial"/>
          <w:sz w:val="22"/>
          <w:szCs w:val="22"/>
          <w:lang w:val="sl-SI"/>
        </w:rPr>
        <w:t># # #</w:t>
      </w:r>
    </w:p>
    <w:p w14:paraId="7739B08A" w14:textId="77777777" w:rsidR="009519F7" w:rsidRPr="009519F7" w:rsidRDefault="009519F7" w:rsidP="00AD5CEB">
      <w:pPr>
        <w:jc w:val="center"/>
        <w:rPr>
          <w:rFonts w:ascii="Arial" w:hAnsi="Arial" w:cs="Arial"/>
          <w:sz w:val="16"/>
          <w:szCs w:val="16"/>
          <w:lang w:val="sl-SI"/>
        </w:rPr>
      </w:pPr>
    </w:p>
    <w:p w14:paraId="63EFB35A" w14:textId="674528B0" w:rsidR="009519F7" w:rsidRDefault="009519F7" w:rsidP="009519F7">
      <w:pPr>
        <w:ind w:right="227"/>
        <w:rPr>
          <w:rFonts w:ascii="Arial" w:hAnsi="Arial" w:cs="Arial"/>
          <w:sz w:val="16"/>
          <w:szCs w:val="16"/>
          <w:lang w:val="sl-SI"/>
        </w:rPr>
      </w:pPr>
      <w:r w:rsidRPr="009519F7">
        <w:rPr>
          <w:rFonts w:ascii="Arial" w:hAnsi="Arial" w:cs="Arial"/>
          <w:sz w:val="16"/>
          <w:szCs w:val="16"/>
          <w:lang w:val="sl-SI"/>
        </w:rPr>
        <w:t>*Za navedena vozila so na voljo še posebni popusti pri Fordovih trgovcih. Za subvencijo pri nakupu električnega vozila lahko zaprosijo vse fizične osebe in vse pravne osebe, ne</w:t>
      </w:r>
      <w:r w:rsidR="00AC45DB">
        <w:rPr>
          <w:rFonts w:ascii="Arial" w:hAnsi="Arial" w:cs="Arial"/>
          <w:sz w:val="16"/>
          <w:szCs w:val="16"/>
          <w:lang w:val="sl-SI"/>
        </w:rPr>
        <w:t xml:space="preserve"> </w:t>
      </w:r>
      <w:r w:rsidRPr="009519F7">
        <w:rPr>
          <w:rFonts w:ascii="Arial" w:hAnsi="Arial" w:cs="Arial"/>
          <w:sz w:val="16"/>
          <w:szCs w:val="16"/>
          <w:lang w:val="sl-SI"/>
        </w:rPr>
        <w:t xml:space="preserve">glede na dejavnost. Višina subvencij znaša </w:t>
      </w:r>
      <w:r w:rsidR="00AC45DB">
        <w:rPr>
          <w:rFonts w:ascii="Arial" w:hAnsi="Arial" w:cs="Arial"/>
          <w:sz w:val="16"/>
          <w:szCs w:val="16"/>
          <w:lang w:val="sl-SI"/>
        </w:rPr>
        <w:t xml:space="preserve">med </w:t>
      </w:r>
      <w:r w:rsidRPr="009519F7">
        <w:rPr>
          <w:rFonts w:ascii="Arial" w:hAnsi="Arial" w:cs="Arial"/>
          <w:sz w:val="16"/>
          <w:szCs w:val="16"/>
          <w:lang w:val="sl-SI"/>
        </w:rPr>
        <w:t xml:space="preserve">6.500 evrov </w:t>
      </w:r>
      <w:r w:rsidR="00AC45DB">
        <w:rPr>
          <w:rFonts w:ascii="Arial" w:hAnsi="Arial" w:cs="Arial"/>
          <w:sz w:val="16"/>
          <w:szCs w:val="16"/>
          <w:lang w:val="sl-SI"/>
        </w:rPr>
        <w:t xml:space="preserve">- </w:t>
      </w:r>
      <w:r w:rsidRPr="009519F7">
        <w:rPr>
          <w:rFonts w:ascii="Arial" w:hAnsi="Arial" w:cs="Arial"/>
          <w:sz w:val="16"/>
          <w:szCs w:val="16"/>
          <w:lang w:val="sl-SI"/>
        </w:rPr>
        <w:t>4.500 evrov. Pogoji</w:t>
      </w:r>
      <w:r w:rsidR="00AC45DB">
        <w:rPr>
          <w:rFonts w:ascii="Arial" w:hAnsi="Arial" w:cs="Arial"/>
          <w:sz w:val="16"/>
          <w:szCs w:val="16"/>
          <w:lang w:val="sl-SI"/>
        </w:rPr>
        <w:t xml:space="preserve"> </w:t>
      </w:r>
      <w:r w:rsidRPr="009519F7">
        <w:rPr>
          <w:rFonts w:ascii="Arial" w:hAnsi="Arial" w:cs="Arial"/>
          <w:sz w:val="16"/>
          <w:szCs w:val="16"/>
          <w:lang w:val="sl-SI"/>
        </w:rPr>
        <w:t xml:space="preserve">so predstavljeni: </w:t>
      </w:r>
      <w:hyperlink r:id="rId14" w:history="1">
        <w:proofErr w:type="spellStart"/>
        <w:r w:rsidRPr="009519F7">
          <w:rPr>
            <w:rStyle w:val="Hiperpovezava"/>
            <w:rFonts w:ascii="Arial" w:hAnsi="Arial" w:cs="Arial"/>
            <w:sz w:val="16"/>
            <w:szCs w:val="16"/>
          </w:rPr>
          <w:t>Podpore</w:t>
        </w:r>
        <w:proofErr w:type="spellEnd"/>
        <w:r w:rsidRPr="009519F7">
          <w:rPr>
            <w:rStyle w:val="Hiperpovezava"/>
            <w:rFonts w:ascii="Arial" w:hAnsi="Arial" w:cs="Arial"/>
            <w:sz w:val="16"/>
            <w:szCs w:val="16"/>
          </w:rPr>
          <w:t xml:space="preserve"> za </w:t>
        </w:r>
        <w:proofErr w:type="spellStart"/>
        <w:r w:rsidRPr="009519F7">
          <w:rPr>
            <w:rStyle w:val="Hiperpovezava"/>
            <w:rFonts w:ascii="Arial" w:hAnsi="Arial" w:cs="Arial"/>
            <w:sz w:val="16"/>
            <w:szCs w:val="16"/>
          </w:rPr>
          <w:t>mobilnost</w:t>
        </w:r>
        <w:proofErr w:type="spellEnd"/>
        <w:r w:rsidRPr="009519F7">
          <w:rPr>
            <w:rStyle w:val="Hiperpovezava"/>
            <w:rFonts w:ascii="Arial" w:hAnsi="Arial" w:cs="Arial"/>
            <w:sz w:val="16"/>
            <w:szCs w:val="16"/>
          </w:rPr>
          <w:t xml:space="preserve"> | </w:t>
        </w:r>
        <w:proofErr w:type="spellStart"/>
        <w:r w:rsidRPr="009519F7">
          <w:rPr>
            <w:rStyle w:val="Hiperpovezava"/>
            <w:rFonts w:ascii="Arial" w:hAnsi="Arial" w:cs="Arial"/>
            <w:sz w:val="16"/>
            <w:szCs w:val="16"/>
          </w:rPr>
          <w:t>Borzen</w:t>
        </w:r>
        <w:proofErr w:type="spellEnd"/>
      </w:hyperlink>
      <w:r w:rsidR="005C1C15">
        <w:t xml:space="preserve">. </w:t>
      </w:r>
      <w:r w:rsidR="005C1C15" w:rsidRPr="00226FD7">
        <w:rPr>
          <w:rFonts w:ascii="Arial" w:hAnsi="Arial" w:cs="Arial"/>
          <w:sz w:val="16"/>
          <w:szCs w:val="16"/>
          <w:lang w:val="sl-SI"/>
        </w:rPr>
        <w:t xml:space="preserve">Informativni izračun za vozilo E-Transit Custom </w:t>
      </w:r>
      <w:r w:rsidR="00535CAA" w:rsidRPr="00226FD7">
        <w:rPr>
          <w:rFonts w:ascii="Arial" w:hAnsi="Arial" w:cs="Arial"/>
          <w:sz w:val="16"/>
          <w:szCs w:val="16"/>
          <w:lang w:val="sl-SI"/>
        </w:rPr>
        <w:t>F</w:t>
      </w:r>
      <w:r w:rsidR="005C1C15" w:rsidRPr="00226FD7">
        <w:rPr>
          <w:rFonts w:ascii="Arial" w:hAnsi="Arial" w:cs="Arial"/>
          <w:sz w:val="16"/>
          <w:szCs w:val="16"/>
          <w:lang w:val="sl-SI"/>
        </w:rPr>
        <w:t>urgon</w:t>
      </w:r>
      <w:r w:rsidR="003013FA" w:rsidRPr="00226FD7">
        <w:rPr>
          <w:rFonts w:ascii="Arial" w:hAnsi="Arial" w:cs="Arial"/>
          <w:sz w:val="16"/>
          <w:szCs w:val="16"/>
          <w:lang w:val="sl-SI"/>
        </w:rPr>
        <w:t xml:space="preserve"> L1H1, </w:t>
      </w:r>
      <w:r w:rsidR="00412954" w:rsidRPr="00226FD7">
        <w:rPr>
          <w:rFonts w:ascii="Arial" w:hAnsi="Arial" w:cs="Arial"/>
          <w:sz w:val="16"/>
          <w:szCs w:val="16"/>
          <w:lang w:val="sl-SI"/>
        </w:rPr>
        <w:t>320, 64 kWh 100 kW, RWD</w:t>
      </w:r>
      <w:r w:rsidR="0026106C" w:rsidRPr="00226FD7">
        <w:rPr>
          <w:rFonts w:ascii="Arial" w:hAnsi="Arial" w:cs="Arial"/>
          <w:sz w:val="16"/>
          <w:szCs w:val="16"/>
          <w:lang w:val="sl-SI"/>
        </w:rPr>
        <w:t xml:space="preserve"> za nakup fizične osebe</w:t>
      </w:r>
      <w:r w:rsidR="005C1C15" w:rsidRPr="00226FD7">
        <w:rPr>
          <w:rFonts w:ascii="Arial" w:hAnsi="Arial" w:cs="Arial"/>
          <w:sz w:val="16"/>
          <w:szCs w:val="16"/>
          <w:lang w:val="sl-SI"/>
        </w:rPr>
        <w:t xml:space="preserve"> </w:t>
      </w:r>
      <w:r w:rsidR="00311505" w:rsidRPr="00226FD7">
        <w:rPr>
          <w:rFonts w:ascii="Arial" w:hAnsi="Arial" w:cs="Arial"/>
          <w:sz w:val="16"/>
          <w:szCs w:val="16"/>
          <w:lang w:val="sl-SI"/>
        </w:rPr>
        <w:t xml:space="preserve">z MPC ceno </w:t>
      </w:r>
      <w:r w:rsidR="00D94224" w:rsidRPr="00226FD7">
        <w:rPr>
          <w:rFonts w:ascii="Arial" w:hAnsi="Arial" w:cs="Arial"/>
          <w:sz w:val="16"/>
          <w:szCs w:val="16"/>
          <w:lang w:val="sl-SI"/>
        </w:rPr>
        <w:t>48390 evrov, pride s prihrankom za fizične osebe</w:t>
      </w:r>
      <w:r w:rsidR="00D1062A" w:rsidRPr="00226FD7">
        <w:rPr>
          <w:rFonts w:ascii="Arial" w:hAnsi="Arial" w:cs="Arial"/>
          <w:sz w:val="16"/>
          <w:szCs w:val="16"/>
          <w:lang w:val="sl-SI"/>
        </w:rPr>
        <w:t xml:space="preserve"> 43</w:t>
      </w:r>
      <w:r w:rsidR="00873776" w:rsidRPr="00226FD7">
        <w:rPr>
          <w:rFonts w:ascii="Arial" w:hAnsi="Arial" w:cs="Arial"/>
          <w:sz w:val="16"/>
          <w:szCs w:val="16"/>
          <w:lang w:val="sl-SI"/>
        </w:rPr>
        <w:t>.9</w:t>
      </w:r>
      <w:r w:rsidR="00D96C09">
        <w:rPr>
          <w:rFonts w:ascii="Arial" w:hAnsi="Arial" w:cs="Arial"/>
          <w:sz w:val="16"/>
          <w:szCs w:val="16"/>
          <w:lang w:val="sl-SI"/>
        </w:rPr>
        <w:t>43</w:t>
      </w:r>
      <w:r w:rsidR="00873776" w:rsidRPr="00226FD7">
        <w:rPr>
          <w:rFonts w:ascii="Arial" w:hAnsi="Arial" w:cs="Arial"/>
          <w:sz w:val="16"/>
          <w:szCs w:val="16"/>
          <w:lang w:val="sl-SI"/>
        </w:rPr>
        <w:t xml:space="preserve"> evrov</w:t>
      </w:r>
      <w:r w:rsidR="00D7576E" w:rsidRPr="00226FD7">
        <w:rPr>
          <w:rFonts w:ascii="Arial" w:hAnsi="Arial" w:cs="Arial"/>
          <w:sz w:val="16"/>
          <w:szCs w:val="16"/>
          <w:lang w:val="sl-SI"/>
        </w:rPr>
        <w:t xml:space="preserve"> in pridobljeno su</w:t>
      </w:r>
      <w:r w:rsidR="0026106C" w:rsidRPr="00226FD7">
        <w:rPr>
          <w:rFonts w:ascii="Arial" w:hAnsi="Arial" w:cs="Arial"/>
          <w:sz w:val="16"/>
          <w:szCs w:val="16"/>
          <w:lang w:val="sl-SI"/>
        </w:rPr>
        <w:t>bvencijo 6.500 evrov</w:t>
      </w:r>
      <w:r w:rsidR="00226FD7" w:rsidRPr="00226FD7">
        <w:rPr>
          <w:rFonts w:ascii="Arial" w:hAnsi="Arial" w:cs="Arial"/>
          <w:sz w:val="16"/>
          <w:szCs w:val="16"/>
          <w:lang w:val="sl-SI"/>
        </w:rPr>
        <w:t xml:space="preserve"> na končno ceno </w:t>
      </w:r>
      <w:r w:rsidR="0026106C" w:rsidRPr="00226FD7">
        <w:rPr>
          <w:rFonts w:ascii="Arial" w:hAnsi="Arial" w:cs="Arial"/>
          <w:sz w:val="16"/>
          <w:szCs w:val="16"/>
          <w:lang w:val="sl-SI"/>
        </w:rPr>
        <w:t>37.4</w:t>
      </w:r>
      <w:r w:rsidR="00D96C09">
        <w:rPr>
          <w:rFonts w:ascii="Arial" w:hAnsi="Arial" w:cs="Arial"/>
          <w:sz w:val="16"/>
          <w:szCs w:val="16"/>
          <w:lang w:val="sl-SI"/>
        </w:rPr>
        <w:t>43</w:t>
      </w:r>
      <w:r w:rsidR="0026106C" w:rsidRPr="00226FD7">
        <w:rPr>
          <w:rFonts w:ascii="Arial" w:hAnsi="Arial" w:cs="Arial"/>
          <w:sz w:val="16"/>
          <w:szCs w:val="16"/>
          <w:lang w:val="sl-SI"/>
        </w:rPr>
        <w:t xml:space="preserve"> evrov</w:t>
      </w:r>
      <w:r w:rsidR="00226FD7" w:rsidRPr="00226FD7">
        <w:rPr>
          <w:rFonts w:ascii="Arial" w:hAnsi="Arial" w:cs="Arial"/>
          <w:sz w:val="16"/>
          <w:szCs w:val="16"/>
          <w:lang w:val="sl-SI"/>
        </w:rPr>
        <w:t>,</w:t>
      </w:r>
      <w:r w:rsidR="0026106C" w:rsidRPr="00226FD7">
        <w:rPr>
          <w:rFonts w:ascii="Arial" w:hAnsi="Arial" w:cs="Arial"/>
          <w:sz w:val="16"/>
          <w:szCs w:val="16"/>
          <w:lang w:val="sl-SI"/>
        </w:rPr>
        <w:t xml:space="preserve"> za nakup fizične osebe.</w:t>
      </w:r>
      <w:r w:rsidR="00F4556F">
        <w:rPr>
          <w:rFonts w:ascii="Arial" w:hAnsi="Arial" w:cs="Arial"/>
          <w:sz w:val="16"/>
          <w:szCs w:val="16"/>
          <w:lang w:val="sl-SI"/>
        </w:rPr>
        <w:t xml:space="preserve">  </w:t>
      </w:r>
    </w:p>
    <w:p w14:paraId="3DAEF886" w14:textId="77777777" w:rsidR="00F4556F" w:rsidRDefault="00F4556F" w:rsidP="009519F7">
      <w:pPr>
        <w:ind w:right="227"/>
        <w:rPr>
          <w:rFonts w:ascii="Arial" w:hAnsi="Arial" w:cs="Arial"/>
          <w:sz w:val="16"/>
          <w:szCs w:val="16"/>
          <w:lang w:val="sl-SI"/>
        </w:rPr>
      </w:pPr>
    </w:p>
    <w:p w14:paraId="473F9A79" w14:textId="41B5B7AD" w:rsidR="001A722C" w:rsidRPr="00AE1511" w:rsidRDefault="00AD5CEB" w:rsidP="005016EB">
      <w:pPr>
        <w:pStyle w:val="Navadensplet"/>
        <w:shd w:val="clear" w:color="auto" w:fill="FFFFFF"/>
        <w:spacing w:before="0" w:beforeAutospacing="0" w:after="0" w:afterAutospacing="0"/>
        <w:rPr>
          <w:rFonts w:ascii="Arial" w:hAnsi="Arial" w:cs="Arial"/>
          <w:color w:val="000000" w:themeColor="text1"/>
          <w:sz w:val="16"/>
          <w:szCs w:val="16"/>
          <w:lang w:val="sl-SI"/>
        </w:rPr>
      </w:pPr>
      <w:r w:rsidRPr="00AE1511">
        <w:rPr>
          <w:rFonts w:ascii="Arial" w:hAnsi="Arial" w:cs="Arial"/>
          <w:color w:val="000000" w:themeColor="text1"/>
          <w:sz w:val="16"/>
          <w:szCs w:val="16"/>
          <w:vertAlign w:val="superscript"/>
          <w:lang w:val="sl-SI"/>
        </w:rPr>
        <w:t xml:space="preserve">1 </w:t>
      </w:r>
      <w:bookmarkStart w:id="1" w:name="_Hlk166745938"/>
      <w:r w:rsidR="002A383B" w:rsidRPr="00AE1511">
        <w:rPr>
          <w:rFonts w:ascii="Arial" w:hAnsi="Arial" w:cs="Arial"/>
          <w:sz w:val="16"/>
          <w:szCs w:val="16"/>
          <w:shd w:val="clear" w:color="auto" w:fill="FFFFFF"/>
          <w:lang w:val="sl-SI"/>
        </w:rPr>
        <w:t xml:space="preserve">Doseg do </w:t>
      </w:r>
      <w:r w:rsidR="00DC5627" w:rsidRPr="00AE1511">
        <w:rPr>
          <w:rFonts w:ascii="Arial" w:hAnsi="Arial" w:cs="Arial"/>
          <w:color w:val="000000" w:themeColor="text1"/>
          <w:sz w:val="16"/>
          <w:szCs w:val="16"/>
          <w:lang w:val="sl-SI"/>
        </w:rPr>
        <w:t xml:space="preserve">337 km </w:t>
      </w:r>
      <w:r w:rsidR="008D35F7" w:rsidRPr="00AE1511">
        <w:rPr>
          <w:rFonts w:ascii="Arial" w:hAnsi="Arial" w:cs="Arial"/>
          <w:color w:val="000000" w:themeColor="text1"/>
          <w:sz w:val="16"/>
          <w:szCs w:val="16"/>
          <w:lang w:val="sl-SI"/>
        </w:rPr>
        <w:t xml:space="preserve">temelji na povsem napolnjeni bateriji vozila </w:t>
      </w:r>
      <w:r w:rsidR="001A722C" w:rsidRPr="00AE1511">
        <w:rPr>
          <w:rFonts w:ascii="Arial" w:hAnsi="Arial" w:cs="Arial"/>
          <w:color w:val="000000" w:themeColor="text1"/>
          <w:sz w:val="16"/>
          <w:szCs w:val="16"/>
          <w:lang w:val="sl-SI"/>
        </w:rPr>
        <w:t>E-</w:t>
      </w:r>
      <w:proofErr w:type="spellStart"/>
      <w:r w:rsidR="001A722C" w:rsidRPr="00AE1511">
        <w:rPr>
          <w:rFonts w:ascii="Arial" w:hAnsi="Arial" w:cs="Arial"/>
          <w:color w:val="000000" w:themeColor="text1"/>
          <w:sz w:val="16"/>
          <w:szCs w:val="16"/>
          <w:lang w:val="sl-SI"/>
        </w:rPr>
        <w:t>Transit</w:t>
      </w:r>
      <w:proofErr w:type="spellEnd"/>
      <w:r w:rsidR="001A722C" w:rsidRPr="00AE1511">
        <w:rPr>
          <w:rFonts w:ascii="Arial" w:hAnsi="Arial" w:cs="Arial"/>
          <w:color w:val="000000" w:themeColor="text1"/>
          <w:sz w:val="16"/>
          <w:szCs w:val="16"/>
          <w:lang w:val="sl-SI"/>
        </w:rPr>
        <w:t xml:space="preserve"> </w:t>
      </w:r>
      <w:proofErr w:type="spellStart"/>
      <w:r w:rsidR="001A722C" w:rsidRPr="00AE1511">
        <w:rPr>
          <w:rFonts w:ascii="Arial" w:hAnsi="Arial" w:cs="Arial"/>
          <w:color w:val="000000" w:themeColor="text1"/>
          <w:sz w:val="16"/>
          <w:szCs w:val="16"/>
          <w:lang w:val="sl-SI"/>
        </w:rPr>
        <w:t>Custom</w:t>
      </w:r>
      <w:proofErr w:type="spellEnd"/>
      <w:r w:rsidR="001A722C" w:rsidRPr="00AE1511">
        <w:rPr>
          <w:rFonts w:ascii="Arial" w:hAnsi="Arial" w:cs="Arial"/>
          <w:color w:val="000000" w:themeColor="text1"/>
          <w:sz w:val="16"/>
          <w:szCs w:val="16"/>
          <w:lang w:val="sl-SI"/>
        </w:rPr>
        <w:t xml:space="preserve">. </w:t>
      </w:r>
      <w:r w:rsidR="0020550F" w:rsidRPr="00AE1511">
        <w:rPr>
          <w:rFonts w:ascii="Arial" w:hAnsi="Arial" w:cs="Arial"/>
          <w:sz w:val="16"/>
          <w:szCs w:val="16"/>
          <w:lang w:val="sl-SI"/>
        </w:rPr>
        <w:t>Ocenjeni doseg po svetovno usklajenem preskusnem postopku za lahka vozila (WLTP). Navedeni podatki so namenjeni za primerjave z drugimi vozili, testiranimi po enakih tehničnih postopkih. Dejanski doseg se lahko razlikuje glede na dejavnike, kot so temperatura, način vožnje, profil poti, vzdrževanje vozila ter starost in stanje litij-ionske baterije</w:t>
      </w:r>
      <w:r w:rsidR="0020550F" w:rsidRPr="00AE1511">
        <w:rPr>
          <w:rFonts w:ascii="Arial" w:hAnsi="Arial" w:cs="Arial"/>
          <w:sz w:val="16"/>
          <w:szCs w:val="16"/>
          <w:shd w:val="clear" w:color="auto" w:fill="FFFFFF"/>
          <w:lang w:val="sl-SI"/>
        </w:rPr>
        <w:t>.</w:t>
      </w:r>
      <w:bookmarkEnd w:id="1"/>
    </w:p>
    <w:p w14:paraId="7DF2FF0A" w14:textId="77777777" w:rsidR="005016EB" w:rsidRPr="00AE1511" w:rsidRDefault="005016EB" w:rsidP="005016EB">
      <w:pPr>
        <w:pStyle w:val="Navadensplet"/>
        <w:shd w:val="clear" w:color="auto" w:fill="FFFFFF"/>
        <w:spacing w:before="0" w:beforeAutospacing="0" w:after="0" w:afterAutospacing="0"/>
        <w:rPr>
          <w:rFonts w:ascii="Arial" w:hAnsi="Arial" w:cs="Arial"/>
          <w:color w:val="000000" w:themeColor="text1"/>
          <w:sz w:val="16"/>
          <w:szCs w:val="16"/>
          <w:vertAlign w:val="superscript"/>
          <w:lang w:val="sl-SI"/>
        </w:rPr>
      </w:pPr>
    </w:p>
    <w:p w14:paraId="056FC7EF" w14:textId="09CB35A4" w:rsidR="00E6632C" w:rsidRPr="00AE1511" w:rsidRDefault="00AD5CEB" w:rsidP="00E6632C">
      <w:pPr>
        <w:autoSpaceDE w:val="0"/>
        <w:autoSpaceDN w:val="0"/>
        <w:adjustRightInd w:val="0"/>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vertAlign w:val="superscript"/>
          <w:lang w:val="sl-SI"/>
        </w:rPr>
        <w:t xml:space="preserve">2 </w:t>
      </w:r>
      <w:bookmarkStart w:id="2" w:name="_Hlk166751150"/>
      <w:bookmarkStart w:id="3" w:name="_Hlk112765056"/>
      <w:r w:rsidR="00771FDE" w:rsidRPr="00AE1511">
        <w:rPr>
          <w:rFonts w:ascii="Arial" w:hAnsi="Arial" w:cs="Arial"/>
          <w:sz w:val="16"/>
          <w:szCs w:val="16"/>
          <w:lang w:val="sl-SI"/>
        </w:rPr>
        <w:t xml:space="preserve">Poročilo Centra za ekonomske in poslovne raziskave (Centre </w:t>
      </w:r>
      <w:proofErr w:type="spellStart"/>
      <w:r w:rsidR="00771FDE" w:rsidRPr="00AE1511">
        <w:rPr>
          <w:rFonts w:ascii="Arial" w:hAnsi="Arial" w:cs="Arial"/>
          <w:sz w:val="16"/>
          <w:szCs w:val="16"/>
          <w:lang w:val="sl-SI"/>
        </w:rPr>
        <w:t>for</w:t>
      </w:r>
      <w:proofErr w:type="spellEnd"/>
      <w:r w:rsidR="00771FDE" w:rsidRPr="00AE1511">
        <w:rPr>
          <w:rFonts w:ascii="Arial" w:hAnsi="Arial" w:cs="Arial"/>
          <w:sz w:val="16"/>
          <w:szCs w:val="16"/>
          <w:lang w:val="sl-SI"/>
        </w:rPr>
        <w:t xml:space="preserve"> </w:t>
      </w:r>
      <w:proofErr w:type="spellStart"/>
      <w:r w:rsidR="00771FDE" w:rsidRPr="00AE1511">
        <w:rPr>
          <w:rFonts w:ascii="Arial" w:hAnsi="Arial" w:cs="Arial"/>
          <w:sz w:val="16"/>
          <w:szCs w:val="16"/>
          <w:lang w:val="sl-SI"/>
        </w:rPr>
        <w:t>Economics</w:t>
      </w:r>
      <w:proofErr w:type="spellEnd"/>
      <w:r w:rsidR="00771FDE" w:rsidRPr="00AE1511">
        <w:rPr>
          <w:rFonts w:ascii="Arial" w:hAnsi="Arial" w:cs="Arial"/>
          <w:sz w:val="16"/>
          <w:szCs w:val="16"/>
          <w:lang w:val="sl-SI"/>
        </w:rPr>
        <w:t xml:space="preserve"> </w:t>
      </w:r>
      <w:proofErr w:type="spellStart"/>
      <w:r w:rsidR="00771FDE" w:rsidRPr="00AE1511">
        <w:rPr>
          <w:rFonts w:ascii="Arial" w:hAnsi="Arial" w:cs="Arial"/>
          <w:sz w:val="16"/>
          <w:szCs w:val="16"/>
          <w:lang w:val="sl-SI"/>
        </w:rPr>
        <w:t>and</w:t>
      </w:r>
      <w:proofErr w:type="spellEnd"/>
      <w:r w:rsidR="00771FDE" w:rsidRPr="00AE1511">
        <w:rPr>
          <w:rFonts w:ascii="Arial" w:hAnsi="Arial" w:cs="Arial"/>
          <w:sz w:val="16"/>
          <w:szCs w:val="16"/>
          <w:lang w:val="sl-SI"/>
        </w:rPr>
        <w:t xml:space="preserve"> Business </w:t>
      </w:r>
      <w:proofErr w:type="spellStart"/>
      <w:r w:rsidR="00771FDE" w:rsidRPr="00AE1511">
        <w:rPr>
          <w:rFonts w:ascii="Arial" w:hAnsi="Arial" w:cs="Arial"/>
          <w:sz w:val="16"/>
          <w:szCs w:val="16"/>
          <w:lang w:val="sl-SI"/>
        </w:rPr>
        <w:t>Research</w:t>
      </w:r>
      <w:proofErr w:type="spellEnd"/>
      <w:r w:rsidR="00771FDE" w:rsidRPr="00AE1511">
        <w:rPr>
          <w:rFonts w:ascii="Arial" w:hAnsi="Arial" w:cs="Arial"/>
          <w:sz w:val="16"/>
          <w:szCs w:val="16"/>
          <w:lang w:val="sl-SI"/>
        </w:rPr>
        <w:t xml:space="preserve">) iz maja 2024, v katerem je ocenjena gospodarska dejavnost v panogah, ki so odvisne od dostavnih vozil, na petih nacionalnih trgih in v EU. Naročnik: H+K </w:t>
      </w:r>
      <w:proofErr w:type="spellStart"/>
      <w:r w:rsidR="00771FDE" w:rsidRPr="00AE1511">
        <w:rPr>
          <w:rFonts w:ascii="Arial" w:hAnsi="Arial" w:cs="Arial"/>
          <w:sz w:val="16"/>
          <w:szCs w:val="16"/>
          <w:lang w:val="sl-SI"/>
        </w:rPr>
        <w:t>Strategies</w:t>
      </w:r>
      <w:proofErr w:type="spellEnd"/>
      <w:r w:rsidR="00771FDE" w:rsidRPr="00AE1511">
        <w:rPr>
          <w:rFonts w:ascii="Arial" w:hAnsi="Arial" w:cs="Arial"/>
          <w:sz w:val="16"/>
          <w:szCs w:val="16"/>
          <w:lang w:val="sl-SI"/>
        </w:rPr>
        <w:t xml:space="preserve"> in Ford Motor </w:t>
      </w:r>
      <w:proofErr w:type="spellStart"/>
      <w:r w:rsidR="00771FDE" w:rsidRPr="00AE1511">
        <w:rPr>
          <w:rFonts w:ascii="Arial" w:hAnsi="Arial" w:cs="Arial"/>
          <w:sz w:val="16"/>
          <w:szCs w:val="16"/>
          <w:lang w:val="sl-SI"/>
        </w:rPr>
        <w:t>Company</w:t>
      </w:r>
      <w:proofErr w:type="spellEnd"/>
      <w:r w:rsidR="00E6632C" w:rsidRPr="00AE1511">
        <w:rPr>
          <w:rFonts w:ascii="Arial" w:hAnsi="Arial" w:cs="Arial"/>
          <w:color w:val="000000" w:themeColor="text1"/>
          <w:sz w:val="16"/>
          <w:szCs w:val="16"/>
          <w:shd w:val="clear" w:color="auto" w:fill="FFFFFF"/>
          <w:lang w:val="sl-SI"/>
        </w:rPr>
        <w:t>.</w:t>
      </w:r>
      <w:bookmarkEnd w:id="2"/>
    </w:p>
    <w:p w14:paraId="5AE7D3F0" w14:textId="77777777" w:rsidR="00E6632C" w:rsidRPr="00AE1511" w:rsidRDefault="00E6632C" w:rsidP="00DC5627">
      <w:pPr>
        <w:autoSpaceDE w:val="0"/>
        <w:autoSpaceDN w:val="0"/>
        <w:adjustRightInd w:val="0"/>
        <w:rPr>
          <w:rFonts w:ascii="Arial" w:hAnsi="Arial" w:cs="Arial"/>
          <w:color w:val="000000" w:themeColor="text1"/>
          <w:sz w:val="16"/>
          <w:szCs w:val="16"/>
          <w:vertAlign w:val="superscript"/>
          <w:lang w:val="sl-SI"/>
        </w:rPr>
      </w:pPr>
    </w:p>
    <w:p w14:paraId="3CF4129D" w14:textId="4C348918" w:rsidR="00E6632C" w:rsidRPr="00AE1511" w:rsidRDefault="00E6632C" w:rsidP="00E6632C">
      <w:pPr>
        <w:autoSpaceDE w:val="0"/>
        <w:autoSpaceDN w:val="0"/>
        <w:adjustRightInd w:val="0"/>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 xml:space="preserve">3 </w:t>
      </w:r>
      <w:bookmarkStart w:id="4" w:name="_Hlk166746009"/>
      <w:r w:rsidR="0067654D" w:rsidRPr="00AE1511">
        <w:rPr>
          <w:rFonts w:ascii="Arial" w:hAnsi="Arial" w:cs="Arial"/>
          <w:color w:val="000000" w:themeColor="text1"/>
          <w:sz w:val="16"/>
          <w:szCs w:val="16"/>
          <w:lang w:val="sl-SI" w:eastAsia="en-GB"/>
        </w:rPr>
        <w:t xml:space="preserve">Povezane storitve in funkcije so odvisne od razpoložljivosti mobilnega omrežja in združljivega paketa za prenos podatkov. Omrežje 5G ni na voljo povsod. Zaradi razvoja tehnologij/mobilnih omrežij/zmogljivosti vozil lahko pride do omejitve ali celo onemogočanja delovanja povezanih storitev in funkcij. Dostopna točka </w:t>
      </w:r>
      <w:proofErr w:type="spellStart"/>
      <w:r w:rsidR="0067654D" w:rsidRPr="00AE1511">
        <w:rPr>
          <w:rFonts w:ascii="Arial" w:hAnsi="Arial" w:cs="Arial"/>
          <w:color w:val="000000" w:themeColor="text1"/>
          <w:sz w:val="16"/>
          <w:szCs w:val="16"/>
          <w:lang w:val="sl-SI" w:eastAsia="en-GB"/>
        </w:rPr>
        <w:t>Wi</w:t>
      </w:r>
      <w:proofErr w:type="spellEnd"/>
      <w:r w:rsidR="0067654D" w:rsidRPr="00AE1511">
        <w:rPr>
          <w:rFonts w:ascii="Arial" w:hAnsi="Arial" w:cs="Arial"/>
          <w:color w:val="000000" w:themeColor="text1"/>
          <w:sz w:val="16"/>
          <w:szCs w:val="16"/>
          <w:lang w:val="sl-SI" w:eastAsia="en-GB"/>
        </w:rPr>
        <w:t xml:space="preserve">-Fi ni vključena v povezane storitve. Za dostopno točko </w:t>
      </w:r>
      <w:proofErr w:type="spellStart"/>
      <w:r w:rsidR="0067654D" w:rsidRPr="00AE1511">
        <w:rPr>
          <w:rFonts w:ascii="Arial" w:hAnsi="Arial" w:cs="Arial"/>
          <w:color w:val="000000" w:themeColor="text1"/>
          <w:sz w:val="16"/>
          <w:szCs w:val="16"/>
          <w:lang w:val="sl-SI" w:eastAsia="en-GB"/>
        </w:rPr>
        <w:t>Wi</w:t>
      </w:r>
      <w:proofErr w:type="spellEnd"/>
      <w:r w:rsidR="0067654D" w:rsidRPr="00AE1511">
        <w:rPr>
          <w:rFonts w:ascii="Arial" w:hAnsi="Arial" w:cs="Arial"/>
          <w:color w:val="000000" w:themeColor="text1"/>
          <w:sz w:val="16"/>
          <w:szCs w:val="16"/>
          <w:lang w:val="sl-SI" w:eastAsia="en-GB"/>
        </w:rPr>
        <w:t>-Fi je treba skleniti posebno naročnino.</w:t>
      </w:r>
    </w:p>
    <w:bookmarkEnd w:id="4"/>
    <w:p w14:paraId="6D841FC9" w14:textId="77777777" w:rsidR="00E6632C" w:rsidRPr="00AE1511" w:rsidRDefault="00E6632C" w:rsidP="00DC5627">
      <w:pPr>
        <w:autoSpaceDE w:val="0"/>
        <w:autoSpaceDN w:val="0"/>
        <w:adjustRightInd w:val="0"/>
        <w:rPr>
          <w:rFonts w:ascii="Arial" w:hAnsi="Arial" w:cs="Arial"/>
          <w:color w:val="000000" w:themeColor="text1"/>
          <w:sz w:val="16"/>
          <w:szCs w:val="16"/>
          <w:vertAlign w:val="superscript"/>
          <w:lang w:val="sl-SI"/>
        </w:rPr>
      </w:pPr>
    </w:p>
    <w:p w14:paraId="6877DBDF" w14:textId="3655D130" w:rsidR="00DC5627" w:rsidRPr="00AE1511" w:rsidRDefault="00E6632C" w:rsidP="00DC5627">
      <w:pPr>
        <w:autoSpaceDE w:val="0"/>
        <w:autoSpaceDN w:val="0"/>
        <w:adjustRightInd w:val="0"/>
        <w:rPr>
          <w:rFonts w:ascii="Arial" w:hAnsi="Arial" w:cs="Arial"/>
          <w:color w:val="000000" w:themeColor="text1"/>
          <w:sz w:val="16"/>
          <w:szCs w:val="16"/>
          <w:lang w:val="sl-SI"/>
        </w:rPr>
      </w:pPr>
      <w:r w:rsidRPr="00AE1511">
        <w:rPr>
          <w:rFonts w:ascii="Arial" w:hAnsi="Arial" w:cs="Arial"/>
          <w:color w:val="000000" w:themeColor="text1"/>
          <w:sz w:val="16"/>
          <w:szCs w:val="16"/>
          <w:vertAlign w:val="superscript"/>
          <w:lang w:val="sl-SI"/>
        </w:rPr>
        <w:t xml:space="preserve">4 </w:t>
      </w:r>
      <w:r w:rsidR="00A778F0" w:rsidRPr="00AE1511">
        <w:rPr>
          <w:rFonts w:ascii="Arial" w:hAnsi="Arial" w:cs="Arial"/>
          <w:sz w:val="16"/>
          <w:szCs w:val="16"/>
          <w:lang w:val="sl-SI" w:eastAsia="en-GB"/>
        </w:rPr>
        <w:t xml:space="preserve">Največja nosilnost se razlikuje in temelji na dodatni opremi in konfiguraciji vozila. Za kapaciteto specifičnega vozila glede prevoza tovora glejte nalepko na stebričku vrat. </w:t>
      </w:r>
      <w:r w:rsidR="00222313" w:rsidRPr="00AE1511">
        <w:rPr>
          <w:rFonts w:ascii="Arial" w:hAnsi="Arial" w:cs="Arial"/>
          <w:sz w:val="16"/>
          <w:szCs w:val="16"/>
          <w:lang w:val="sl-SI"/>
        </w:rPr>
        <w:t>Zmogljivost za prevoz prtljage in natovarjanje je omejena z maso in porazdelitvijo mase</w:t>
      </w:r>
      <w:r w:rsidR="00222313" w:rsidRPr="00AE1511">
        <w:rPr>
          <w:rFonts w:ascii="Arial" w:hAnsi="Arial" w:cs="Arial"/>
          <w:color w:val="000000" w:themeColor="text1"/>
          <w:sz w:val="16"/>
          <w:szCs w:val="16"/>
          <w:lang w:val="sl-SI"/>
        </w:rPr>
        <w:t>.</w:t>
      </w:r>
    </w:p>
    <w:p w14:paraId="37826C13" w14:textId="593AF3EB" w:rsidR="00DC5627" w:rsidRPr="00AE1511" w:rsidRDefault="00DC5627" w:rsidP="005016EB">
      <w:pPr>
        <w:pStyle w:val="Navadensplet"/>
        <w:shd w:val="clear" w:color="auto" w:fill="FFFFFF"/>
        <w:spacing w:before="0" w:beforeAutospacing="0" w:after="0" w:afterAutospacing="0"/>
        <w:rPr>
          <w:rFonts w:ascii="Arial" w:hAnsi="Arial" w:cs="Arial"/>
          <w:color w:val="000000" w:themeColor="text1"/>
          <w:sz w:val="16"/>
          <w:szCs w:val="16"/>
          <w:vertAlign w:val="superscript"/>
          <w:lang w:val="sl-SI"/>
        </w:rPr>
      </w:pPr>
    </w:p>
    <w:p w14:paraId="1EC44EF5" w14:textId="0DFEB65E" w:rsidR="00DC5627" w:rsidRPr="00AE1511" w:rsidRDefault="00E6632C" w:rsidP="005016EB">
      <w:pPr>
        <w:pStyle w:val="Navadensplet"/>
        <w:shd w:val="clear" w:color="auto" w:fill="FFFFFF"/>
        <w:spacing w:before="0" w:beforeAutospacing="0" w:after="0" w:afterAutospacing="0"/>
        <w:rPr>
          <w:rFonts w:ascii="Arial" w:hAnsi="Arial" w:cs="Arial"/>
          <w:color w:val="000000" w:themeColor="text1"/>
          <w:sz w:val="16"/>
          <w:szCs w:val="16"/>
          <w:lang w:val="sl-SI"/>
        </w:rPr>
      </w:pPr>
      <w:r w:rsidRPr="00AE1511">
        <w:rPr>
          <w:rFonts w:ascii="Arial" w:hAnsi="Arial" w:cs="Arial"/>
          <w:color w:val="000000" w:themeColor="text1"/>
          <w:sz w:val="16"/>
          <w:szCs w:val="16"/>
          <w:vertAlign w:val="superscript"/>
          <w:lang w:val="sl-SI"/>
        </w:rPr>
        <w:t>5</w:t>
      </w:r>
      <w:r w:rsidR="00DC5627" w:rsidRPr="00AE1511">
        <w:rPr>
          <w:rFonts w:ascii="Arial" w:hAnsi="Arial" w:cs="Arial"/>
          <w:color w:val="000000" w:themeColor="text1"/>
          <w:sz w:val="16"/>
          <w:szCs w:val="16"/>
          <w:vertAlign w:val="superscript"/>
          <w:lang w:val="sl-SI"/>
        </w:rPr>
        <w:t xml:space="preserve"> </w:t>
      </w:r>
      <w:r w:rsidR="005F79F5" w:rsidRPr="00AE1511">
        <w:rPr>
          <w:rFonts w:ascii="Arial" w:hAnsi="Arial" w:cs="Arial"/>
          <w:sz w:val="16"/>
          <w:szCs w:val="16"/>
          <w:lang w:val="sl-SI"/>
        </w:rPr>
        <w:t>Največja vlečna obremenitev je odvisna od tovora, konfiguracije vozila, dodatne opreme in števila potnikov</w:t>
      </w:r>
      <w:r w:rsidR="00DC5627" w:rsidRPr="00AE1511">
        <w:rPr>
          <w:rFonts w:ascii="Arial" w:hAnsi="Arial" w:cs="Arial"/>
          <w:color w:val="000000" w:themeColor="text1"/>
          <w:sz w:val="16"/>
          <w:szCs w:val="16"/>
          <w:lang w:val="sl-SI"/>
        </w:rPr>
        <w:t>.</w:t>
      </w:r>
    </w:p>
    <w:p w14:paraId="226FD746" w14:textId="77777777" w:rsidR="00DC5627" w:rsidRPr="00AE1511" w:rsidRDefault="00DC5627" w:rsidP="005016EB">
      <w:pPr>
        <w:pStyle w:val="Navadensplet"/>
        <w:shd w:val="clear" w:color="auto" w:fill="FFFFFF"/>
        <w:spacing w:before="0" w:beforeAutospacing="0" w:after="0" w:afterAutospacing="0"/>
        <w:rPr>
          <w:rFonts w:ascii="Arial" w:hAnsi="Arial" w:cs="Arial"/>
          <w:color w:val="000000" w:themeColor="text1"/>
          <w:sz w:val="16"/>
          <w:szCs w:val="16"/>
          <w:vertAlign w:val="superscript"/>
          <w:lang w:val="sl-SI"/>
        </w:rPr>
      </w:pPr>
    </w:p>
    <w:p w14:paraId="6B20F41A" w14:textId="640E9D6F" w:rsidR="00DC5627" w:rsidRPr="00AE1511" w:rsidRDefault="00E6632C" w:rsidP="00235AA6">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6</w:t>
      </w:r>
      <w:r w:rsidR="00DC5627" w:rsidRPr="00AE1511">
        <w:rPr>
          <w:rFonts w:ascii="Arial" w:hAnsi="Arial" w:cs="Arial"/>
          <w:color w:val="000000" w:themeColor="text1"/>
          <w:sz w:val="16"/>
          <w:szCs w:val="16"/>
          <w:shd w:val="clear" w:color="auto" w:fill="FFFFFF"/>
          <w:vertAlign w:val="superscript"/>
          <w:lang w:val="sl-SI"/>
        </w:rPr>
        <w:t xml:space="preserve"> </w:t>
      </w:r>
      <w:r w:rsidR="00081F7F" w:rsidRPr="00AE1511">
        <w:rPr>
          <w:rFonts w:ascii="Arial" w:hAnsi="Arial" w:cs="Arial"/>
          <w:color w:val="000000" w:themeColor="text1"/>
          <w:sz w:val="16"/>
          <w:szCs w:val="16"/>
          <w:shd w:val="clear" w:color="auto" w:fill="FFFFFF"/>
          <w:lang w:val="sl-SI"/>
        </w:rPr>
        <w:t xml:space="preserve">Doseg do </w:t>
      </w:r>
      <w:r w:rsidR="00DC5627" w:rsidRPr="00AE1511">
        <w:rPr>
          <w:rFonts w:ascii="Arial" w:hAnsi="Arial" w:cs="Arial"/>
          <w:color w:val="000000" w:themeColor="text1"/>
          <w:sz w:val="16"/>
          <w:szCs w:val="16"/>
          <w:shd w:val="clear" w:color="auto" w:fill="FFFFFF"/>
          <w:lang w:val="sl-SI"/>
        </w:rPr>
        <w:t xml:space="preserve">402 km </w:t>
      </w:r>
      <w:r w:rsidR="00081F7F" w:rsidRPr="00AE1511">
        <w:rPr>
          <w:rFonts w:ascii="Arial" w:hAnsi="Arial" w:cs="Arial"/>
          <w:color w:val="000000" w:themeColor="text1"/>
          <w:sz w:val="16"/>
          <w:szCs w:val="16"/>
          <w:shd w:val="clear" w:color="auto" w:fill="FFFFFF"/>
          <w:lang w:val="sl-SI"/>
        </w:rPr>
        <w:t>na podlagi povsem napolnjene baterije E-</w:t>
      </w:r>
      <w:proofErr w:type="spellStart"/>
      <w:r w:rsidR="00081F7F" w:rsidRPr="00AE1511">
        <w:rPr>
          <w:rFonts w:ascii="Arial" w:hAnsi="Arial" w:cs="Arial"/>
          <w:color w:val="000000" w:themeColor="text1"/>
          <w:sz w:val="16"/>
          <w:szCs w:val="16"/>
          <w:shd w:val="clear" w:color="auto" w:fill="FFFFFF"/>
          <w:lang w:val="sl-SI"/>
        </w:rPr>
        <w:t>Transita</w:t>
      </w:r>
      <w:proofErr w:type="spellEnd"/>
      <w:r w:rsidR="00081F7F" w:rsidRPr="00AE1511">
        <w:rPr>
          <w:rFonts w:ascii="Arial" w:hAnsi="Arial" w:cs="Arial"/>
          <w:color w:val="000000" w:themeColor="text1"/>
          <w:sz w:val="16"/>
          <w:szCs w:val="16"/>
          <w:shd w:val="clear" w:color="auto" w:fill="FFFFFF"/>
          <w:lang w:val="sl-SI"/>
        </w:rPr>
        <w:t xml:space="preserve"> s podaljšanim dosegom</w:t>
      </w:r>
      <w:r w:rsidR="00DC5627" w:rsidRPr="00AE1511">
        <w:rPr>
          <w:rFonts w:ascii="Arial" w:hAnsi="Arial" w:cs="Arial"/>
          <w:color w:val="000000" w:themeColor="text1"/>
          <w:sz w:val="16"/>
          <w:szCs w:val="16"/>
          <w:shd w:val="clear" w:color="auto" w:fill="FFFFFF"/>
          <w:lang w:val="sl-SI"/>
        </w:rPr>
        <w:t xml:space="preserve">. </w:t>
      </w:r>
      <w:r w:rsidR="00065B34" w:rsidRPr="00AE1511">
        <w:rPr>
          <w:rFonts w:ascii="Arial" w:hAnsi="Arial" w:cs="Arial"/>
          <w:sz w:val="16"/>
          <w:szCs w:val="16"/>
          <w:lang w:val="sl-SI"/>
        </w:rPr>
        <w:t>Ocenjeni doseg po svetovno usklajenem preskusnem postopku za lahka vozila (WLTP). Navedeni podatki so namenjeni za primerjave z drugimi vozili, testiranimi po enakih tehničnih postopkih. Dejanski doseg se lahko razlikuje glede na dejavnike, kot so temperatura, način vožnje, profil poti, vzdrževanje vozila ter starost in stanje litij-ionske baterije</w:t>
      </w:r>
      <w:r w:rsidR="00065B34" w:rsidRPr="00AE1511">
        <w:rPr>
          <w:rFonts w:ascii="Arial" w:hAnsi="Arial" w:cs="Arial"/>
          <w:sz w:val="16"/>
          <w:szCs w:val="16"/>
          <w:shd w:val="clear" w:color="auto" w:fill="FFFFFF"/>
          <w:lang w:val="sl-SI"/>
        </w:rPr>
        <w:t>.</w:t>
      </w:r>
    </w:p>
    <w:p w14:paraId="4F3BD2AA" w14:textId="77777777" w:rsidR="00235AA6" w:rsidRPr="00AE1511" w:rsidRDefault="00235AA6" w:rsidP="00235AA6">
      <w:pPr>
        <w:rPr>
          <w:rFonts w:ascii="Arial" w:hAnsi="Arial" w:cs="Arial"/>
          <w:color w:val="000000" w:themeColor="text1"/>
          <w:sz w:val="16"/>
          <w:szCs w:val="16"/>
          <w:vertAlign w:val="superscript"/>
          <w:lang w:val="sl-SI"/>
        </w:rPr>
      </w:pPr>
    </w:p>
    <w:p w14:paraId="39C37A73" w14:textId="0BC2FDB9" w:rsidR="00DC5627" w:rsidRPr="00AE1511" w:rsidRDefault="00E6632C" w:rsidP="00DC5627">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7</w:t>
      </w:r>
      <w:r w:rsidR="00DC5627" w:rsidRPr="00AE1511">
        <w:rPr>
          <w:rFonts w:ascii="Arial" w:hAnsi="Arial" w:cs="Arial"/>
          <w:color w:val="000000" w:themeColor="text1"/>
          <w:sz w:val="16"/>
          <w:szCs w:val="16"/>
          <w:shd w:val="clear" w:color="auto" w:fill="FFFFFF"/>
          <w:vertAlign w:val="superscript"/>
          <w:lang w:val="sl-SI"/>
        </w:rPr>
        <w:t xml:space="preserve"> </w:t>
      </w:r>
      <w:r w:rsidR="000373A8" w:rsidRPr="00AE1511">
        <w:rPr>
          <w:rFonts w:ascii="Arial" w:hAnsi="Arial" w:cs="Arial"/>
          <w:sz w:val="16"/>
          <w:szCs w:val="16"/>
          <w:lang w:val="sl-SI"/>
        </w:rPr>
        <w:t xml:space="preserve">Celoletni podatki agencije S&amp;P Global, prej IHS </w:t>
      </w:r>
      <w:proofErr w:type="spellStart"/>
      <w:r w:rsidR="000373A8" w:rsidRPr="00AE1511">
        <w:rPr>
          <w:rFonts w:ascii="Arial" w:hAnsi="Arial" w:cs="Arial"/>
          <w:sz w:val="16"/>
          <w:szCs w:val="16"/>
          <w:lang w:val="sl-SI"/>
        </w:rPr>
        <w:t>Markit</w:t>
      </w:r>
      <w:proofErr w:type="spellEnd"/>
      <w:r w:rsidR="000373A8" w:rsidRPr="00AE1511">
        <w:rPr>
          <w:rFonts w:ascii="Arial" w:hAnsi="Arial" w:cs="Arial"/>
          <w:sz w:val="16"/>
          <w:szCs w:val="16"/>
          <w:lang w:val="sl-SI"/>
        </w:rPr>
        <w:t xml:space="preserve"> </w:t>
      </w:r>
      <w:proofErr w:type="spellStart"/>
      <w:r w:rsidR="000373A8" w:rsidRPr="00AE1511">
        <w:rPr>
          <w:rFonts w:ascii="Arial" w:hAnsi="Arial" w:cs="Arial"/>
          <w:sz w:val="16"/>
          <w:szCs w:val="16"/>
          <w:lang w:val="sl-SI"/>
        </w:rPr>
        <w:t>Insight</w:t>
      </w:r>
      <w:proofErr w:type="spellEnd"/>
      <w:r w:rsidR="000373A8" w:rsidRPr="00AE1511">
        <w:rPr>
          <w:rFonts w:ascii="Arial" w:hAnsi="Arial" w:cs="Arial"/>
          <w:sz w:val="16"/>
          <w:szCs w:val="16"/>
          <w:lang w:val="sl-SI"/>
        </w:rPr>
        <w:t>, za leto 2023. Avstrija, Belgija, Češka, Danska, Finska, Francija, Grčija, Irska, Italija, Madžarska, Nemčija, Nizozemska, Norveška, Poljska, Portugalska, Romunija, Španija, Švedska, Švica, Velika Britanija.</w:t>
      </w:r>
    </w:p>
    <w:p w14:paraId="5582AF23" w14:textId="77777777" w:rsidR="00E6632C" w:rsidRPr="00AE1511" w:rsidRDefault="00E6632C" w:rsidP="005016EB">
      <w:pPr>
        <w:pStyle w:val="Navadensplet"/>
        <w:shd w:val="clear" w:color="auto" w:fill="FFFFFF"/>
        <w:spacing w:before="0" w:beforeAutospacing="0" w:after="0" w:afterAutospacing="0"/>
        <w:rPr>
          <w:rFonts w:ascii="Arial" w:hAnsi="Arial" w:cs="Arial"/>
          <w:color w:val="000000" w:themeColor="text1"/>
          <w:sz w:val="16"/>
          <w:szCs w:val="16"/>
          <w:vertAlign w:val="superscript"/>
          <w:lang w:val="sl-SI"/>
        </w:rPr>
      </w:pPr>
    </w:p>
    <w:p w14:paraId="7B76BC66" w14:textId="2F0C4E52" w:rsidR="00FA0417" w:rsidRPr="00AE1511" w:rsidRDefault="00FA0417" w:rsidP="00FA0417">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 xml:space="preserve">8 </w:t>
      </w:r>
      <w:r w:rsidR="009E1E5B" w:rsidRPr="00AE1511">
        <w:rPr>
          <w:rFonts w:ascii="Arial" w:hAnsi="Arial" w:cs="Arial"/>
          <w:sz w:val="16"/>
          <w:szCs w:val="16"/>
          <w:lang w:val="sl-SI"/>
        </w:rPr>
        <w:t>Funkcije za pomoč vozniku dopolnjujejo in ne nadomeščajo voznikove pozornosti, presoje in potrebe po upravljanju vozila. Prav tako niso nadomestek za varno vožnjo. Glede podrobnosti in omejitev glejte navodila za uporabo vozila</w:t>
      </w:r>
      <w:r w:rsidR="009E1E5B" w:rsidRPr="00AE1511">
        <w:rPr>
          <w:rFonts w:ascii="Arial" w:hAnsi="Arial"/>
          <w:sz w:val="16"/>
          <w:shd w:val="clear" w:color="auto" w:fill="FFFFFF"/>
          <w:lang w:val="sl-SI"/>
        </w:rPr>
        <w:t>. Funkcija za pomoč pri dostavi (</w:t>
      </w:r>
      <w:r w:rsidRPr="00AE1511">
        <w:rPr>
          <w:rFonts w:ascii="Arial" w:hAnsi="Arial" w:cs="Arial"/>
          <w:color w:val="000000" w:themeColor="text1"/>
          <w:sz w:val="16"/>
          <w:szCs w:val="16"/>
          <w:shd w:val="clear" w:color="auto" w:fill="FFFFFF"/>
          <w:lang w:val="sl-SI"/>
        </w:rPr>
        <w:t xml:space="preserve">Delivery </w:t>
      </w:r>
      <w:proofErr w:type="spellStart"/>
      <w:r w:rsidRPr="00AE1511">
        <w:rPr>
          <w:rFonts w:ascii="Arial" w:hAnsi="Arial" w:cs="Arial"/>
          <w:color w:val="000000" w:themeColor="text1"/>
          <w:sz w:val="16"/>
          <w:szCs w:val="16"/>
          <w:shd w:val="clear" w:color="auto" w:fill="FFFFFF"/>
          <w:lang w:val="sl-SI"/>
        </w:rPr>
        <w:t>Assist</w:t>
      </w:r>
      <w:proofErr w:type="spellEnd"/>
      <w:r w:rsidR="009E1E5B" w:rsidRPr="00AE1511">
        <w:rPr>
          <w:rFonts w:ascii="Arial" w:hAnsi="Arial" w:cs="Arial"/>
          <w:color w:val="000000" w:themeColor="text1"/>
          <w:sz w:val="16"/>
          <w:szCs w:val="16"/>
          <w:shd w:val="clear" w:color="auto" w:fill="FFFFFF"/>
          <w:lang w:val="sl-SI"/>
        </w:rPr>
        <w:t>)</w:t>
      </w:r>
      <w:r w:rsidRPr="00AE1511">
        <w:rPr>
          <w:rFonts w:ascii="Arial" w:hAnsi="Arial" w:cs="Arial"/>
          <w:color w:val="000000" w:themeColor="text1"/>
          <w:sz w:val="16"/>
          <w:szCs w:val="16"/>
          <w:shd w:val="clear" w:color="auto" w:fill="FFFFFF"/>
          <w:lang w:val="sl-SI"/>
        </w:rPr>
        <w:t xml:space="preserve"> </w:t>
      </w:r>
      <w:r w:rsidR="009E1E5B" w:rsidRPr="00AE1511">
        <w:rPr>
          <w:rFonts w:ascii="Arial" w:hAnsi="Arial" w:cs="Arial"/>
          <w:color w:val="000000" w:themeColor="text1"/>
          <w:sz w:val="16"/>
          <w:szCs w:val="16"/>
          <w:shd w:val="clear" w:color="auto" w:fill="FFFFFF"/>
          <w:lang w:val="sl-SI"/>
        </w:rPr>
        <w:t xml:space="preserve">bo na voljo od oktobra </w:t>
      </w:r>
      <w:r w:rsidRPr="00AE1511">
        <w:rPr>
          <w:rFonts w:ascii="Arial" w:hAnsi="Arial" w:cs="Arial"/>
          <w:color w:val="000000" w:themeColor="text1"/>
          <w:sz w:val="16"/>
          <w:szCs w:val="16"/>
          <w:shd w:val="clear" w:color="auto" w:fill="FFFFFF"/>
          <w:lang w:val="sl-SI"/>
        </w:rPr>
        <w:t xml:space="preserve">2024. </w:t>
      </w:r>
    </w:p>
    <w:p w14:paraId="42AC7540" w14:textId="77777777" w:rsidR="004D2634" w:rsidRPr="00AE1511" w:rsidRDefault="004D2634" w:rsidP="00FA0417">
      <w:pPr>
        <w:rPr>
          <w:rFonts w:ascii="Arial" w:hAnsi="Arial" w:cs="Arial"/>
          <w:color w:val="000000" w:themeColor="text1"/>
          <w:sz w:val="16"/>
          <w:szCs w:val="16"/>
          <w:shd w:val="clear" w:color="auto" w:fill="FFFFFF"/>
          <w:lang w:val="sl-SI"/>
        </w:rPr>
      </w:pPr>
    </w:p>
    <w:p w14:paraId="2035AEB5" w14:textId="0B6BA3D3" w:rsidR="004D2634" w:rsidRPr="00AE1511" w:rsidRDefault="004D2634" w:rsidP="004D2634">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 xml:space="preserve">9 </w:t>
      </w:r>
      <w:r w:rsidR="00C54A56" w:rsidRPr="00AE1511">
        <w:rPr>
          <w:rFonts w:ascii="Arial" w:hAnsi="Arial" w:cs="Arial"/>
          <w:sz w:val="16"/>
          <w:szCs w:val="16"/>
          <w:lang w:val="sl-SI"/>
        </w:rPr>
        <w:t>Moč in navor sta neodvisni lastnosti in ju ni mogoče doseči hkrati</w:t>
      </w:r>
      <w:r w:rsidRPr="00AE1511">
        <w:rPr>
          <w:rFonts w:ascii="Arial" w:hAnsi="Arial" w:cs="Arial"/>
          <w:color w:val="000000" w:themeColor="text1"/>
          <w:sz w:val="16"/>
          <w:szCs w:val="16"/>
          <w:shd w:val="clear" w:color="auto" w:fill="FFFFFF"/>
          <w:lang w:val="sl-SI"/>
        </w:rPr>
        <w:t>.</w:t>
      </w:r>
    </w:p>
    <w:p w14:paraId="4B8E672A" w14:textId="50E15DB4" w:rsidR="004D2634" w:rsidRPr="00AE1511" w:rsidRDefault="004D2634" w:rsidP="00FA0417">
      <w:pPr>
        <w:rPr>
          <w:rFonts w:ascii="Arial" w:hAnsi="Arial" w:cs="Arial"/>
          <w:color w:val="000000" w:themeColor="text1"/>
          <w:sz w:val="16"/>
          <w:szCs w:val="16"/>
          <w:shd w:val="clear" w:color="auto" w:fill="FFFFFF"/>
          <w:vertAlign w:val="superscript"/>
          <w:lang w:val="sl-SI"/>
        </w:rPr>
      </w:pPr>
    </w:p>
    <w:p w14:paraId="6C572405" w14:textId="1F073CFB" w:rsidR="004D2634" w:rsidRPr="00AE1511" w:rsidRDefault="004D2634" w:rsidP="004D2634">
      <w:pPr>
        <w:pStyle w:val="Navadensplet"/>
        <w:shd w:val="clear" w:color="auto" w:fill="FFFFFF"/>
        <w:spacing w:before="0" w:beforeAutospacing="0" w:after="0" w:afterAutospacing="0"/>
        <w:rPr>
          <w:rFonts w:ascii="Arial" w:hAnsi="Arial" w:cs="Arial"/>
          <w:color w:val="000000" w:themeColor="text1"/>
          <w:sz w:val="16"/>
          <w:szCs w:val="16"/>
          <w:lang w:val="sl-SI"/>
        </w:rPr>
      </w:pPr>
      <w:r w:rsidRPr="00AE1511">
        <w:rPr>
          <w:rFonts w:ascii="Arial" w:hAnsi="Arial" w:cs="Arial"/>
          <w:color w:val="000000" w:themeColor="text1"/>
          <w:sz w:val="16"/>
          <w:szCs w:val="16"/>
          <w:vertAlign w:val="superscript"/>
          <w:lang w:val="sl-SI"/>
        </w:rPr>
        <w:t xml:space="preserve">10 </w:t>
      </w:r>
      <w:r w:rsidR="00730AF2" w:rsidRPr="00AE1511">
        <w:rPr>
          <w:rFonts w:ascii="Arial" w:hAnsi="Arial" w:cs="Arial"/>
          <w:sz w:val="16"/>
          <w:szCs w:val="16"/>
          <w:lang w:val="sl-SI"/>
        </w:rPr>
        <w:t>Navedeni podatki temeljijo na modelu E-</w:t>
      </w:r>
      <w:proofErr w:type="spellStart"/>
      <w:r w:rsidR="00730AF2" w:rsidRPr="00AE1511">
        <w:rPr>
          <w:rFonts w:ascii="Arial" w:hAnsi="Arial" w:cs="Arial"/>
          <w:sz w:val="16"/>
          <w:szCs w:val="16"/>
          <w:lang w:val="sl-SI"/>
        </w:rPr>
        <w:t>Transit</w:t>
      </w:r>
      <w:proofErr w:type="spellEnd"/>
      <w:r w:rsidRPr="00AE1511">
        <w:rPr>
          <w:rFonts w:ascii="Arial" w:hAnsi="Arial" w:cs="Arial"/>
          <w:color w:val="000000" w:themeColor="text1"/>
          <w:sz w:val="16"/>
          <w:szCs w:val="16"/>
          <w:lang w:val="sl-SI"/>
        </w:rPr>
        <w:t xml:space="preserve">. </w:t>
      </w:r>
      <w:r w:rsidR="00757701" w:rsidRPr="00AE1511">
        <w:rPr>
          <w:rFonts w:ascii="Arial" w:hAnsi="Arial" w:cs="Arial"/>
          <w:sz w:val="16"/>
          <w:szCs w:val="16"/>
          <w:lang w:val="sl-SI"/>
        </w:rPr>
        <w:t>Dejanski čas polnjenja in hitrost polnjenja se razlikujeta glede na vrsto uporabljene domače ali javne polnilnice ter druge dejavnike (vključno z vremenom, temperaturo okolja, načinom vožnje, profilom vožnje, stanjem vozila, starostjo, stanjem in temperaturo litij-ionske baterije).</w:t>
      </w:r>
    </w:p>
    <w:p w14:paraId="4748F3F0" w14:textId="77777777" w:rsidR="004D2634" w:rsidRPr="00AE1511" w:rsidRDefault="004D2634" w:rsidP="00FA0417">
      <w:pPr>
        <w:rPr>
          <w:rFonts w:ascii="Arial" w:hAnsi="Arial" w:cs="Arial"/>
          <w:color w:val="000000" w:themeColor="text1"/>
          <w:sz w:val="16"/>
          <w:szCs w:val="16"/>
          <w:shd w:val="clear" w:color="auto" w:fill="FFFFFF"/>
          <w:vertAlign w:val="superscript"/>
          <w:lang w:val="sl-SI"/>
        </w:rPr>
      </w:pPr>
    </w:p>
    <w:p w14:paraId="61EBF0CD" w14:textId="4B9550D4" w:rsidR="004D2634" w:rsidRPr="00AE1511" w:rsidRDefault="004D2634" w:rsidP="004D2634">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 xml:space="preserve">11 </w:t>
      </w:r>
      <w:r w:rsidR="00082663" w:rsidRPr="00AE1511">
        <w:rPr>
          <w:rFonts w:ascii="Arial" w:hAnsi="Arial" w:cs="Arial"/>
          <w:sz w:val="16"/>
          <w:szCs w:val="16"/>
          <w:lang w:val="sl-SI" w:eastAsia="en-GB"/>
        </w:rPr>
        <w:t>Pomembne napotke za uporabo najdete v Navodilih za uporabo.</w:t>
      </w:r>
    </w:p>
    <w:p w14:paraId="16DB202F" w14:textId="77777777" w:rsidR="00FA0417" w:rsidRPr="00AE1511" w:rsidRDefault="00FA0417" w:rsidP="00460A75">
      <w:pPr>
        <w:pStyle w:val="Navadensplet"/>
        <w:shd w:val="clear" w:color="auto" w:fill="FFFFFF"/>
        <w:spacing w:before="0" w:beforeAutospacing="0" w:after="0" w:afterAutospacing="0"/>
        <w:rPr>
          <w:rFonts w:ascii="Arial" w:hAnsi="Arial" w:cs="Arial"/>
          <w:color w:val="000000" w:themeColor="text1"/>
          <w:sz w:val="16"/>
          <w:szCs w:val="16"/>
          <w:vertAlign w:val="superscript"/>
          <w:lang w:val="sl-SI"/>
        </w:rPr>
      </w:pPr>
    </w:p>
    <w:p w14:paraId="6CA8469D" w14:textId="6C319A85" w:rsidR="00460A75" w:rsidRPr="00AE1511" w:rsidRDefault="004D2634" w:rsidP="00460A75">
      <w:pPr>
        <w:rPr>
          <w:rFonts w:ascii="Arial" w:hAnsi="Arial" w:cs="Arial"/>
          <w:color w:val="000000" w:themeColor="text1"/>
          <w:sz w:val="16"/>
          <w:szCs w:val="16"/>
          <w:shd w:val="clear" w:color="auto" w:fill="FFFFFF"/>
          <w:lang w:val="sl-SI"/>
        </w:rPr>
      </w:pPr>
      <w:bookmarkStart w:id="5" w:name="_Hlk112765085"/>
      <w:bookmarkEnd w:id="3"/>
      <w:r w:rsidRPr="00AE1511">
        <w:rPr>
          <w:rFonts w:ascii="Arial" w:hAnsi="Arial" w:cs="Arial"/>
          <w:color w:val="000000" w:themeColor="text1"/>
          <w:sz w:val="16"/>
          <w:szCs w:val="16"/>
          <w:shd w:val="clear" w:color="auto" w:fill="FFFFFF"/>
          <w:vertAlign w:val="superscript"/>
          <w:lang w:val="sl-SI"/>
        </w:rPr>
        <w:t xml:space="preserve">12 </w:t>
      </w:r>
      <w:r w:rsidR="00C134D0" w:rsidRPr="00AE1511">
        <w:rPr>
          <w:rFonts w:ascii="Arial" w:hAnsi="Arial" w:cs="Arial"/>
          <w:color w:val="000000" w:themeColor="text1"/>
          <w:sz w:val="16"/>
          <w:szCs w:val="16"/>
          <w:lang w:val="sl-SI"/>
        </w:rPr>
        <w:t xml:space="preserve">Ocenjeno zmanjšanje na leto na podlagi (1) hitrega odziva strank na opozorila o stanju vozila v sistemu </w:t>
      </w:r>
      <w:proofErr w:type="spellStart"/>
      <w:r w:rsidR="00C134D0" w:rsidRPr="00AE1511">
        <w:rPr>
          <w:rFonts w:ascii="Arial" w:hAnsi="Arial" w:cs="Arial"/>
          <w:color w:val="000000" w:themeColor="text1"/>
          <w:sz w:val="16"/>
          <w:szCs w:val="16"/>
          <w:lang w:val="sl-SI"/>
        </w:rPr>
        <w:t>FordPass</w:t>
      </w:r>
      <w:proofErr w:type="spellEnd"/>
      <w:r w:rsidR="00C134D0" w:rsidRPr="00AE1511">
        <w:rPr>
          <w:rFonts w:ascii="Arial" w:hAnsi="Arial" w:cs="Arial"/>
          <w:color w:val="000000" w:themeColor="text1"/>
          <w:sz w:val="16"/>
          <w:szCs w:val="16"/>
          <w:lang w:val="sl-SI"/>
        </w:rPr>
        <w:t xml:space="preserve"> Pro/Ford </w:t>
      </w:r>
      <w:proofErr w:type="spellStart"/>
      <w:r w:rsidR="00C134D0" w:rsidRPr="00AE1511">
        <w:rPr>
          <w:rFonts w:ascii="Arial" w:hAnsi="Arial" w:cs="Arial"/>
          <w:color w:val="000000" w:themeColor="text1"/>
          <w:sz w:val="16"/>
          <w:szCs w:val="16"/>
          <w:lang w:val="sl-SI"/>
        </w:rPr>
        <w:t>Telematics</w:t>
      </w:r>
      <w:proofErr w:type="spellEnd"/>
      <w:r w:rsidR="00C134D0" w:rsidRPr="00AE1511">
        <w:rPr>
          <w:rFonts w:ascii="Arial" w:hAnsi="Arial" w:cs="Arial"/>
          <w:color w:val="000000" w:themeColor="text1"/>
          <w:sz w:val="16"/>
          <w:szCs w:val="16"/>
          <w:lang w:val="sl-SI"/>
        </w:rPr>
        <w:t xml:space="preserve"> (da bi se izognili klicem pomoči na cesti) in (2) pričakovanega prihranka časa pri uporabi centrov Ford </w:t>
      </w:r>
      <w:proofErr w:type="spellStart"/>
      <w:r w:rsidR="00C134D0" w:rsidRPr="00AE1511">
        <w:rPr>
          <w:rFonts w:ascii="Arial" w:hAnsi="Arial" w:cs="Arial"/>
          <w:color w:val="000000" w:themeColor="text1"/>
          <w:sz w:val="16"/>
          <w:szCs w:val="16"/>
          <w:lang w:val="sl-SI"/>
        </w:rPr>
        <w:t>Transit</w:t>
      </w:r>
      <w:proofErr w:type="spellEnd"/>
      <w:r w:rsidR="00C134D0" w:rsidRPr="00AE1511">
        <w:rPr>
          <w:rFonts w:ascii="Arial" w:hAnsi="Arial" w:cs="Arial"/>
          <w:color w:val="000000" w:themeColor="text1"/>
          <w:sz w:val="16"/>
          <w:szCs w:val="16"/>
          <w:lang w:val="sl-SI"/>
        </w:rPr>
        <w:t xml:space="preserve"> za vzdrževanje in popravila (vključno s hitrimi storitvami). Dejansko skrajšanje je lahko odvisno od posameznih okoliščin (npr. načina vožnje in uporabe vozila).</w:t>
      </w:r>
    </w:p>
    <w:p w14:paraId="4FDC18A2" w14:textId="77777777" w:rsidR="00460A75" w:rsidRPr="00AE1511" w:rsidRDefault="00460A75" w:rsidP="00AD5CEB">
      <w:pPr>
        <w:autoSpaceDE w:val="0"/>
        <w:autoSpaceDN w:val="0"/>
        <w:adjustRightInd w:val="0"/>
        <w:rPr>
          <w:rFonts w:ascii="Arial" w:hAnsi="Arial" w:cs="Arial"/>
          <w:color w:val="000000" w:themeColor="text1"/>
          <w:sz w:val="16"/>
          <w:szCs w:val="16"/>
          <w:lang w:val="sl-SI"/>
        </w:rPr>
      </w:pPr>
    </w:p>
    <w:p w14:paraId="3DEEC078" w14:textId="09761B3A" w:rsidR="00E6632C" w:rsidRPr="00AE1511" w:rsidRDefault="004D2634" w:rsidP="00E6632C">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vertAlign w:val="superscript"/>
          <w:lang w:val="sl-SI"/>
        </w:rPr>
        <w:lastRenderedPageBreak/>
        <w:t xml:space="preserve">13 </w:t>
      </w:r>
      <w:r w:rsidR="001B29C2" w:rsidRPr="00AE1511">
        <w:rPr>
          <w:rFonts w:ascii="Arial" w:hAnsi="Arial" w:cs="Arial"/>
          <w:color w:val="0D0D0D" w:themeColor="text1" w:themeTint="F2"/>
          <w:sz w:val="16"/>
          <w:szCs w:val="16"/>
          <w:shd w:val="clear" w:color="auto" w:fill="FFFFFF"/>
          <w:lang w:val="sl-SI"/>
        </w:rPr>
        <w:t>Ne dopustite motenj med vožnjo! Če je le možno, uporabite glasovno upravljanje in med vožnjo ne uporabljajte ročnih naprav. Ko je izbrana prestava za vožnjo, so lahko nekatere možnosti blokirane. Nekatere funkcije niso združljive z vsemi telefoni.</w:t>
      </w:r>
    </w:p>
    <w:p w14:paraId="75FEC5FF" w14:textId="77777777" w:rsidR="00460A75" w:rsidRPr="00AE1511" w:rsidRDefault="00460A75" w:rsidP="00AD5CEB">
      <w:pPr>
        <w:autoSpaceDE w:val="0"/>
        <w:autoSpaceDN w:val="0"/>
        <w:adjustRightInd w:val="0"/>
        <w:rPr>
          <w:rFonts w:ascii="Arial" w:hAnsi="Arial" w:cs="Arial"/>
          <w:color w:val="000000" w:themeColor="text1"/>
          <w:sz w:val="16"/>
          <w:szCs w:val="16"/>
          <w:lang w:val="sl-SI"/>
        </w:rPr>
      </w:pPr>
    </w:p>
    <w:p w14:paraId="69DDA99F" w14:textId="7ED05100" w:rsidR="00E6632C" w:rsidRPr="00AE1511" w:rsidRDefault="004D2634" w:rsidP="00E6632C">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 xml:space="preserve">14 </w:t>
      </w:r>
      <w:r w:rsidR="00556514" w:rsidRPr="00AE1511">
        <w:rPr>
          <w:rFonts w:ascii="Arial" w:hAnsi="Arial" w:cs="Arial"/>
          <w:sz w:val="16"/>
          <w:szCs w:val="16"/>
          <w:lang w:val="sl-SI"/>
        </w:rPr>
        <w:t xml:space="preserve">Sedem evropskih trgov – Avstrija, Francija, Irska, Italija, Nemčija, Španija in Velika Britanija. Alexa bo na podprtih trgih na voljo samo v angleščini, francoščini, nemščini, italijanščini in španščini. Na alternativnih trgih ne bo možno dostopati do Alexe kljub možnosti uporabe podprtega jezika. Za uporabo funkcije Alexa </w:t>
      </w:r>
      <w:proofErr w:type="spellStart"/>
      <w:r w:rsidR="00556514" w:rsidRPr="00AE1511">
        <w:rPr>
          <w:rFonts w:ascii="Arial" w:hAnsi="Arial" w:cs="Arial"/>
          <w:sz w:val="16"/>
          <w:szCs w:val="16"/>
          <w:lang w:val="sl-SI"/>
        </w:rPr>
        <w:t>Built</w:t>
      </w:r>
      <w:proofErr w:type="spellEnd"/>
      <w:r w:rsidR="00556514" w:rsidRPr="00AE1511">
        <w:rPr>
          <w:rFonts w:ascii="Arial" w:hAnsi="Arial" w:cs="Arial"/>
          <w:sz w:val="16"/>
          <w:szCs w:val="16"/>
          <w:lang w:val="sl-SI"/>
        </w:rPr>
        <w:t xml:space="preserve">-in morajo vozniki z aplikacijo </w:t>
      </w:r>
      <w:proofErr w:type="spellStart"/>
      <w:r w:rsidR="00556514" w:rsidRPr="00AE1511">
        <w:rPr>
          <w:rFonts w:ascii="Arial" w:hAnsi="Arial" w:cs="Arial"/>
          <w:sz w:val="16"/>
          <w:szCs w:val="16"/>
          <w:lang w:val="sl-SI"/>
        </w:rPr>
        <w:t>FordPass</w:t>
      </w:r>
      <w:proofErr w:type="spellEnd"/>
      <w:r w:rsidR="00556514" w:rsidRPr="00AE1511">
        <w:rPr>
          <w:rFonts w:ascii="Arial" w:hAnsi="Arial" w:cs="Arial"/>
          <w:sz w:val="16"/>
          <w:szCs w:val="16"/>
          <w:lang w:val="sl-SI"/>
        </w:rPr>
        <w:t xml:space="preserve"> na pametnem telefonu ali prek nastavitev vozila aktivirati </w:t>
      </w:r>
      <w:hyperlink r:id="rId15" w:history="1">
        <w:proofErr w:type="spellStart"/>
        <w:r w:rsidR="00556514" w:rsidRPr="00AE1511">
          <w:rPr>
            <w:rStyle w:val="Hiperpovezava"/>
            <w:rFonts w:ascii="Arial" w:hAnsi="Arial" w:cs="Arial"/>
            <w:color w:val="auto"/>
            <w:sz w:val="16"/>
            <w:szCs w:val="16"/>
            <w:u w:val="none"/>
            <w:lang w:val="sl-SI"/>
          </w:rPr>
          <w:t>FordPass</w:t>
        </w:r>
        <w:proofErr w:type="spellEnd"/>
        <w:r w:rsidR="00556514" w:rsidRPr="00AE1511">
          <w:rPr>
            <w:rStyle w:val="Hiperpovezava"/>
            <w:rFonts w:ascii="Arial" w:hAnsi="Arial" w:cs="Arial"/>
            <w:color w:val="auto"/>
            <w:sz w:val="16"/>
            <w:szCs w:val="16"/>
            <w:u w:val="none"/>
            <w:lang w:val="sl-SI"/>
          </w:rPr>
          <w:t xml:space="preserve"> </w:t>
        </w:r>
        <w:proofErr w:type="spellStart"/>
        <w:r w:rsidR="00556514" w:rsidRPr="00AE1511">
          <w:rPr>
            <w:rStyle w:val="Hiperpovezava"/>
            <w:rFonts w:ascii="Arial" w:hAnsi="Arial" w:cs="Arial"/>
            <w:color w:val="auto"/>
            <w:sz w:val="16"/>
            <w:szCs w:val="16"/>
            <w:u w:val="none"/>
            <w:lang w:val="sl-SI"/>
          </w:rPr>
          <w:t>Connect</w:t>
        </w:r>
        <w:proofErr w:type="spellEnd"/>
      </w:hyperlink>
      <w:r w:rsidR="00556514" w:rsidRPr="00AE1511">
        <w:rPr>
          <w:rFonts w:ascii="Arial" w:hAnsi="Arial" w:cs="Arial"/>
          <w:sz w:val="16"/>
          <w:szCs w:val="16"/>
          <w:lang w:val="sl-SI"/>
        </w:rPr>
        <w:t xml:space="preserve"> v svojem vozilu. Dostop do Alexe zahteva račun pri </w:t>
      </w:r>
      <w:proofErr w:type="spellStart"/>
      <w:r w:rsidR="00556514" w:rsidRPr="00AE1511">
        <w:rPr>
          <w:rFonts w:ascii="Arial" w:hAnsi="Arial" w:cs="Arial"/>
          <w:sz w:val="16"/>
          <w:szCs w:val="16"/>
          <w:lang w:val="sl-SI"/>
        </w:rPr>
        <w:t>Amazonu</w:t>
      </w:r>
      <w:proofErr w:type="spellEnd"/>
      <w:r w:rsidR="00556514" w:rsidRPr="00AE1511">
        <w:rPr>
          <w:rFonts w:ascii="Arial" w:hAnsi="Arial" w:cs="Arial"/>
          <w:sz w:val="16"/>
          <w:szCs w:val="16"/>
          <w:lang w:val="sl-SI"/>
        </w:rPr>
        <w:t xml:space="preserve">, sistem SYNC 4 ali SYNC 4A, </w:t>
      </w:r>
      <w:proofErr w:type="spellStart"/>
      <w:r w:rsidR="00556514" w:rsidRPr="00AE1511">
        <w:rPr>
          <w:rFonts w:ascii="Arial" w:hAnsi="Arial" w:cs="Arial"/>
          <w:sz w:val="16"/>
          <w:szCs w:val="16"/>
          <w:lang w:val="sl-SI"/>
        </w:rPr>
        <w:t>FordPass</w:t>
      </w:r>
      <w:proofErr w:type="spellEnd"/>
      <w:r w:rsidR="00556514" w:rsidRPr="00AE1511">
        <w:rPr>
          <w:rFonts w:ascii="Arial" w:hAnsi="Arial" w:cs="Arial"/>
          <w:sz w:val="16"/>
          <w:szCs w:val="16"/>
          <w:lang w:val="sl-SI"/>
        </w:rPr>
        <w:t xml:space="preserve"> </w:t>
      </w:r>
      <w:proofErr w:type="spellStart"/>
      <w:r w:rsidR="00556514" w:rsidRPr="00AE1511">
        <w:rPr>
          <w:rFonts w:ascii="Arial" w:hAnsi="Arial" w:cs="Arial"/>
          <w:sz w:val="16"/>
          <w:szCs w:val="16"/>
          <w:lang w:val="sl-SI"/>
        </w:rPr>
        <w:t>Connect</w:t>
      </w:r>
      <w:proofErr w:type="spellEnd"/>
      <w:r w:rsidR="00556514" w:rsidRPr="00AE1511">
        <w:rPr>
          <w:rFonts w:ascii="Arial" w:hAnsi="Arial" w:cs="Arial"/>
          <w:sz w:val="16"/>
          <w:szCs w:val="16"/>
          <w:lang w:val="sl-SI"/>
        </w:rPr>
        <w:t xml:space="preserve"> in brezplačne povezane storitve, aktivirane prek aplikacije </w:t>
      </w:r>
      <w:proofErr w:type="spellStart"/>
      <w:r w:rsidR="00556514" w:rsidRPr="00AE1511">
        <w:rPr>
          <w:rFonts w:ascii="Arial" w:hAnsi="Arial" w:cs="Arial"/>
          <w:sz w:val="16"/>
          <w:szCs w:val="16"/>
          <w:lang w:val="sl-SI"/>
        </w:rPr>
        <w:t>FordPass</w:t>
      </w:r>
      <w:proofErr w:type="spellEnd"/>
      <w:r w:rsidR="00556514" w:rsidRPr="00AE1511">
        <w:rPr>
          <w:rFonts w:ascii="Arial" w:hAnsi="Arial" w:cs="Arial"/>
          <w:sz w:val="16"/>
          <w:szCs w:val="16"/>
          <w:lang w:val="sl-SI"/>
        </w:rPr>
        <w:t xml:space="preserve"> (</w:t>
      </w:r>
      <w:r w:rsidR="00556514" w:rsidRPr="00AE1511">
        <w:rPr>
          <w:rStyle w:val="normaltextrun"/>
          <w:rFonts w:ascii="Arial" w:hAnsi="Arial" w:cs="Arial"/>
          <w:sz w:val="16"/>
          <w:szCs w:val="16"/>
          <w:shd w:val="clear" w:color="auto" w:fill="FFFFFF"/>
          <w:lang w:val="sl-SI"/>
        </w:rPr>
        <w:t xml:space="preserve">za podrobnosti glejte določila in pogoje </w:t>
      </w:r>
      <w:proofErr w:type="spellStart"/>
      <w:r w:rsidR="00556514" w:rsidRPr="00AE1511">
        <w:rPr>
          <w:rStyle w:val="normaltextrun"/>
          <w:rFonts w:ascii="Arial" w:hAnsi="Arial" w:cs="Arial"/>
          <w:sz w:val="16"/>
          <w:szCs w:val="16"/>
          <w:shd w:val="clear" w:color="auto" w:fill="FFFFFF"/>
          <w:lang w:val="sl-SI"/>
        </w:rPr>
        <w:t>FordPass</w:t>
      </w:r>
      <w:proofErr w:type="spellEnd"/>
      <w:r w:rsidR="00556514" w:rsidRPr="00AE1511">
        <w:rPr>
          <w:rFonts w:ascii="Arial" w:hAnsi="Arial" w:cs="Arial"/>
          <w:sz w:val="16"/>
          <w:szCs w:val="16"/>
          <w:lang w:val="sl-SI"/>
        </w:rPr>
        <w:t>). Morda bodo potrebni dodatni izdelki in nastavitve.</w:t>
      </w:r>
    </w:p>
    <w:p w14:paraId="1874F8DA" w14:textId="77777777" w:rsidR="00E50BF3" w:rsidRPr="00AE1511" w:rsidRDefault="00E50BF3" w:rsidP="00AD5CEB">
      <w:pPr>
        <w:autoSpaceDE w:val="0"/>
        <w:autoSpaceDN w:val="0"/>
        <w:adjustRightInd w:val="0"/>
        <w:rPr>
          <w:rFonts w:ascii="Arial" w:hAnsi="Arial" w:cs="Arial"/>
          <w:color w:val="000000" w:themeColor="text1"/>
          <w:sz w:val="16"/>
          <w:szCs w:val="16"/>
          <w:lang w:val="sl-SI"/>
        </w:rPr>
      </w:pPr>
    </w:p>
    <w:bookmarkEnd w:id="5"/>
    <w:p w14:paraId="6921AC1C" w14:textId="6DB2A0EC" w:rsidR="00235AA6" w:rsidRPr="00AE1511" w:rsidRDefault="004D2634" w:rsidP="00235AA6">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 xml:space="preserve">15 </w:t>
      </w:r>
      <w:r w:rsidR="00FA61D3" w:rsidRPr="00AE1511">
        <w:rPr>
          <w:rFonts w:ascii="Arial" w:hAnsi="Arial" w:cs="Arial"/>
          <w:sz w:val="16"/>
          <w:szCs w:val="16"/>
          <w:lang w:val="sl-SI"/>
        </w:rPr>
        <w:t>Navedena poraba goriva/energije, izpusti CO</w:t>
      </w:r>
      <w:r w:rsidR="00FA61D3" w:rsidRPr="00AE1511">
        <w:rPr>
          <w:rFonts w:ascii="Arial" w:hAnsi="Arial" w:cs="Arial"/>
          <w:sz w:val="16"/>
          <w:szCs w:val="16"/>
          <w:vertAlign w:val="subscript"/>
          <w:lang w:val="sl-SI"/>
        </w:rPr>
        <w:t>2</w:t>
      </w:r>
      <w:r w:rsidR="00FA61D3" w:rsidRPr="00AE1511">
        <w:rPr>
          <w:rFonts w:ascii="Arial" w:hAnsi="Arial" w:cs="Arial"/>
          <w:sz w:val="16"/>
          <w:szCs w:val="16"/>
          <w:lang w:val="sl-SI"/>
        </w:rPr>
        <w:t xml:space="preserve"> in doseg z električnim pogonom po WLTP so izmerjeni v skladu s tehničnimi zahtevami in specifikacijami zadnje različice Evropskih uredb (EC) 715/2007 in (EU) 2017/1151. Uporabljeni standardni preskusni postopki omogočajo primerjavo med različnimi tipi vozil in različnimi proizvajalci.</w:t>
      </w:r>
    </w:p>
    <w:p w14:paraId="4579ABDA" w14:textId="77777777" w:rsidR="004D2634" w:rsidRPr="00AE1511" w:rsidRDefault="004D2634" w:rsidP="00235AA6">
      <w:pPr>
        <w:rPr>
          <w:rFonts w:ascii="Arial" w:hAnsi="Arial" w:cs="Arial"/>
          <w:color w:val="000000" w:themeColor="text1"/>
          <w:sz w:val="16"/>
          <w:szCs w:val="16"/>
          <w:shd w:val="clear" w:color="auto" w:fill="FFFFFF"/>
          <w:lang w:val="sl-SI"/>
        </w:rPr>
      </w:pPr>
    </w:p>
    <w:p w14:paraId="4B015E3F" w14:textId="345E47CA" w:rsidR="004D2634" w:rsidRPr="00AE1511" w:rsidRDefault="004D2634" w:rsidP="004D2634">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 xml:space="preserve">16 </w:t>
      </w:r>
      <w:r w:rsidRPr="00AE1511">
        <w:rPr>
          <w:rFonts w:ascii="Arial" w:hAnsi="Arial" w:cs="Arial"/>
          <w:color w:val="000000" w:themeColor="text1"/>
          <w:sz w:val="16"/>
          <w:szCs w:val="16"/>
          <w:shd w:val="clear" w:color="auto" w:fill="FFFFFF"/>
          <w:lang w:val="sl-SI"/>
        </w:rPr>
        <w:t xml:space="preserve">Ford </w:t>
      </w:r>
      <w:proofErr w:type="spellStart"/>
      <w:r w:rsidRPr="00AE1511">
        <w:rPr>
          <w:rFonts w:ascii="Arial" w:hAnsi="Arial" w:cs="Arial"/>
          <w:color w:val="000000" w:themeColor="text1"/>
          <w:sz w:val="16"/>
          <w:szCs w:val="16"/>
          <w:shd w:val="clear" w:color="auto" w:fill="FFFFFF"/>
          <w:lang w:val="sl-SI"/>
        </w:rPr>
        <w:t>Transit</w:t>
      </w:r>
      <w:proofErr w:type="spellEnd"/>
      <w:r w:rsidRPr="00AE1511">
        <w:rPr>
          <w:rFonts w:ascii="Arial" w:hAnsi="Arial" w:cs="Arial"/>
          <w:color w:val="000000" w:themeColor="text1"/>
          <w:sz w:val="16"/>
          <w:szCs w:val="16"/>
          <w:shd w:val="clear" w:color="auto" w:fill="FFFFFF"/>
          <w:lang w:val="sl-SI"/>
        </w:rPr>
        <w:t xml:space="preserve"> </w:t>
      </w:r>
      <w:proofErr w:type="spellStart"/>
      <w:r w:rsidRPr="00AE1511">
        <w:rPr>
          <w:rFonts w:ascii="Arial" w:hAnsi="Arial" w:cs="Arial"/>
          <w:color w:val="000000" w:themeColor="text1"/>
          <w:sz w:val="16"/>
          <w:szCs w:val="16"/>
          <w:shd w:val="clear" w:color="auto" w:fill="FFFFFF"/>
          <w:lang w:val="sl-SI"/>
        </w:rPr>
        <w:t>Custom</w:t>
      </w:r>
      <w:proofErr w:type="spellEnd"/>
      <w:r w:rsidRPr="00AE1511">
        <w:rPr>
          <w:rFonts w:ascii="Arial" w:hAnsi="Arial" w:cs="Arial"/>
          <w:color w:val="000000" w:themeColor="text1"/>
          <w:sz w:val="16"/>
          <w:szCs w:val="16"/>
          <w:shd w:val="clear" w:color="auto" w:fill="FFFFFF"/>
          <w:lang w:val="sl-SI"/>
        </w:rPr>
        <w:t xml:space="preserve"> Plug-In </w:t>
      </w:r>
      <w:proofErr w:type="spellStart"/>
      <w:r w:rsidRPr="00AE1511">
        <w:rPr>
          <w:rFonts w:ascii="Arial" w:hAnsi="Arial" w:cs="Arial"/>
          <w:color w:val="000000" w:themeColor="text1"/>
          <w:sz w:val="16"/>
          <w:szCs w:val="16"/>
          <w:shd w:val="clear" w:color="auto" w:fill="FFFFFF"/>
          <w:lang w:val="sl-SI"/>
        </w:rPr>
        <w:t>Hybrid</w:t>
      </w:r>
      <w:proofErr w:type="spellEnd"/>
      <w:r w:rsidR="00680BC1" w:rsidRPr="00AE1511">
        <w:rPr>
          <w:rFonts w:ascii="Arial" w:hAnsi="Arial" w:cs="Arial"/>
          <w:color w:val="000000" w:themeColor="text1"/>
          <w:sz w:val="16"/>
          <w:szCs w:val="16"/>
          <w:shd w:val="clear" w:color="auto" w:fill="FFFFFF"/>
          <w:lang w:val="sl-SI"/>
        </w:rPr>
        <w:t xml:space="preserve">: </w:t>
      </w:r>
      <w:r w:rsidR="00680BC1" w:rsidRPr="00AE1511">
        <w:rPr>
          <w:rFonts w:ascii="Arial" w:hAnsi="Arial" w:cs="Arial"/>
          <w:sz w:val="16"/>
          <w:szCs w:val="16"/>
          <w:shd w:val="clear" w:color="auto" w:fill="FFFFFF"/>
          <w:lang w:val="sl-SI"/>
        </w:rPr>
        <w:t>homologirani izpusti CO</w:t>
      </w:r>
      <w:r w:rsidR="00680BC1" w:rsidRPr="00AE1511">
        <w:rPr>
          <w:rFonts w:ascii="Arial" w:hAnsi="Arial" w:cs="Arial"/>
          <w:sz w:val="16"/>
          <w:szCs w:val="16"/>
          <w:shd w:val="clear" w:color="auto" w:fill="FFFFFF"/>
          <w:vertAlign w:val="subscript"/>
          <w:lang w:val="sl-SI"/>
        </w:rPr>
        <w:t>2</w:t>
      </w:r>
      <w:r w:rsidRPr="00AE1511">
        <w:rPr>
          <w:rFonts w:ascii="Arial" w:hAnsi="Arial" w:cs="Arial"/>
          <w:color w:val="000000" w:themeColor="text1"/>
          <w:sz w:val="16"/>
          <w:szCs w:val="16"/>
          <w:shd w:val="clear" w:color="auto" w:fill="FFFFFF"/>
          <w:lang w:val="sl-SI"/>
        </w:rPr>
        <w:t xml:space="preserve"> 33</w:t>
      </w:r>
      <w:r w:rsidR="00680BC1" w:rsidRPr="00AE1511">
        <w:rPr>
          <w:rFonts w:ascii="Arial" w:hAnsi="Arial" w:cs="Arial"/>
          <w:color w:val="000000" w:themeColor="text1"/>
          <w:sz w:val="16"/>
          <w:szCs w:val="16"/>
          <w:shd w:val="clear" w:color="auto" w:fill="FFFFFF"/>
          <w:lang w:val="sl-SI"/>
        </w:rPr>
        <w:t>–</w:t>
      </w:r>
      <w:r w:rsidRPr="00AE1511">
        <w:rPr>
          <w:rFonts w:ascii="Arial" w:hAnsi="Arial" w:cs="Arial"/>
          <w:color w:val="000000" w:themeColor="text1"/>
          <w:sz w:val="16"/>
          <w:szCs w:val="16"/>
          <w:shd w:val="clear" w:color="auto" w:fill="FFFFFF"/>
          <w:lang w:val="sl-SI"/>
        </w:rPr>
        <w:t xml:space="preserve">50 g/km </w:t>
      </w:r>
      <w:r w:rsidR="00680BC1" w:rsidRPr="00AE1511">
        <w:rPr>
          <w:rFonts w:ascii="Arial" w:hAnsi="Arial" w:cs="Arial"/>
          <w:color w:val="000000" w:themeColor="text1"/>
          <w:sz w:val="16"/>
          <w:szCs w:val="16"/>
          <w:shd w:val="clear" w:color="auto" w:fill="FFFFFF"/>
          <w:lang w:val="sl-SI"/>
        </w:rPr>
        <w:t xml:space="preserve">po </w:t>
      </w:r>
      <w:r w:rsidRPr="00AE1511">
        <w:rPr>
          <w:rFonts w:ascii="Arial" w:hAnsi="Arial" w:cs="Arial"/>
          <w:color w:val="000000" w:themeColor="text1"/>
          <w:sz w:val="16"/>
          <w:szCs w:val="16"/>
          <w:shd w:val="clear" w:color="auto" w:fill="FFFFFF"/>
          <w:lang w:val="sl-SI"/>
        </w:rPr>
        <w:t xml:space="preserve">WLTP, </w:t>
      </w:r>
      <w:r w:rsidR="009A6C08" w:rsidRPr="00AE1511">
        <w:rPr>
          <w:rFonts w:ascii="Arial" w:hAnsi="Arial"/>
          <w:sz w:val="16"/>
          <w:shd w:val="clear" w:color="auto" w:fill="FFFFFF"/>
          <w:lang w:val="sl-SI"/>
        </w:rPr>
        <w:t xml:space="preserve">homologirana poraba goriva </w:t>
      </w:r>
      <w:r w:rsidRPr="00AE1511">
        <w:rPr>
          <w:rFonts w:ascii="Arial" w:hAnsi="Arial" w:cs="Arial"/>
          <w:color w:val="000000" w:themeColor="text1"/>
          <w:sz w:val="16"/>
          <w:szCs w:val="16"/>
          <w:shd w:val="clear" w:color="auto" w:fill="FFFFFF"/>
          <w:lang w:val="sl-SI"/>
        </w:rPr>
        <w:t>1</w:t>
      </w:r>
      <w:r w:rsidR="009A6C08" w:rsidRPr="00AE1511">
        <w:rPr>
          <w:rFonts w:ascii="Arial" w:hAnsi="Arial" w:cs="Arial"/>
          <w:color w:val="000000" w:themeColor="text1"/>
          <w:sz w:val="16"/>
          <w:szCs w:val="16"/>
          <w:shd w:val="clear" w:color="auto" w:fill="FFFFFF"/>
          <w:lang w:val="sl-SI"/>
        </w:rPr>
        <w:t>,</w:t>
      </w:r>
      <w:r w:rsidRPr="00AE1511">
        <w:rPr>
          <w:rFonts w:ascii="Arial" w:hAnsi="Arial" w:cs="Arial"/>
          <w:color w:val="000000" w:themeColor="text1"/>
          <w:sz w:val="16"/>
          <w:szCs w:val="16"/>
          <w:shd w:val="clear" w:color="auto" w:fill="FFFFFF"/>
          <w:lang w:val="sl-SI"/>
        </w:rPr>
        <w:t>4</w:t>
      </w:r>
      <w:r w:rsidR="009A6C08" w:rsidRPr="00AE1511">
        <w:rPr>
          <w:rFonts w:ascii="Arial" w:hAnsi="Arial" w:cs="Arial"/>
          <w:color w:val="000000" w:themeColor="text1"/>
          <w:sz w:val="16"/>
          <w:szCs w:val="16"/>
          <w:shd w:val="clear" w:color="auto" w:fill="FFFFFF"/>
          <w:lang w:val="sl-SI"/>
        </w:rPr>
        <w:t>–</w:t>
      </w:r>
      <w:r w:rsidRPr="00AE1511">
        <w:rPr>
          <w:rFonts w:ascii="Arial" w:hAnsi="Arial" w:cs="Arial"/>
          <w:color w:val="000000" w:themeColor="text1"/>
          <w:sz w:val="16"/>
          <w:szCs w:val="16"/>
          <w:shd w:val="clear" w:color="auto" w:fill="FFFFFF"/>
          <w:lang w:val="sl-SI"/>
        </w:rPr>
        <w:t>2</w:t>
      </w:r>
      <w:r w:rsidR="009A6C08" w:rsidRPr="00AE1511">
        <w:rPr>
          <w:rFonts w:ascii="Arial" w:hAnsi="Arial" w:cs="Arial"/>
          <w:color w:val="000000" w:themeColor="text1"/>
          <w:sz w:val="16"/>
          <w:szCs w:val="16"/>
          <w:shd w:val="clear" w:color="auto" w:fill="FFFFFF"/>
          <w:lang w:val="sl-SI"/>
        </w:rPr>
        <w:t>,</w:t>
      </w:r>
      <w:r w:rsidRPr="00AE1511">
        <w:rPr>
          <w:rFonts w:ascii="Arial" w:hAnsi="Arial" w:cs="Arial"/>
          <w:color w:val="000000" w:themeColor="text1"/>
          <w:sz w:val="16"/>
          <w:szCs w:val="16"/>
          <w:shd w:val="clear" w:color="auto" w:fill="FFFFFF"/>
          <w:lang w:val="sl-SI"/>
        </w:rPr>
        <w:t xml:space="preserve">2 l/100 km </w:t>
      </w:r>
      <w:r w:rsidR="009A6C08" w:rsidRPr="00AE1511">
        <w:rPr>
          <w:rFonts w:ascii="Arial" w:hAnsi="Arial" w:cs="Arial"/>
          <w:color w:val="000000" w:themeColor="text1"/>
          <w:sz w:val="16"/>
          <w:szCs w:val="16"/>
          <w:shd w:val="clear" w:color="auto" w:fill="FFFFFF"/>
          <w:lang w:val="sl-SI"/>
        </w:rPr>
        <w:t xml:space="preserve">po </w:t>
      </w:r>
      <w:r w:rsidRPr="00AE1511">
        <w:rPr>
          <w:rFonts w:ascii="Arial" w:hAnsi="Arial" w:cs="Arial"/>
          <w:color w:val="000000" w:themeColor="text1"/>
          <w:sz w:val="16"/>
          <w:szCs w:val="16"/>
          <w:shd w:val="clear" w:color="auto" w:fill="FFFFFF"/>
          <w:lang w:val="sl-SI"/>
        </w:rPr>
        <w:t>WLTP</w:t>
      </w:r>
      <w:r w:rsidR="009A6C08" w:rsidRPr="00AE1511">
        <w:rPr>
          <w:rFonts w:ascii="Arial" w:hAnsi="Arial" w:cs="Arial"/>
          <w:color w:val="000000" w:themeColor="text1"/>
          <w:sz w:val="16"/>
          <w:szCs w:val="16"/>
          <w:shd w:val="clear" w:color="auto" w:fill="FFFFFF"/>
          <w:lang w:val="sl-SI"/>
        </w:rPr>
        <w:t xml:space="preserve">, </w:t>
      </w:r>
      <w:r w:rsidR="004275A2" w:rsidRPr="00AE1511">
        <w:rPr>
          <w:rFonts w:ascii="Arial" w:hAnsi="Arial" w:cs="Arial"/>
          <w:sz w:val="16"/>
          <w:szCs w:val="16"/>
          <w:shd w:val="clear" w:color="auto" w:fill="FFFFFF"/>
          <w:lang w:val="sl-SI"/>
        </w:rPr>
        <w:t>doseg z izključno električnim pogonom</w:t>
      </w:r>
      <w:r w:rsidR="004275A2" w:rsidRPr="00AE1511">
        <w:rPr>
          <w:rFonts w:ascii="Arial" w:hAnsi="Arial" w:cs="Arial"/>
          <w:color w:val="000000" w:themeColor="text1"/>
          <w:sz w:val="16"/>
          <w:szCs w:val="16"/>
          <w:shd w:val="clear" w:color="auto" w:fill="FFFFFF"/>
          <w:lang w:val="sl-SI"/>
        </w:rPr>
        <w:t xml:space="preserve"> </w:t>
      </w:r>
      <w:r w:rsidRPr="00AE1511">
        <w:rPr>
          <w:rFonts w:ascii="Arial" w:hAnsi="Arial" w:cs="Arial"/>
          <w:color w:val="000000" w:themeColor="text1"/>
          <w:sz w:val="16"/>
          <w:szCs w:val="16"/>
          <w:shd w:val="clear" w:color="auto" w:fill="FFFFFF"/>
          <w:lang w:val="sl-SI"/>
        </w:rPr>
        <w:t>44</w:t>
      </w:r>
      <w:r w:rsidR="004275A2" w:rsidRPr="00AE1511">
        <w:rPr>
          <w:rFonts w:ascii="Arial" w:hAnsi="Arial" w:cs="Arial"/>
          <w:color w:val="000000" w:themeColor="text1"/>
          <w:sz w:val="16"/>
          <w:szCs w:val="16"/>
          <w:shd w:val="clear" w:color="auto" w:fill="FFFFFF"/>
          <w:lang w:val="sl-SI"/>
        </w:rPr>
        <w:t>–</w:t>
      </w:r>
      <w:r w:rsidRPr="00AE1511">
        <w:rPr>
          <w:rFonts w:ascii="Arial" w:hAnsi="Arial" w:cs="Arial"/>
          <w:color w:val="000000" w:themeColor="text1"/>
          <w:sz w:val="16"/>
          <w:szCs w:val="16"/>
          <w:shd w:val="clear" w:color="auto" w:fill="FFFFFF"/>
          <w:lang w:val="sl-SI"/>
        </w:rPr>
        <w:t xml:space="preserve">56 km </w:t>
      </w:r>
      <w:r w:rsidR="004275A2" w:rsidRPr="00AE1511">
        <w:rPr>
          <w:rFonts w:ascii="Arial" w:hAnsi="Arial" w:cs="Arial"/>
          <w:color w:val="000000" w:themeColor="text1"/>
          <w:sz w:val="16"/>
          <w:szCs w:val="16"/>
          <w:shd w:val="clear" w:color="auto" w:fill="FFFFFF"/>
          <w:lang w:val="sl-SI"/>
        </w:rPr>
        <w:t xml:space="preserve">po </w:t>
      </w:r>
      <w:r w:rsidRPr="00AE1511">
        <w:rPr>
          <w:rFonts w:ascii="Arial" w:hAnsi="Arial" w:cs="Arial"/>
          <w:color w:val="000000" w:themeColor="text1"/>
          <w:sz w:val="16"/>
          <w:szCs w:val="16"/>
          <w:shd w:val="clear" w:color="auto" w:fill="FFFFFF"/>
          <w:lang w:val="sl-SI"/>
        </w:rPr>
        <w:t>WLTP.</w:t>
      </w:r>
    </w:p>
    <w:p w14:paraId="37581FE3" w14:textId="77777777" w:rsidR="00235AA6" w:rsidRPr="00AE1511" w:rsidRDefault="00235AA6" w:rsidP="00AD5CEB">
      <w:pPr>
        <w:rPr>
          <w:rFonts w:ascii="Arial" w:hAnsi="Arial" w:cs="Arial"/>
          <w:color w:val="000000" w:themeColor="text1"/>
          <w:sz w:val="16"/>
          <w:szCs w:val="16"/>
          <w:shd w:val="clear" w:color="auto" w:fill="FFFFFF"/>
          <w:vertAlign w:val="superscript"/>
          <w:lang w:val="sl-SI"/>
        </w:rPr>
      </w:pPr>
    </w:p>
    <w:p w14:paraId="7DD70E54" w14:textId="13722F6C" w:rsidR="00035FF5" w:rsidRPr="00AE1511" w:rsidRDefault="004D2634" w:rsidP="00AD5CEB">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17</w:t>
      </w:r>
      <w:r w:rsidR="00E50BF3" w:rsidRPr="00AE1511">
        <w:rPr>
          <w:rFonts w:ascii="Arial" w:hAnsi="Arial" w:cs="Arial"/>
          <w:color w:val="000000" w:themeColor="text1"/>
          <w:sz w:val="16"/>
          <w:szCs w:val="16"/>
          <w:shd w:val="clear" w:color="auto" w:fill="FFFFFF"/>
          <w:vertAlign w:val="superscript"/>
          <w:lang w:val="sl-SI"/>
        </w:rPr>
        <w:t xml:space="preserve"> </w:t>
      </w:r>
      <w:r w:rsidR="00603BB9" w:rsidRPr="00AE1511">
        <w:rPr>
          <w:rFonts w:ascii="Arial" w:hAnsi="Arial" w:cs="Arial"/>
          <w:color w:val="000000" w:themeColor="text1"/>
          <w:sz w:val="16"/>
          <w:szCs w:val="16"/>
          <w:shd w:val="clear" w:color="auto" w:fill="FFFFFF"/>
          <w:lang w:val="sl-SI"/>
        </w:rPr>
        <w:t>Kuga PHEV</w:t>
      </w:r>
      <w:r w:rsidR="00D64278" w:rsidRPr="00AE1511">
        <w:rPr>
          <w:rFonts w:ascii="Arial" w:hAnsi="Arial" w:cs="Arial"/>
          <w:color w:val="000000" w:themeColor="text1"/>
          <w:sz w:val="16"/>
          <w:szCs w:val="16"/>
          <w:shd w:val="clear" w:color="auto" w:fill="FFFFFF"/>
          <w:lang w:val="sl-SI"/>
        </w:rPr>
        <w:t xml:space="preserve">: </w:t>
      </w:r>
      <w:r w:rsidR="00A66E94" w:rsidRPr="00AE1511">
        <w:rPr>
          <w:rFonts w:ascii="Arial" w:hAnsi="Arial" w:cs="Arial"/>
          <w:sz w:val="16"/>
          <w:szCs w:val="16"/>
          <w:shd w:val="clear" w:color="auto" w:fill="FFFFFF"/>
          <w:lang w:val="sl-SI"/>
        </w:rPr>
        <w:t>homologirani izpusti CO</w:t>
      </w:r>
      <w:r w:rsidR="00A66E94" w:rsidRPr="00AE1511">
        <w:rPr>
          <w:rFonts w:ascii="Arial" w:hAnsi="Arial" w:cs="Arial"/>
          <w:sz w:val="16"/>
          <w:szCs w:val="16"/>
          <w:shd w:val="clear" w:color="auto" w:fill="FFFFFF"/>
          <w:vertAlign w:val="subscript"/>
          <w:lang w:val="sl-SI"/>
        </w:rPr>
        <w:t>2</w:t>
      </w:r>
      <w:r w:rsidR="00A66E94" w:rsidRPr="00AE1511">
        <w:rPr>
          <w:rFonts w:ascii="Arial" w:hAnsi="Arial" w:cs="Arial"/>
          <w:color w:val="000000" w:themeColor="text1"/>
          <w:sz w:val="16"/>
          <w:szCs w:val="16"/>
          <w:shd w:val="clear" w:color="auto" w:fill="FFFFFF"/>
          <w:lang w:val="sl-SI"/>
        </w:rPr>
        <w:t xml:space="preserve"> 20–28 g/km, </w:t>
      </w:r>
      <w:r w:rsidR="00A66E94" w:rsidRPr="00AE1511">
        <w:rPr>
          <w:rFonts w:ascii="Arial" w:hAnsi="Arial"/>
          <w:sz w:val="16"/>
          <w:shd w:val="clear" w:color="auto" w:fill="FFFFFF"/>
          <w:lang w:val="sl-SI"/>
        </w:rPr>
        <w:t xml:space="preserve">homologirana poraba goriva </w:t>
      </w:r>
      <w:r w:rsidR="00A66E94" w:rsidRPr="00AE1511">
        <w:rPr>
          <w:rFonts w:ascii="Arial" w:hAnsi="Arial" w:cs="Arial"/>
          <w:color w:val="000000" w:themeColor="text1"/>
          <w:sz w:val="16"/>
          <w:szCs w:val="16"/>
          <w:shd w:val="clear" w:color="auto" w:fill="FFFFFF"/>
          <w:lang w:val="sl-SI"/>
        </w:rPr>
        <w:t xml:space="preserve">0,9–1,2 l/100 km, </w:t>
      </w:r>
      <w:proofErr w:type="spellStart"/>
      <w:r w:rsidR="00A66E94" w:rsidRPr="00AE1511">
        <w:rPr>
          <w:rFonts w:ascii="Arial" w:hAnsi="Arial" w:cs="Arial"/>
          <w:color w:val="000000" w:themeColor="text1"/>
          <w:sz w:val="16"/>
          <w:szCs w:val="16"/>
          <w:shd w:val="clear" w:color="auto" w:fill="FFFFFF"/>
          <w:lang w:val="sl-SI"/>
        </w:rPr>
        <w:t>homoligirani</w:t>
      </w:r>
      <w:proofErr w:type="spellEnd"/>
      <w:r w:rsidR="00A66E94" w:rsidRPr="00AE1511">
        <w:rPr>
          <w:rFonts w:ascii="Arial" w:hAnsi="Arial" w:cs="Arial"/>
          <w:color w:val="000000" w:themeColor="text1"/>
          <w:sz w:val="16"/>
          <w:szCs w:val="16"/>
          <w:shd w:val="clear" w:color="auto" w:fill="FFFFFF"/>
          <w:lang w:val="sl-SI"/>
        </w:rPr>
        <w:t xml:space="preserve"> </w:t>
      </w:r>
      <w:r w:rsidR="00A66E94" w:rsidRPr="00AE1511">
        <w:rPr>
          <w:rFonts w:ascii="Arial" w:hAnsi="Arial" w:cs="Arial"/>
          <w:sz w:val="16"/>
          <w:szCs w:val="16"/>
          <w:shd w:val="clear" w:color="auto" w:fill="FFFFFF"/>
          <w:lang w:val="sl-SI"/>
        </w:rPr>
        <w:t>doseg z izključno električnim pogonom</w:t>
      </w:r>
      <w:r w:rsidR="00A66E94" w:rsidRPr="00AE1511">
        <w:rPr>
          <w:rFonts w:ascii="Arial" w:hAnsi="Arial" w:cs="Arial"/>
          <w:color w:val="000000" w:themeColor="text1"/>
          <w:sz w:val="16"/>
          <w:szCs w:val="16"/>
          <w:shd w:val="clear" w:color="auto" w:fill="FFFFFF"/>
          <w:lang w:val="sl-SI"/>
        </w:rPr>
        <w:t xml:space="preserve"> 60–69 km, vse po WLTP.</w:t>
      </w:r>
    </w:p>
    <w:p w14:paraId="435572B2" w14:textId="77777777" w:rsidR="00035FF5" w:rsidRPr="00AE1511" w:rsidRDefault="00035FF5" w:rsidP="00AD5CEB">
      <w:pPr>
        <w:rPr>
          <w:rFonts w:ascii="Arial" w:hAnsi="Arial" w:cs="Arial"/>
          <w:color w:val="000000" w:themeColor="text1"/>
          <w:sz w:val="16"/>
          <w:szCs w:val="16"/>
          <w:shd w:val="clear" w:color="auto" w:fill="FFFFFF"/>
          <w:lang w:val="sl-SI"/>
        </w:rPr>
      </w:pPr>
    </w:p>
    <w:p w14:paraId="58D3E8B2" w14:textId="0EEDFFB3" w:rsidR="00035FF5" w:rsidRPr="00AE1511" w:rsidRDefault="004D2634" w:rsidP="00AD5CEB">
      <w:pPr>
        <w:rPr>
          <w:rFonts w:ascii="Arial" w:hAnsi="Arial" w:cs="Arial"/>
          <w:color w:val="000000" w:themeColor="text1"/>
          <w:sz w:val="16"/>
          <w:szCs w:val="16"/>
          <w:shd w:val="clear" w:color="auto" w:fill="FFFFFF"/>
          <w:lang w:val="sl-SI"/>
        </w:rPr>
      </w:pPr>
      <w:r w:rsidRPr="00AE1511">
        <w:rPr>
          <w:rFonts w:ascii="Arial" w:hAnsi="Arial" w:cs="Arial"/>
          <w:color w:val="000000" w:themeColor="text1"/>
          <w:sz w:val="16"/>
          <w:szCs w:val="16"/>
          <w:shd w:val="clear" w:color="auto" w:fill="FFFFFF"/>
          <w:vertAlign w:val="superscript"/>
          <w:lang w:val="sl-SI"/>
        </w:rPr>
        <w:t xml:space="preserve">18 </w:t>
      </w:r>
      <w:r w:rsidR="004E280E" w:rsidRPr="00AE1511">
        <w:rPr>
          <w:rFonts w:ascii="Arial" w:hAnsi="Arial" w:cs="Arial"/>
          <w:color w:val="000000" w:themeColor="text1"/>
          <w:sz w:val="16"/>
          <w:szCs w:val="16"/>
          <w:shd w:val="clear" w:color="auto" w:fill="FFFFFF"/>
          <w:lang w:val="sl-SI"/>
        </w:rPr>
        <w:t xml:space="preserve">Kuga Plug-In </w:t>
      </w:r>
      <w:proofErr w:type="spellStart"/>
      <w:r w:rsidR="004E280E" w:rsidRPr="00AE1511">
        <w:rPr>
          <w:rFonts w:ascii="Arial" w:hAnsi="Arial" w:cs="Arial"/>
          <w:color w:val="000000" w:themeColor="text1"/>
          <w:sz w:val="16"/>
          <w:szCs w:val="16"/>
          <w:shd w:val="clear" w:color="auto" w:fill="FFFFFF"/>
          <w:lang w:val="sl-SI"/>
        </w:rPr>
        <w:t>Hybrid</w:t>
      </w:r>
      <w:proofErr w:type="spellEnd"/>
      <w:r w:rsidR="004E280E" w:rsidRPr="00AE1511">
        <w:rPr>
          <w:rFonts w:ascii="Arial" w:hAnsi="Arial" w:cs="Arial"/>
          <w:color w:val="000000" w:themeColor="text1"/>
          <w:sz w:val="16"/>
          <w:szCs w:val="16"/>
          <w:shd w:val="clear" w:color="auto" w:fill="FFFFFF"/>
          <w:lang w:val="sl-SI"/>
        </w:rPr>
        <w:t xml:space="preserve"> je bila po podatkih JATO Dynamics in IHS </w:t>
      </w:r>
      <w:proofErr w:type="spellStart"/>
      <w:r w:rsidR="004E280E" w:rsidRPr="00AE1511">
        <w:rPr>
          <w:rFonts w:ascii="Arial" w:hAnsi="Arial" w:cs="Arial"/>
          <w:color w:val="000000" w:themeColor="text1"/>
          <w:sz w:val="16"/>
          <w:szCs w:val="16"/>
          <w:shd w:val="clear" w:color="auto" w:fill="FFFFFF"/>
          <w:lang w:val="sl-SI"/>
        </w:rPr>
        <w:t>Markit</w:t>
      </w:r>
      <w:proofErr w:type="spellEnd"/>
      <w:r w:rsidR="004E280E" w:rsidRPr="00AE1511">
        <w:rPr>
          <w:rFonts w:ascii="Arial" w:hAnsi="Arial" w:cs="Arial"/>
          <w:color w:val="000000" w:themeColor="text1"/>
          <w:sz w:val="16"/>
          <w:szCs w:val="16"/>
          <w:shd w:val="clear" w:color="auto" w:fill="FFFFFF"/>
          <w:lang w:val="sl-SI"/>
        </w:rPr>
        <w:t xml:space="preserve"> najbolje prodajani PHEV v Evropi v celotnem letu 2021, 2022 in 2023.</w:t>
      </w:r>
    </w:p>
    <w:p w14:paraId="21E03BD1" w14:textId="77777777" w:rsidR="00035FF5" w:rsidRPr="00AE1511" w:rsidRDefault="00035FF5" w:rsidP="00AD5CEB">
      <w:pPr>
        <w:rPr>
          <w:rFonts w:ascii="Arial" w:hAnsi="Arial" w:cs="Arial"/>
          <w:color w:val="000000" w:themeColor="text1"/>
          <w:sz w:val="16"/>
          <w:szCs w:val="16"/>
          <w:shd w:val="clear" w:color="auto" w:fill="FFFFFF"/>
          <w:lang w:val="sl-SI"/>
        </w:rPr>
      </w:pPr>
    </w:p>
    <w:p w14:paraId="7ABE01A8" w14:textId="77777777" w:rsidR="005D0801" w:rsidRPr="00AE1511" w:rsidRDefault="005D0801" w:rsidP="005D0801">
      <w:pPr>
        <w:jc w:val="center"/>
        <w:rPr>
          <w:rFonts w:ascii="Arial" w:hAnsi="Arial" w:cs="Arial"/>
          <w:sz w:val="22"/>
          <w:szCs w:val="22"/>
          <w:lang w:val="sl-SI"/>
        </w:rPr>
      </w:pPr>
    </w:p>
    <w:p w14:paraId="665294DF" w14:textId="77777777" w:rsidR="005D0801" w:rsidRPr="00AE1511" w:rsidRDefault="005D0801" w:rsidP="005D0801">
      <w:pPr>
        <w:rPr>
          <w:rFonts w:ascii="Arial" w:hAnsi="Arial" w:cs="Arial"/>
          <w:i/>
          <w:iCs/>
          <w:szCs w:val="20"/>
          <w:lang w:val="sl-SI"/>
        </w:rPr>
      </w:pPr>
      <w:r w:rsidRPr="00AE1511">
        <w:rPr>
          <w:rFonts w:ascii="Arial" w:hAnsi="Arial" w:cs="Arial"/>
          <w:b/>
          <w:bCs/>
          <w:i/>
          <w:iCs/>
          <w:lang w:val="sl-SI"/>
        </w:rPr>
        <w:t>Ford</w:t>
      </w:r>
      <w:r w:rsidRPr="00AE1511">
        <w:rPr>
          <w:rFonts w:ascii="Arial" w:hAnsi="Arial" w:cs="Arial"/>
          <w:i/>
          <w:iCs/>
          <w:lang w:val="sl-SI"/>
        </w:rPr>
        <w:t xml:space="preserve">, globalna ameriška blagovna znamka, ki je že več kot 100 let vtkana v tkanino Evrope, si prizadeva za svobodo gibanja, ki gre z roko v roki s skrbjo za planet in drug za drugega. Družba s svojim načrtom Ford+ s poslovnimi enotami Model e, Ford Pro in Ford </w:t>
      </w:r>
      <w:proofErr w:type="spellStart"/>
      <w:r w:rsidRPr="00AE1511">
        <w:rPr>
          <w:rFonts w:ascii="Arial" w:hAnsi="Arial" w:cs="Arial"/>
          <w:i/>
          <w:iCs/>
          <w:lang w:val="sl-SI"/>
        </w:rPr>
        <w:t>Blue</w:t>
      </w:r>
      <w:proofErr w:type="spellEnd"/>
      <w:r w:rsidRPr="00AE1511">
        <w:rPr>
          <w:rFonts w:ascii="Arial" w:hAnsi="Arial" w:cs="Arial"/>
          <w:i/>
          <w:iCs/>
          <w:lang w:val="sl-SI"/>
        </w:rPr>
        <w:t xml:space="preserve"> pospešuje evropsko preobrazbo v popolnoma električno in </w:t>
      </w:r>
      <w:proofErr w:type="spellStart"/>
      <w:r w:rsidRPr="00AE1511">
        <w:rPr>
          <w:rFonts w:ascii="Arial" w:hAnsi="Arial" w:cs="Arial"/>
          <w:i/>
          <w:iCs/>
          <w:lang w:val="sl-SI"/>
        </w:rPr>
        <w:t>ogljično</w:t>
      </w:r>
      <w:proofErr w:type="spellEnd"/>
      <w:r w:rsidRPr="00AE1511">
        <w:rPr>
          <w:rFonts w:ascii="Arial" w:hAnsi="Arial" w:cs="Arial"/>
          <w:i/>
          <w:iCs/>
          <w:lang w:val="sl-SI"/>
        </w:rPr>
        <w:t xml:space="preserve"> nevtralno prihodnost do leta 2035. Družba vodi z novimi drznimi električnimi vozili, ki so zasnovana z mislijo na evropske voznike, in z inovacijami na področju storitev, ki pomagajo ljudem pri povezovanju, razvoju skupnosti in uspehu podjetij. Prodaja in servisiranje Fordovih vozil sta zagotovljena na 50 posameznih evropskih trgih, poslovanje pa vključuje tudi družbo Ford Motor </w:t>
      </w:r>
      <w:proofErr w:type="spellStart"/>
      <w:r w:rsidRPr="00AE1511">
        <w:rPr>
          <w:rFonts w:ascii="Arial" w:hAnsi="Arial" w:cs="Arial"/>
          <w:i/>
          <w:iCs/>
          <w:lang w:val="sl-SI"/>
        </w:rPr>
        <w:t>Credit</w:t>
      </w:r>
      <w:proofErr w:type="spellEnd"/>
      <w:r w:rsidRPr="00AE1511">
        <w:rPr>
          <w:rFonts w:ascii="Arial" w:hAnsi="Arial" w:cs="Arial"/>
          <w:i/>
          <w:iCs/>
          <w:lang w:val="sl-SI"/>
        </w:rPr>
        <w:t xml:space="preserve"> </w:t>
      </w:r>
      <w:proofErr w:type="spellStart"/>
      <w:r w:rsidRPr="00AE1511">
        <w:rPr>
          <w:rFonts w:ascii="Arial" w:hAnsi="Arial" w:cs="Arial"/>
          <w:i/>
          <w:iCs/>
          <w:lang w:val="sl-SI"/>
        </w:rPr>
        <w:t>Company</w:t>
      </w:r>
      <w:proofErr w:type="spellEnd"/>
      <w:r w:rsidRPr="00AE1511">
        <w:rPr>
          <w:rFonts w:ascii="Arial" w:hAnsi="Arial" w:cs="Arial"/>
          <w:i/>
          <w:iCs/>
          <w:lang w:val="sl-SI"/>
        </w:rPr>
        <w:t xml:space="preserve">, oddelek za podporo strankam (Ford </w:t>
      </w:r>
      <w:proofErr w:type="spellStart"/>
      <w:r w:rsidRPr="00AE1511">
        <w:rPr>
          <w:rFonts w:ascii="Arial" w:hAnsi="Arial" w:cs="Arial"/>
          <w:i/>
          <w:iCs/>
          <w:lang w:val="sl-SI"/>
        </w:rPr>
        <w:t>Customer</w:t>
      </w:r>
      <w:proofErr w:type="spellEnd"/>
      <w:r w:rsidRPr="00AE1511">
        <w:rPr>
          <w:rFonts w:ascii="Arial" w:hAnsi="Arial" w:cs="Arial"/>
          <w:i/>
          <w:iCs/>
          <w:lang w:val="sl-SI"/>
        </w:rPr>
        <w:t xml:space="preserve"> </w:t>
      </w:r>
      <w:proofErr w:type="spellStart"/>
      <w:r w:rsidRPr="00AE1511">
        <w:rPr>
          <w:rFonts w:ascii="Arial" w:hAnsi="Arial" w:cs="Arial"/>
          <w:i/>
          <w:iCs/>
          <w:lang w:val="sl-SI"/>
        </w:rPr>
        <w:t>Service</w:t>
      </w:r>
      <w:proofErr w:type="spellEnd"/>
      <w:r w:rsidRPr="00AE1511">
        <w:rPr>
          <w:rFonts w:ascii="Arial" w:hAnsi="Arial" w:cs="Arial"/>
          <w:i/>
          <w:iCs/>
          <w:lang w:val="sl-SI"/>
        </w:rPr>
        <w:t xml:space="preserve"> </w:t>
      </w:r>
      <w:proofErr w:type="spellStart"/>
      <w:r w:rsidRPr="00AE1511">
        <w:rPr>
          <w:rFonts w:ascii="Arial" w:hAnsi="Arial" w:cs="Arial"/>
          <w:i/>
          <w:iCs/>
          <w:lang w:val="sl-SI"/>
        </w:rPr>
        <w:t>Division</w:t>
      </w:r>
      <w:proofErr w:type="spellEnd"/>
      <w:r w:rsidRPr="00AE1511">
        <w:rPr>
          <w:rFonts w:ascii="Arial" w:hAnsi="Arial" w:cs="Arial"/>
          <w:i/>
          <w:iCs/>
          <w:lang w:val="sl-SI"/>
        </w:rPr>
        <w:t xml:space="preserve">) in 14 proizvodnih obratov (osem v popolni lasti in šest </w:t>
      </w:r>
      <w:proofErr w:type="spellStart"/>
      <w:r w:rsidRPr="00AE1511">
        <w:rPr>
          <w:rFonts w:ascii="Arial" w:hAnsi="Arial" w:cs="Arial"/>
          <w:i/>
          <w:iCs/>
          <w:lang w:val="sl-SI"/>
        </w:rPr>
        <w:t>nekonsolidiranih</w:t>
      </w:r>
      <w:proofErr w:type="spellEnd"/>
      <w:r w:rsidRPr="00AE1511">
        <w:rPr>
          <w:rFonts w:ascii="Arial" w:hAnsi="Arial" w:cs="Arial"/>
          <w:i/>
          <w:iCs/>
          <w:lang w:val="sl-SI"/>
        </w:rPr>
        <w:t xml:space="preserve"> obratov skupnih podjetij) s štirimi centri v Kölnu v Nemčiji, Valencii v Španiji ter v naših skupnih podjetjih v </w:t>
      </w:r>
      <w:proofErr w:type="spellStart"/>
      <w:r w:rsidRPr="00AE1511">
        <w:rPr>
          <w:rFonts w:ascii="Arial" w:hAnsi="Arial" w:cs="Arial"/>
          <w:i/>
          <w:iCs/>
          <w:lang w:val="sl-SI"/>
        </w:rPr>
        <w:t>Craiovi</w:t>
      </w:r>
      <w:proofErr w:type="spellEnd"/>
      <w:r w:rsidRPr="00AE1511">
        <w:rPr>
          <w:rFonts w:ascii="Arial" w:hAnsi="Arial" w:cs="Arial"/>
          <w:i/>
          <w:iCs/>
          <w:lang w:val="sl-SI"/>
        </w:rPr>
        <w:t xml:space="preserve"> v Romuniji in </w:t>
      </w:r>
      <w:proofErr w:type="spellStart"/>
      <w:r w:rsidRPr="00AE1511">
        <w:rPr>
          <w:rFonts w:ascii="Arial" w:hAnsi="Arial" w:cs="Arial"/>
          <w:i/>
          <w:iCs/>
          <w:lang w:val="sl-SI"/>
        </w:rPr>
        <w:t>Kocaeliju</w:t>
      </w:r>
      <w:proofErr w:type="spellEnd"/>
      <w:r w:rsidRPr="00AE1511">
        <w:rPr>
          <w:rFonts w:ascii="Arial" w:hAnsi="Arial" w:cs="Arial"/>
          <w:i/>
          <w:iCs/>
          <w:lang w:val="sl-SI"/>
        </w:rPr>
        <w:t xml:space="preserve"> v Turčiji. Ford zaposluje približno 34.000 ljudi v svojih obratih v popolni lasti in konsolidiranih skupnih podjetjih ter približno 57.000 ljudi, če upoštevamo </w:t>
      </w:r>
      <w:proofErr w:type="spellStart"/>
      <w:r w:rsidRPr="00AE1511">
        <w:rPr>
          <w:rFonts w:ascii="Arial" w:hAnsi="Arial" w:cs="Arial"/>
          <w:i/>
          <w:iCs/>
          <w:lang w:val="sl-SI"/>
        </w:rPr>
        <w:t>nekonsolidirana</w:t>
      </w:r>
      <w:proofErr w:type="spellEnd"/>
      <w:r w:rsidRPr="00AE1511">
        <w:rPr>
          <w:rFonts w:ascii="Arial" w:hAnsi="Arial" w:cs="Arial"/>
          <w:i/>
          <w:iCs/>
          <w:lang w:val="sl-SI"/>
        </w:rPr>
        <w:t xml:space="preserve"> podjetja po Evropi. Več informacij o podjetju, njegovih izdelkih in storitvah družbe Ford </w:t>
      </w:r>
      <w:proofErr w:type="spellStart"/>
      <w:r w:rsidRPr="00AE1511">
        <w:rPr>
          <w:rFonts w:ascii="Arial" w:hAnsi="Arial" w:cs="Arial"/>
          <w:i/>
          <w:iCs/>
          <w:lang w:val="sl-SI"/>
        </w:rPr>
        <w:t>Credit</w:t>
      </w:r>
      <w:proofErr w:type="spellEnd"/>
      <w:r w:rsidRPr="00AE1511">
        <w:rPr>
          <w:rFonts w:ascii="Arial" w:hAnsi="Arial" w:cs="Arial"/>
          <w:i/>
          <w:iCs/>
          <w:lang w:val="sl-SI"/>
        </w:rPr>
        <w:t xml:space="preserve"> lahko preberete na spletni strani corporate.ford.com.</w:t>
      </w:r>
    </w:p>
    <w:p w14:paraId="09261F2F" w14:textId="77777777" w:rsidR="005D0801" w:rsidRPr="00AE1511" w:rsidRDefault="005D0801" w:rsidP="005D0801">
      <w:pPr>
        <w:rPr>
          <w:rFonts w:ascii="Arial" w:hAnsi="Arial" w:cs="Arial"/>
          <w:i/>
          <w:iCs/>
          <w:lang w:val="sl-SI"/>
        </w:rPr>
      </w:pPr>
    </w:p>
    <w:tbl>
      <w:tblPr>
        <w:tblW w:w="6283" w:type="dxa"/>
        <w:tblLook w:val="04A0" w:firstRow="1" w:lastRow="0" w:firstColumn="1" w:lastColumn="0" w:noHBand="0" w:noVBand="1"/>
      </w:tblPr>
      <w:tblGrid>
        <w:gridCol w:w="1373"/>
        <w:gridCol w:w="3872"/>
        <w:gridCol w:w="1038"/>
      </w:tblGrid>
      <w:tr w:rsidR="005D0801" w:rsidRPr="00AE1511" w14:paraId="156BF2A3" w14:textId="77777777" w:rsidTr="00854BB4">
        <w:tc>
          <w:tcPr>
            <w:tcW w:w="1373" w:type="dxa"/>
            <w:shd w:val="clear" w:color="auto" w:fill="auto"/>
          </w:tcPr>
          <w:p w14:paraId="1686FE55" w14:textId="77777777" w:rsidR="005D0801" w:rsidRPr="00AE1511" w:rsidRDefault="005D0801" w:rsidP="00854BB4">
            <w:pPr>
              <w:autoSpaceDE w:val="0"/>
              <w:autoSpaceDN w:val="0"/>
              <w:adjustRightInd w:val="0"/>
              <w:rPr>
                <w:rFonts w:ascii="Arial" w:hAnsi="Arial" w:cs="Arial"/>
                <w:b/>
                <w:szCs w:val="20"/>
                <w:lang w:val="sl-SI"/>
              </w:rPr>
            </w:pPr>
            <w:r w:rsidRPr="00AE1511">
              <w:rPr>
                <w:rFonts w:ascii="Arial" w:hAnsi="Arial" w:cs="Arial"/>
                <w:b/>
                <w:szCs w:val="20"/>
                <w:lang w:val="sl-SI"/>
              </w:rPr>
              <w:t>Stik:</w:t>
            </w:r>
          </w:p>
        </w:tc>
        <w:tc>
          <w:tcPr>
            <w:tcW w:w="3872" w:type="dxa"/>
          </w:tcPr>
          <w:p w14:paraId="53D7B574" w14:textId="77777777" w:rsidR="005D0801" w:rsidRPr="00AE1511" w:rsidRDefault="005D0801" w:rsidP="00854BB4">
            <w:pPr>
              <w:autoSpaceDE w:val="0"/>
              <w:autoSpaceDN w:val="0"/>
              <w:adjustRightInd w:val="0"/>
              <w:rPr>
                <w:rFonts w:ascii="Arial" w:hAnsi="Arial" w:cs="Arial"/>
                <w:szCs w:val="20"/>
                <w:lang w:val="sl-SI"/>
              </w:rPr>
            </w:pPr>
            <w:r w:rsidRPr="00AE1511">
              <w:rPr>
                <w:rFonts w:ascii="Arial" w:hAnsi="Arial" w:cs="Arial"/>
                <w:szCs w:val="20"/>
                <w:lang w:val="sl-SI"/>
              </w:rPr>
              <w:t>Katja Hvala</w:t>
            </w:r>
          </w:p>
        </w:tc>
        <w:tc>
          <w:tcPr>
            <w:tcW w:w="1038" w:type="dxa"/>
          </w:tcPr>
          <w:p w14:paraId="15591449" w14:textId="77777777" w:rsidR="005D0801" w:rsidRPr="00AE1511" w:rsidRDefault="005D0801" w:rsidP="00854BB4">
            <w:pPr>
              <w:autoSpaceDE w:val="0"/>
              <w:autoSpaceDN w:val="0"/>
              <w:adjustRightInd w:val="0"/>
              <w:rPr>
                <w:rFonts w:ascii="Arial" w:hAnsi="Arial" w:cs="Arial"/>
                <w:szCs w:val="20"/>
                <w:lang w:val="sl-SI"/>
              </w:rPr>
            </w:pPr>
          </w:p>
        </w:tc>
      </w:tr>
      <w:tr w:rsidR="005D0801" w:rsidRPr="00AE1511" w14:paraId="1C5BC548" w14:textId="77777777" w:rsidTr="00854BB4">
        <w:tc>
          <w:tcPr>
            <w:tcW w:w="1373" w:type="dxa"/>
            <w:shd w:val="clear" w:color="auto" w:fill="auto"/>
          </w:tcPr>
          <w:p w14:paraId="694820F1" w14:textId="77777777" w:rsidR="005D0801" w:rsidRPr="00AE1511" w:rsidRDefault="005D0801" w:rsidP="00854BB4">
            <w:pPr>
              <w:autoSpaceDE w:val="0"/>
              <w:autoSpaceDN w:val="0"/>
              <w:adjustRightInd w:val="0"/>
              <w:rPr>
                <w:rFonts w:ascii="Arial" w:hAnsi="Arial" w:cs="Arial"/>
                <w:szCs w:val="20"/>
                <w:lang w:val="sl-SI"/>
              </w:rPr>
            </w:pPr>
          </w:p>
        </w:tc>
        <w:tc>
          <w:tcPr>
            <w:tcW w:w="3872" w:type="dxa"/>
          </w:tcPr>
          <w:p w14:paraId="0F24B391" w14:textId="77777777" w:rsidR="005D0801" w:rsidRPr="00AE1511" w:rsidRDefault="005D0801" w:rsidP="00854BB4">
            <w:pPr>
              <w:autoSpaceDE w:val="0"/>
              <w:autoSpaceDN w:val="0"/>
              <w:adjustRightInd w:val="0"/>
              <w:rPr>
                <w:rFonts w:ascii="Arial" w:hAnsi="Arial" w:cs="Arial"/>
                <w:szCs w:val="20"/>
                <w:lang w:val="sl-SI"/>
              </w:rPr>
            </w:pPr>
            <w:proofErr w:type="spellStart"/>
            <w:r w:rsidRPr="00AE1511">
              <w:rPr>
                <w:rFonts w:ascii="Arial" w:hAnsi="Arial" w:cs="Arial"/>
                <w:color w:val="000000"/>
                <w:szCs w:val="20"/>
                <w:lang w:val="sl-SI"/>
              </w:rPr>
              <w:t>Summit</w:t>
            </w:r>
            <w:proofErr w:type="spellEnd"/>
            <w:r w:rsidRPr="00AE1511">
              <w:rPr>
                <w:rFonts w:ascii="Arial" w:hAnsi="Arial" w:cs="Arial"/>
                <w:color w:val="000000"/>
                <w:szCs w:val="20"/>
                <w:lang w:val="sl-SI"/>
              </w:rPr>
              <w:t xml:space="preserve"> </w:t>
            </w:r>
            <w:proofErr w:type="spellStart"/>
            <w:r w:rsidRPr="00AE1511">
              <w:rPr>
                <w:rFonts w:ascii="Arial" w:hAnsi="Arial" w:cs="Arial"/>
                <w:color w:val="000000"/>
                <w:szCs w:val="20"/>
                <w:lang w:val="sl-SI"/>
              </w:rPr>
              <w:t>motors</w:t>
            </w:r>
            <w:proofErr w:type="spellEnd"/>
            <w:r w:rsidRPr="00AE1511">
              <w:rPr>
                <w:rFonts w:ascii="Arial" w:hAnsi="Arial" w:cs="Arial"/>
                <w:color w:val="000000"/>
                <w:szCs w:val="20"/>
                <w:lang w:val="sl-SI"/>
              </w:rPr>
              <w:t xml:space="preserve"> Ljubljana</w:t>
            </w:r>
          </w:p>
        </w:tc>
        <w:tc>
          <w:tcPr>
            <w:tcW w:w="1038" w:type="dxa"/>
          </w:tcPr>
          <w:p w14:paraId="0E097860" w14:textId="77777777" w:rsidR="005D0801" w:rsidRPr="00AE1511" w:rsidRDefault="005D0801" w:rsidP="00854BB4">
            <w:pPr>
              <w:autoSpaceDE w:val="0"/>
              <w:autoSpaceDN w:val="0"/>
              <w:adjustRightInd w:val="0"/>
              <w:rPr>
                <w:rFonts w:ascii="Arial" w:hAnsi="Arial" w:cs="Arial"/>
                <w:szCs w:val="20"/>
                <w:lang w:val="sl-SI"/>
              </w:rPr>
            </w:pPr>
          </w:p>
        </w:tc>
      </w:tr>
      <w:tr w:rsidR="005D0801" w:rsidRPr="00AE1511" w14:paraId="7ED54B3C" w14:textId="77777777" w:rsidTr="00854BB4">
        <w:tc>
          <w:tcPr>
            <w:tcW w:w="1373" w:type="dxa"/>
            <w:shd w:val="clear" w:color="auto" w:fill="auto"/>
          </w:tcPr>
          <w:p w14:paraId="07AC1CCC" w14:textId="77777777" w:rsidR="005D0801" w:rsidRPr="00AE1511" w:rsidRDefault="005D0801" w:rsidP="00854BB4">
            <w:pPr>
              <w:autoSpaceDE w:val="0"/>
              <w:autoSpaceDN w:val="0"/>
              <w:adjustRightInd w:val="0"/>
              <w:rPr>
                <w:rFonts w:ascii="Arial" w:hAnsi="Arial" w:cs="Arial"/>
                <w:szCs w:val="20"/>
                <w:lang w:val="sl-SI"/>
              </w:rPr>
            </w:pPr>
          </w:p>
        </w:tc>
        <w:tc>
          <w:tcPr>
            <w:tcW w:w="3872" w:type="dxa"/>
          </w:tcPr>
          <w:p w14:paraId="70D97614" w14:textId="77777777" w:rsidR="005D0801" w:rsidRPr="00AE1511" w:rsidRDefault="005D0801" w:rsidP="00854BB4">
            <w:pPr>
              <w:autoSpaceDE w:val="0"/>
              <w:autoSpaceDN w:val="0"/>
              <w:adjustRightInd w:val="0"/>
              <w:rPr>
                <w:rFonts w:ascii="Arial" w:hAnsi="Arial" w:cs="Arial"/>
                <w:szCs w:val="20"/>
                <w:lang w:val="sl-SI"/>
              </w:rPr>
            </w:pPr>
            <w:r w:rsidRPr="00AE1511">
              <w:rPr>
                <w:rFonts w:ascii="Arial" w:hAnsi="Arial" w:cs="Arial"/>
                <w:color w:val="000000"/>
                <w:szCs w:val="20"/>
                <w:lang w:val="sl-SI"/>
              </w:rPr>
              <w:t>+3861 25 25 116</w:t>
            </w:r>
          </w:p>
        </w:tc>
        <w:tc>
          <w:tcPr>
            <w:tcW w:w="1038" w:type="dxa"/>
          </w:tcPr>
          <w:p w14:paraId="6193D167" w14:textId="77777777" w:rsidR="005D0801" w:rsidRPr="00AE1511" w:rsidRDefault="005D0801" w:rsidP="00854BB4">
            <w:pPr>
              <w:autoSpaceDE w:val="0"/>
              <w:autoSpaceDN w:val="0"/>
              <w:adjustRightInd w:val="0"/>
              <w:rPr>
                <w:rFonts w:ascii="Arial" w:hAnsi="Arial" w:cs="Arial"/>
                <w:szCs w:val="20"/>
                <w:lang w:val="sl-SI"/>
              </w:rPr>
            </w:pPr>
          </w:p>
        </w:tc>
      </w:tr>
      <w:tr w:rsidR="005D0801" w:rsidRPr="00AE1511" w14:paraId="2AF28BAF" w14:textId="77777777" w:rsidTr="00854BB4">
        <w:tc>
          <w:tcPr>
            <w:tcW w:w="1373" w:type="dxa"/>
            <w:shd w:val="clear" w:color="auto" w:fill="auto"/>
          </w:tcPr>
          <w:p w14:paraId="57B42F70" w14:textId="77777777" w:rsidR="005D0801" w:rsidRPr="00AE1511" w:rsidRDefault="005D0801" w:rsidP="00854BB4">
            <w:pPr>
              <w:autoSpaceDE w:val="0"/>
              <w:autoSpaceDN w:val="0"/>
              <w:adjustRightInd w:val="0"/>
              <w:rPr>
                <w:rFonts w:ascii="Arial" w:hAnsi="Arial" w:cs="Arial"/>
                <w:szCs w:val="20"/>
                <w:lang w:val="sl-SI"/>
              </w:rPr>
            </w:pPr>
          </w:p>
        </w:tc>
        <w:tc>
          <w:tcPr>
            <w:tcW w:w="3872" w:type="dxa"/>
          </w:tcPr>
          <w:p w14:paraId="368CB23B" w14:textId="77777777" w:rsidR="005D0801" w:rsidRPr="00AE1511" w:rsidRDefault="005D0801" w:rsidP="00854BB4">
            <w:pPr>
              <w:autoSpaceDE w:val="0"/>
              <w:autoSpaceDN w:val="0"/>
              <w:adjustRightInd w:val="0"/>
              <w:rPr>
                <w:lang w:val="sl-SI"/>
              </w:rPr>
            </w:pPr>
            <w:hyperlink r:id="rId16" w:history="1">
              <w:r w:rsidRPr="00AE1511">
                <w:rPr>
                  <w:rStyle w:val="Hiperpovezava"/>
                  <w:rFonts w:ascii="Arial" w:hAnsi="Arial" w:cs="Arial"/>
                  <w:szCs w:val="20"/>
                  <w:lang w:val="sl-SI"/>
                </w:rPr>
                <w:t>katja.hvala@summitmotors.si</w:t>
              </w:r>
            </w:hyperlink>
          </w:p>
        </w:tc>
        <w:tc>
          <w:tcPr>
            <w:tcW w:w="1038" w:type="dxa"/>
          </w:tcPr>
          <w:p w14:paraId="4E9E5368" w14:textId="77777777" w:rsidR="005D0801" w:rsidRPr="00AE1511" w:rsidRDefault="005D0801" w:rsidP="00854BB4">
            <w:pPr>
              <w:autoSpaceDE w:val="0"/>
              <w:autoSpaceDN w:val="0"/>
              <w:adjustRightInd w:val="0"/>
              <w:rPr>
                <w:lang w:val="sl-SI"/>
              </w:rPr>
            </w:pPr>
          </w:p>
        </w:tc>
      </w:tr>
    </w:tbl>
    <w:p w14:paraId="35E57651" w14:textId="77777777" w:rsidR="005D0801" w:rsidRPr="00AE1511" w:rsidRDefault="005D0801" w:rsidP="005D0801">
      <w:pPr>
        <w:autoSpaceDE w:val="0"/>
        <w:autoSpaceDN w:val="0"/>
        <w:adjustRightInd w:val="0"/>
        <w:rPr>
          <w:rFonts w:ascii="Arial" w:hAnsi="Arial" w:cs="Arial"/>
          <w:i/>
          <w:sz w:val="22"/>
          <w:szCs w:val="22"/>
          <w:lang w:val="sl-SI"/>
        </w:rPr>
      </w:pPr>
    </w:p>
    <w:p w14:paraId="3EF8CEAD" w14:textId="77777777" w:rsidR="005D0801" w:rsidRPr="00AE1511" w:rsidRDefault="005D0801" w:rsidP="005D0801">
      <w:pPr>
        <w:rPr>
          <w:lang w:val="sl-SI"/>
        </w:rPr>
      </w:pPr>
    </w:p>
    <w:sectPr w:rsidR="005D0801" w:rsidRPr="00AE1511" w:rsidSect="00AB62BD">
      <w:footerReference w:type="even" r:id="rId17"/>
      <w:footerReference w:type="default" r:id="rId18"/>
      <w:headerReference w:type="first" r:id="rId19"/>
      <w:footerReference w:type="first" r:id="rId20"/>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5DA32" w14:textId="77777777" w:rsidR="0058682F" w:rsidRDefault="0058682F">
      <w:r>
        <w:separator/>
      </w:r>
    </w:p>
  </w:endnote>
  <w:endnote w:type="continuationSeparator" w:id="0">
    <w:p w14:paraId="70CE9FE4" w14:textId="77777777" w:rsidR="0058682F" w:rsidRDefault="0058682F">
      <w:r>
        <w:continuationSeparator/>
      </w:r>
    </w:p>
  </w:endnote>
  <w:endnote w:type="continuationNotice" w:id="1">
    <w:p w14:paraId="3ADA1319" w14:textId="77777777" w:rsidR="0058682F" w:rsidRDefault="0058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21A5A" w14:textId="77777777" w:rsidR="0058682F" w:rsidRDefault="0058682F">
      <w:r>
        <w:separator/>
      </w:r>
    </w:p>
  </w:footnote>
  <w:footnote w:type="continuationSeparator" w:id="0">
    <w:p w14:paraId="72A0A83D" w14:textId="77777777" w:rsidR="0058682F" w:rsidRDefault="0058682F">
      <w:r>
        <w:continuationSeparator/>
      </w:r>
    </w:p>
  </w:footnote>
  <w:footnote w:type="continuationNotice" w:id="1">
    <w:p w14:paraId="2B2BF144" w14:textId="77777777" w:rsidR="0058682F" w:rsidRDefault="00586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E16D6" w14:textId="040C2BC2" w:rsidR="005532D6" w:rsidRPr="00315ADB" w:rsidRDefault="0067596F" w:rsidP="0067596F">
    <w:pPr>
      <w:pStyle w:val="Glava"/>
      <w:tabs>
        <w:tab w:val="clear" w:pos="4320"/>
        <w:tab w:val="clear" w:pos="8640"/>
        <w:tab w:val="left" w:pos="1483"/>
        <w:tab w:val="left" w:pos="5925"/>
      </w:tabs>
      <w:ind w:left="227"/>
      <w:rPr>
        <w:position w:val="90"/>
      </w:rPr>
    </w:pPr>
    <w:r>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2B6D2C27"/>
    <w:multiLevelType w:val="hybridMultilevel"/>
    <w:tmpl w:val="E5F481EE"/>
    <w:lvl w:ilvl="0" w:tplc="8BC47C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14738"/>
    <w:multiLevelType w:val="hybridMultilevel"/>
    <w:tmpl w:val="EBE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90FD6"/>
    <w:multiLevelType w:val="hybridMultilevel"/>
    <w:tmpl w:val="91B67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D088D"/>
    <w:multiLevelType w:val="hybridMultilevel"/>
    <w:tmpl w:val="B394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509E6"/>
    <w:multiLevelType w:val="hybridMultilevel"/>
    <w:tmpl w:val="507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D6930"/>
    <w:multiLevelType w:val="hybridMultilevel"/>
    <w:tmpl w:val="419C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BB7A07"/>
    <w:multiLevelType w:val="hybridMultilevel"/>
    <w:tmpl w:val="435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6"/>
  </w:num>
  <w:num w:numId="2" w16cid:durableId="1491867749">
    <w:abstractNumId w:val="28"/>
  </w:num>
  <w:num w:numId="3" w16cid:durableId="128205504">
    <w:abstractNumId w:val="7"/>
  </w:num>
  <w:num w:numId="4" w16cid:durableId="654185090">
    <w:abstractNumId w:val="6"/>
  </w:num>
  <w:num w:numId="5" w16cid:durableId="703991625">
    <w:abstractNumId w:val="16"/>
  </w:num>
  <w:num w:numId="6" w16cid:durableId="1793284398">
    <w:abstractNumId w:val="8"/>
  </w:num>
  <w:num w:numId="7" w16cid:durableId="1357462781">
    <w:abstractNumId w:val="10"/>
  </w:num>
  <w:num w:numId="8" w16cid:durableId="485245988">
    <w:abstractNumId w:val="10"/>
  </w:num>
  <w:num w:numId="9" w16cid:durableId="1626351977">
    <w:abstractNumId w:val="0"/>
  </w:num>
  <w:num w:numId="10" w16cid:durableId="900944572">
    <w:abstractNumId w:val="22"/>
  </w:num>
  <w:num w:numId="11" w16cid:durableId="2130471297">
    <w:abstractNumId w:val="4"/>
  </w:num>
  <w:num w:numId="12" w16cid:durableId="1472283269">
    <w:abstractNumId w:val="24"/>
  </w:num>
  <w:num w:numId="13" w16cid:durableId="344940570">
    <w:abstractNumId w:val="12"/>
  </w:num>
  <w:num w:numId="14" w16cid:durableId="646252838">
    <w:abstractNumId w:val="5"/>
  </w:num>
  <w:num w:numId="15" w16cid:durableId="1742294682">
    <w:abstractNumId w:val="3"/>
  </w:num>
  <w:num w:numId="16" w16cid:durableId="931666320">
    <w:abstractNumId w:val="19"/>
  </w:num>
  <w:num w:numId="17" w16cid:durableId="2042514672">
    <w:abstractNumId w:val="11"/>
  </w:num>
  <w:num w:numId="18" w16cid:durableId="1614357352">
    <w:abstractNumId w:val="2"/>
  </w:num>
  <w:num w:numId="19" w16cid:durableId="544760034">
    <w:abstractNumId w:val="23"/>
  </w:num>
  <w:num w:numId="20" w16cid:durableId="92170221">
    <w:abstractNumId w:val="1"/>
  </w:num>
  <w:num w:numId="21" w16cid:durableId="1161697103">
    <w:abstractNumId w:val="17"/>
  </w:num>
  <w:num w:numId="22" w16cid:durableId="1871911448">
    <w:abstractNumId w:val="14"/>
  </w:num>
  <w:num w:numId="23" w16cid:durableId="438918243">
    <w:abstractNumId w:val="15"/>
  </w:num>
  <w:num w:numId="24" w16cid:durableId="270481774">
    <w:abstractNumId w:val="20"/>
  </w:num>
  <w:num w:numId="25" w16cid:durableId="2898508">
    <w:abstractNumId w:val="25"/>
  </w:num>
  <w:num w:numId="26" w16cid:durableId="39136898">
    <w:abstractNumId w:val="27"/>
  </w:num>
  <w:num w:numId="27" w16cid:durableId="383675935">
    <w:abstractNumId w:val="21"/>
  </w:num>
  <w:num w:numId="28" w16cid:durableId="1256476568">
    <w:abstractNumId w:val="9"/>
  </w:num>
  <w:num w:numId="29" w16cid:durableId="1820681759">
    <w:abstractNumId w:val="13"/>
  </w:num>
  <w:num w:numId="30" w16cid:durableId="2067752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07EA3"/>
    <w:rsid w:val="000101F4"/>
    <w:rsid w:val="00010BD4"/>
    <w:rsid w:val="00010DFB"/>
    <w:rsid w:val="00010F60"/>
    <w:rsid w:val="0001267C"/>
    <w:rsid w:val="00014136"/>
    <w:rsid w:val="00014E1E"/>
    <w:rsid w:val="000159F7"/>
    <w:rsid w:val="00020674"/>
    <w:rsid w:val="0002219B"/>
    <w:rsid w:val="00022C6E"/>
    <w:rsid w:val="00022EED"/>
    <w:rsid w:val="00023A0A"/>
    <w:rsid w:val="00025393"/>
    <w:rsid w:val="00025418"/>
    <w:rsid w:val="00026C65"/>
    <w:rsid w:val="0002775F"/>
    <w:rsid w:val="00027AC1"/>
    <w:rsid w:val="00027FA5"/>
    <w:rsid w:val="0003033A"/>
    <w:rsid w:val="00030A12"/>
    <w:rsid w:val="00031051"/>
    <w:rsid w:val="00031575"/>
    <w:rsid w:val="00031A3F"/>
    <w:rsid w:val="00031C74"/>
    <w:rsid w:val="00031CD1"/>
    <w:rsid w:val="00034D95"/>
    <w:rsid w:val="0003526C"/>
    <w:rsid w:val="000354BC"/>
    <w:rsid w:val="00035FF5"/>
    <w:rsid w:val="00036696"/>
    <w:rsid w:val="000373A8"/>
    <w:rsid w:val="00037870"/>
    <w:rsid w:val="00037FE6"/>
    <w:rsid w:val="000404A1"/>
    <w:rsid w:val="00041352"/>
    <w:rsid w:val="00045203"/>
    <w:rsid w:val="000452A3"/>
    <w:rsid w:val="00050ABA"/>
    <w:rsid w:val="00050DC2"/>
    <w:rsid w:val="0005130E"/>
    <w:rsid w:val="00051E29"/>
    <w:rsid w:val="00051F80"/>
    <w:rsid w:val="00052B3E"/>
    <w:rsid w:val="00053077"/>
    <w:rsid w:val="000550A2"/>
    <w:rsid w:val="00056FAA"/>
    <w:rsid w:val="00057098"/>
    <w:rsid w:val="00057A48"/>
    <w:rsid w:val="00057B44"/>
    <w:rsid w:val="00057CEF"/>
    <w:rsid w:val="0006148A"/>
    <w:rsid w:val="000614FF"/>
    <w:rsid w:val="00061B7F"/>
    <w:rsid w:val="00062C82"/>
    <w:rsid w:val="000645BD"/>
    <w:rsid w:val="00064EF2"/>
    <w:rsid w:val="00065378"/>
    <w:rsid w:val="000658CF"/>
    <w:rsid w:val="00065B34"/>
    <w:rsid w:val="000662B3"/>
    <w:rsid w:val="000701D8"/>
    <w:rsid w:val="00072191"/>
    <w:rsid w:val="000731E6"/>
    <w:rsid w:val="00073627"/>
    <w:rsid w:val="00074D61"/>
    <w:rsid w:val="000756AC"/>
    <w:rsid w:val="00075AD5"/>
    <w:rsid w:val="00081158"/>
    <w:rsid w:val="00081DCB"/>
    <w:rsid w:val="00081F7F"/>
    <w:rsid w:val="0008258E"/>
    <w:rsid w:val="00082663"/>
    <w:rsid w:val="00084F44"/>
    <w:rsid w:val="0008510A"/>
    <w:rsid w:val="00085E9D"/>
    <w:rsid w:val="0009130A"/>
    <w:rsid w:val="00092664"/>
    <w:rsid w:val="00093E25"/>
    <w:rsid w:val="0009778A"/>
    <w:rsid w:val="00097C38"/>
    <w:rsid w:val="000A04CE"/>
    <w:rsid w:val="000A1066"/>
    <w:rsid w:val="000A12EF"/>
    <w:rsid w:val="000A13F3"/>
    <w:rsid w:val="000A145F"/>
    <w:rsid w:val="000A4040"/>
    <w:rsid w:val="000A5975"/>
    <w:rsid w:val="000A5D40"/>
    <w:rsid w:val="000A6F8B"/>
    <w:rsid w:val="000B1108"/>
    <w:rsid w:val="000B2060"/>
    <w:rsid w:val="000B20AF"/>
    <w:rsid w:val="000B4025"/>
    <w:rsid w:val="000B554A"/>
    <w:rsid w:val="000B656A"/>
    <w:rsid w:val="000B68CF"/>
    <w:rsid w:val="000B69E9"/>
    <w:rsid w:val="000C041C"/>
    <w:rsid w:val="000C0AC9"/>
    <w:rsid w:val="000C239A"/>
    <w:rsid w:val="000C2461"/>
    <w:rsid w:val="000C3BFB"/>
    <w:rsid w:val="000C4193"/>
    <w:rsid w:val="000C42E8"/>
    <w:rsid w:val="000C43AC"/>
    <w:rsid w:val="000C4FA1"/>
    <w:rsid w:val="000C66D1"/>
    <w:rsid w:val="000C6A4B"/>
    <w:rsid w:val="000D12D3"/>
    <w:rsid w:val="000D1824"/>
    <w:rsid w:val="000D18B7"/>
    <w:rsid w:val="000D34F6"/>
    <w:rsid w:val="000D44C1"/>
    <w:rsid w:val="000D595F"/>
    <w:rsid w:val="000E0E7D"/>
    <w:rsid w:val="000E1400"/>
    <w:rsid w:val="000E2171"/>
    <w:rsid w:val="000E2413"/>
    <w:rsid w:val="000E2487"/>
    <w:rsid w:val="000E2CE6"/>
    <w:rsid w:val="000E4570"/>
    <w:rsid w:val="000E4A32"/>
    <w:rsid w:val="000E6627"/>
    <w:rsid w:val="000E666E"/>
    <w:rsid w:val="000F00E2"/>
    <w:rsid w:val="000F21B4"/>
    <w:rsid w:val="000F27B2"/>
    <w:rsid w:val="000F32D9"/>
    <w:rsid w:val="000F4C93"/>
    <w:rsid w:val="000F5064"/>
    <w:rsid w:val="00101713"/>
    <w:rsid w:val="00101ADF"/>
    <w:rsid w:val="001033CB"/>
    <w:rsid w:val="0010437B"/>
    <w:rsid w:val="001043E5"/>
    <w:rsid w:val="00106474"/>
    <w:rsid w:val="001071EB"/>
    <w:rsid w:val="001079F5"/>
    <w:rsid w:val="00107AA3"/>
    <w:rsid w:val="00110985"/>
    <w:rsid w:val="0011263D"/>
    <w:rsid w:val="00112D57"/>
    <w:rsid w:val="00114532"/>
    <w:rsid w:val="00115E6A"/>
    <w:rsid w:val="001201B5"/>
    <w:rsid w:val="001201D1"/>
    <w:rsid w:val="0012048E"/>
    <w:rsid w:val="00121507"/>
    <w:rsid w:val="00122417"/>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378ED"/>
    <w:rsid w:val="00140056"/>
    <w:rsid w:val="00141293"/>
    <w:rsid w:val="001413CE"/>
    <w:rsid w:val="001435EF"/>
    <w:rsid w:val="00143867"/>
    <w:rsid w:val="0014457A"/>
    <w:rsid w:val="00147882"/>
    <w:rsid w:val="00155444"/>
    <w:rsid w:val="00155C9C"/>
    <w:rsid w:val="00155CA2"/>
    <w:rsid w:val="001600A8"/>
    <w:rsid w:val="00160D85"/>
    <w:rsid w:val="00160E88"/>
    <w:rsid w:val="00161C71"/>
    <w:rsid w:val="00162322"/>
    <w:rsid w:val="00162DAD"/>
    <w:rsid w:val="00162E74"/>
    <w:rsid w:val="001643A6"/>
    <w:rsid w:val="00171ACD"/>
    <w:rsid w:val="00172317"/>
    <w:rsid w:val="00172FFE"/>
    <w:rsid w:val="00174DF3"/>
    <w:rsid w:val="001767BD"/>
    <w:rsid w:val="00181B19"/>
    <w:rsid w:val="0018256F"/>
    <w:rsid w:val="00185D28"/>
    <w:rsid w:val="00187EC4"/>
    <w:rsid w:val="00190BBD"/>
    <w:rsid w:val="00191E20"/>
    <w:rsid w:val="00192957"/>
    <w:rsid w:val="00193DBC"/>
    <w:rsid w:val="00194834"/>
    <w:rsid w:val="001A0D84"/>
    <w:rsid w:val="001A20B8"/>
    <w:rsid w:val="001A2415"/>
    <w:rsid w:val="001A286C"/>
    <w:rsid w:val="001A340C"/>
    <w:rsid w:val="001A3A42"/>
    <w:rsid w:val="001A57BF"/>
    <w:rsid w:val="001A5C5E"/>
    <w:rsid w:val="001A6C36"/>
    <w:rsid w:val="001A6E80"/>
    <w:rsid w:val="001A7172"/>
    <w:rsid w:val="001A722C"/>
    <w:rsid w:val="001B01B7"/>
    <w:rsid w:val="001B0A2C"/>
    <w:rsid w:val="001B1131"/>
    <w:rsid w:val="001B1BA9"/>
    <w:rsid w:val="001B29C2"/>
    <w:rsid w:val="001B2EC9"/>
    <w:rsid w:val="001B331D"/>
    <w:rsid w:val="001B3812"/>
    <w:rsid w:val="001B406E"/>
    <w:rsid w:val="001B4CB7"/>
    <w:rsid w:val="001B55FC"/>
    <w:rsid w:val="001B6874"/>
    <w:rsid w:val="001C1190"/>
    <w:rsid w:val="001C16AB"/>
    <w:rsid w:val="001C20BD"/>
    <w:rsid w:val="001C2AFA"/>
    <w:rsid w:val="001C37F5"/>
    <w:rsid w:val="001C4203"/>
    <w:rsid w:val="001C4920"/>
    <w:rsid w:val="001C5B8D"/>
    <w:rsid w:val="001C655C"/>
    <w:rsid w:val="001C66B0"/>
    <w:rsid w:val="001C6BC3"/>
    <w:rsid w:val="001C6ED4"/>
    <w:rsid w:val="001D0C27"/>
    <w:rsid w:val="001D1F81"/>
    <w:rsid w:val="001D25C4"/>
    <w:rsid w:val="001D2C34"/>
    <w:rsid w:val="001D2E3D"/>
    <w:rsid w:val="001D4073"/>
    <w:rsid w:val="001D5206"/>
    <w:rsid w:val="001D528F"/>
    <w:rsid w:val="001D69A2"/>
    <w:rsid w:val="001E1901"/>
    <w:rsid w:val="001E2533"/>
    <w:rsid w:val="001E30F4"/>
    <w:rsid w:val="001E32F3"/>
    <w:rsid w:val="001E4705"/>
    <w:rsid w:val="001E5812"/>
    <w:rsid w:val="001E5D9F"/>
    <w:rsid w:val="001E6922"/>
    <w:rsid w:val="001E6C4E"/>
    <w:rsid w:val="001E72EC"/>
    <w:rsid w:val="001E7BD9"/>
    <w:rsid w:val="001F0BD5"/>
    <w:rsid w:val="001F18F3"/>
    <w:rsid w:val="001F1FBC"/>
    <w:rsid w:val="001F3F33"/>
    <w:rsid w:val="001F4B17"/>
    <w:rsid w:val="001F51C3"/>
    <w:rsid w:val="001F5A85"/>
    <w:rsid w:val="002014E4"/>
    <w:rsid w:val="00201D50"/>
    <w:rsid w:val="0020388C"/>
    <w:rsid w:val="00204342"/>
    <w:rsid w:val="0020550F"/>
    <w:rsid w:val="0020586B"/>
    <w:rsid w:val="0020613C"/>
    <w:rsid w:val="00206339"/>
    <w:rsid w:val="00206CB4"/>
    <w:rsid w:val="0020762B"/>
    <w:rsid w:val="00207A05"/>
    <w:rsid w:val="002107C1"/>
    <w:rsid w:val="00210897"/>
    <w:rsid w:val="00212F9E"/>
    <w:rsid w:val="00213D38"/>
    <w:rsid w:val="00213DD2"/>
    <w:rsid w:val="00214C71"/>
    <w:rsid w:val="00215362"/>
    <w:rsid w:val="00216541"/>
    <w:rsid w:val="002172D5"/>
    <w:rsid w:val="00221070"/>
    <w:rsid w:val="0022142B"/>
    <w:rsid w:val="00221C79"/>
    <w:rsid w:val="0022223F"/>
    <w:rsid w:val="00222313"/>
    <w:rsid w:val="00222DEE"/>
    <w:rsid w:val="0022307B"/>
    <w:rsid w:val="00223283"/>
    <w:rsid w:val="00223525"/>
    <w:rsid w:val="00223DD6"/>
    <w:rsid w:val="002262AF"/>
    <w:rsid w:val="0022662A"/>
    <w:rsid w:val="00226FD7"/>
    <w:rsid w:val="002307BD"/>
    <w:rsid w:val="00232317"/>
    <w:rsid w:val="00234AC5"/>
    <w:rsid w:val="00235AA6"/>
    <w:rsid w:val="00235BA4"/>
    <w:rsid w:val="00236A5F"/>
    <w:rsid w:val="002372F5"/>
    <w:rsid w:val="002379C7"/>
    <w:rsid w:val="00240E0D"/>
    <w:rsid w:val="00240E0F"/>
    <w:rsid w:val="00240FF7"/>
    <w:rsid w:val="00241D91"/>
    <w:rsid w:val="00242727"/>
    <w:rsid w:val="002457D4"/>
    <w:rsid w:val="0024651D"/>
    <w:rsid w:val="00246C78"/>
    <w:rsid w:val="00247963"/>
    <w:rsid w:val="00251064"/>
    <w:rsid w:val="00252CDC"/>
    <w:rsid w:val="00252D4B"/>
    <w:rsid w:val="002545BB"/>
    <w:rsid w:val="002551DE"/>
    <w:rsid w:val="00255E7C"/>
    <w:rsid w:val="002561D9"/>
    <w:rsid w:val="00256E48"/>
    <w:rsid w:val="00257953"/>
    <w:rsid w:val="00257BF9"/>
    <w:rsid w:val="0026106C"/>
    <w:rsid w:val="002619D0"/>
    <w:rsid w:val="00261C9B"/>
    <w:rsid w:val="00264222"/>
    <w:rsid w:val="002647F9"/>
    <w:rsid w:val="0026576F"/>
    <w:rsid w:val="002657DE"/>
    <w:rsid w:val="002662AF"/>
    <w:rsid w:val="00271851"/>
    <w:rsid w:val="00271E5E"/>
    <w:rsid w:val="00272EB1"/>
    <w:rsid w:val="00272EDC"/>
    <w:rsid w:val="00274352"/>
    <w:rsid w:val="00274431"/>
    <w:rsid w:val="002768C4"/>
    <w:rsid w:val="00277282"/>
    <w:rsid w:val="002778E6"/>
    <w:rsid w:val="00277942"/>
    <w:rsid w:val="00277C71"/>
    <w:rsid w:val="00280FCB"/>
    <w:rsid w:val="0028203C"/>
    <w:rsid w:val="0028232A"/>
    <w:rsid w:val="0028435B"/>
    <w:rsid w:val="00285D93"/>
    <w:rsid w:val="00286103"/>
    <w:rsid w:val="00286D3E"/>
    <w:rsid w:val="002877C5"/>
    <w:rsid w:val="00291F94"/>
    <w:rsid w:val="00293E3F"/>
    <w:rsid w:val="00297DC6"/>
    <w:rsid w:val="002A383B"/>
    <w:rsid w:val="002A434B"/>
    <w:rsid w:val="002A5218"/>
    <w:rsid w:val="002A79D6"/>
    <w:rsid w:val="002B2048"/>
    <w:rsid w:val="002B2325"/>
    <w:rsid w:val="002B372A"/>
    <w:rsid w:val="002B40FB"/>
    <w:rsid w:val="002B5FFA"/>
    <w:rsid w:val="002B69FA"/>
    <w:rsid w:val="002B6C32"/>
    <w:rsid w:val="002B70EC"/>
    <w:rsid w:val="002C1691"/>
    <w:rsid w:val="002C1C01"/>
    <w:rsid w:val="002C30E2"/>
    <w:rsid w:val="002C330C"/>
    <w:rsid w:val="002C70F2"/>
    <w:rsid w:val="002C73A4"/>
    <w:rsid w:val="002D02C3"/>
    <w:rsid w:val="002D07A1"/>
    <w:rsid w:val="002D1487"/>
    <w:rsid w:val="002D1C7A"/>
    <w:rsid w:val="002D30F8"/>
    <w:rsid w:val="002D440D"/>
    <w:rsid w:val="002D7077"/>
    <w:rsid w:val="002D71ED"/>
    <w:rsid w:val="002D74A8"/>
    <w:rsid w:val="002D784C"/>
    <w:rsid w:val="002E06E6"/>
    <w:rsid w:val="002E0D72"/>
    <w:rsid w:val="002E216C"/>
    <w:rsid w:val="002E2BA7"/>
    <w:rsid w:val="002E2E80"/>
    <w:rsid w:val="002E3FA5"/>
    <w:rsid w:val="002E59B9"/>
    <w:rsid w:val="002E65A4"/>
    <w:rsid w:val="002E7D6A"/>
    <w:rsid w:val="002E7FCA"/>
    <w:rsid w:val="002F0D24"/>
    <w:rsid w:val="002F341F"/>
    <w:rsid w:val="002F4C3E"/>
    <w:rsid w:val="002F679B"/>
    <w:rsid w:val="003007BB"/>
    <w:rsid w:val="00300EF9"/>
    <w:rsid w:val="003013FA"/>
    <w:rsid w:val="0030298F"/>
    <w:rsid w:val="003068EB"/>
    <w:rsid w:val="003068F9"/>
    <w:rsid w:val="00311374"/>
    <w:rsid w:val="00311505"/>
    <w:rsid w:val="0031329E"/>
    <w:rsid w:val="003149AE"/>
    <w:rsid w:val="00315ADB"/>
    <w:rsid w:val="00316296"/>
    <w:rsid w:val="00316C15"/>
    <w:rsid w:val="00316FE7"/>
    <w:rsid w:val="00317F04"/>
    <w:rsid w:val="00320750"/>
    <w:rsid w:val="00321755"/>
    <w:rsid w:val="00323611"/>
    <w:rsid w:val="003252BB"/>
    <w:rsid w:val="00325568"/>
    <w:rsid w:val="00325583"/>
    <w:rsid w:val="0032601A"/>
    <w:rsid w:val="0032642F"/>
    <w:rsid w:val="00326D8D"/>
    <w:rsid w:val="003314BF"/>
    <w:rsid w:val="0033270A"/>
    <w:rsid w:val="00332D0E"/>
    <w:rsid w:val="00335B2D"/>
    <w:rsid w:val="00335C97"/>
    <w:rsid w:val="00340904"/>
    <w:rsid w:val="0034157D"/>
    <w:rsid w:val="003416B3"/>
    <w:rsid w:val="003418F8"/>
    <w:rsid w:val="00342744"/>
    <w:rsid w:val="00343269"/>
    <w:rsid w:val="003434A0"/>
    <w:rsid w:val="0034405D"/>
    <w:rsid w:val="00344529"/>
    <w:rsid w:val="00345A4B"/>
    <w:rsid w:val="00345EE2"/>
    <w:rsid w:val="00345EFB"/>
    <w:rsid w:val="00346DE6"/>
    <w:rsid w:val="003470C2"/>
    <w:rsid w:val="003477F2"/>
    <w:rsid w:val="003510FE"/>
    <w:rsid w:val="003532C8"/>
    <w:rsid w:val="00353395"/>
    <w:rsid w:val="003541DD"/>
    <w:rsid w:val="0035505B"/>
    <w:rsid w:val="003556DD"/>
    <w:rsid w:val="003558CE"/>
    <w:rsid w:val="00355CC4"/>
    <w:rsid w:val="0035622D"/>
    <w:rsid w:val="003601E0"/>
    <w:rsid w:val="00360754"/>
    <w:rsid w:val="00361384"/>
    <w:rsid w:val="00361862"/>
    <w:rsid w:val="003623A2"/>
    <w:rsid w:val="00363BBB"/>
    <w:rsid w:val="00364401"/>
    <w:rsid w:val="00364704"/>
    <w:rsid w:val="00364F83"/>
    <w:rsid w:val="00365412"/>
    <w:rsid w:val="00366141"/>
    <w:rsid w:val="00366687"/>
    <w:rsid w:val="003704D5"/>
    <w:rsid w:val="00370F0D"/>
    <w:rsid w:val="00371DED"/>
    <w:rsid w:val="00373ECE"/>
    <w:rsid w:val="00374C05"/>
    <w:rsid w:val="00376E21"/>
    <w:rsid w:val="00377406"/>
    <w:rsid w:val="00380A79"/>
    <w:rsid w:val="00380F2A"/>
    <w:rsid w:val="003814A4"/>
    <w:rsid w:val="00381ED2"/>
    <w:rsid w:val="00381EF2"/>
    <w:rsid w:val="00381F02"/>
    <w:rsid w:val="003823A5"/>
    <w:rsid w:val="003842E4"/>
    <w:rsid w:val="00384341"/>
    <w:rsid w:val="00384800"/>
    <w:rsid w:val="00384B13"/>
    <w:rsid w:val="003870DD"/>
    <w:rsid w:val="00391056"/>
    <w:rsid w:val="00392214"/>
    <w:rsid w:val="003924D6"/>
    <w:rsid w:val="00394072"/>
    <w:rsid w:val="00394BA8"/>
    <w:rsid w:val="00395200"/>
    <w:rsid w:val="0039549D"/>
    <w:rsid w:val="0039662F"/>
    <w:rsid w:val="003A367C"/>
    <w:rsid w:val="003A3733"/>
    <w:rsid w:val="003A3F40"/>
    <w:rsid w:val="003A3F9C"/>
    <w:rsid w:val="003A4888"/>
    <w:rsid w:val="003A50EF"/>
    <w:rsid w:val="003A5B21"/>
    <w:rsid w:val="003B0549"/>
    <w:rsid w:val="003B25FA"/>
    <w:rsid w:val="003B2FBC"/>
    <w:rsid w:val="003B445D"/>
    <w:rsid w:val="003B4EA9"/>
    <w:rsid w:val="003B5885"/>
    <w:rsid w:val="003B637C"/>
    <w:rsid w:val="003B66E5"/>
    <w:rsid w:val="003B6D5E"/>
    <w:rsid w:val="003C01F9"/>
    <w:rsid w:val="003C0F90"/>
    <w:rsid w:val="003C1DE6"/>
    <w:rsid w:val="003C3573"/>
    <w:rsid w:val="003C3D6B"/>
    <w:rsid w:val="003C42AB"/>
    <w:rsid w:val="003C50C1"/>
    <w:rsid w:val="003C50D3"/>
    <w:rsid w:val="003C70B5"/>
    <w:rsid w:val="003C7DB4"/>
    <w:rsid w:val="003C7F26"/>
    <w:rsid w:val="003D19E2"/>
    <w:rsid w:val="003D2419"/>
    <w:rsid w:val="003D5CDD"/>
    <w:rsid w:val="003D6E2E"/>
    <w:rsid w:val="003E162D"/>
    <w:rsid w:val="003E17DD"/>
    <w:rsid w:val="003E1D03"/>
    <w:rsid w:val="003E31B8"/>
    <w:rsid w:val="003E3262"/>
    <w:rsid w:val="003E745A"/>
    <w:rsid w:val="003E7D05"/>
    <w:rsid w:val="003F0415"/>
    <w:rsid w:val="003F1464"/>
    <w:rsid w:val="003F17F2"/>
    <w:rsid w:val="003F1ED9"/>
    <w:rsid w:val="00400420"/>
    <w:rsid w:val="00401997"/>
    <w:rsid w:val="00401A9C"/>
    <w:rsid w:val="004021DD"/>
    <w:rsid w:val="004030DD"/>
    <w:rsid w:val="004045F8"/>
    <w:rsid w:val="004063B2"/>
    <w:rsid w:val="00406ECB"/>
    <w:rsid w:val="0040759F"/>
    <w:rsid w:val="00407B03"/>
    <w:rsid w:val="00410DB0"/>
    <w:rsid w:val="00411C7F"/>
    <w:rsid w:val="00412954"/>
    <w:rsid w:val="00412D3F"/>
    <w:rsid w:val="00412DC9"/>
    <w:rsid w:val="004130C6"/>
    <w:rsid w:val="004133C6"/>
    <w:rsid w:val="00413F8E"/>
    <w:rsid w:val="004151E2"/>
    <w:rsid w:val="00415545"/>
    <w:rsid w:val="00415661"/>
    <w:rsid w:val="00415AD4"/>
    <w:rsid w:val="00416EBB"/>
    <w:rsid w:val="004215B5"/>
    <w:rsid w:val="0042177A"/>
    <w:rsid w:val="004217E8"/>
    <w:rsid w:val="00421B0E"/>
    <w:rsid w:val="00422DF4"/>
    <w:rsid w:val="00423D68"/>
    <w:rsid w:val="00423F42"/>
    <w:rsid w:val="00424F01"/>
    <w:rsid w:val="00424FD5"/>
    <w:rsid w:val="00425CD7"/>
    <w:rsid w:val="004275A2"/>
    <w:rsid w:val="00430428"/>
    <w:rsid w:val="004304C4"/>
    <w:rsid w:val="00430C1F"/>
    <w:rsid w:val="0043200D"/>
    <w:rsid w:val="00432AA3"/>
    <w:rsid w:val="00432FB4"/>
    <w:rsid w:val="004338B1"/>
    <w:rsid w:val="00435007"/>
    <w:rsid w:val="00435981"/>
    <w:rsid w:val="00435D77"/>
    <w:rsid w:val="0043633D"/>
    <w:rsid w:val="004372FE"/>
    <w:rsid w:val="004411C3"/>
    <w:rsid w:val="00441411"/>
    <w:rsid w:val="0044272A"/>
    <w:rsid w:val="00444C97"/>
    <w:rsid w:val="00445E35"/>
    <w:rsid w:val="0044721E"/>
    <w:rsid w:val="00447CDE"/>
    <w:rsid w:val="00451355"/>
    <w:rsid w:val="0045165E"/>
    <w:rsid w:val="00452190"/>
    <w:rsid w:val="00455AA5"/>
    <w:rsid w:val="00455BD3"/>
    <w:rsid w:val="00455C89"/>
    <w:rsid w:val="004576B1"/>
    <w:rsid w:val="00460A75"/>
    <w:rsid w:val="00460FC5"/>
    <w:rsid w:val="00462C50"/>
    <w:rsid w:val="0046369D"/>
    <w:rsid w:val="00463E3B"/>
    <w:rsid w:val="00465B81"/>
    <w:rsid w:val="00465F37"/>
    <w:rsid w:val="004669C3"/>
    <w:rsid w:val="00467997"/>
    <w:rsid w:val="00467BE9"/>
    <w:rsid w:val="00471810"/>
    <w:rsid w:val="00472A82"/>
    <w:rsid w:val="0047429F"/>
    <w:rsid w:val="0047444C"/>
    <w:rsid w:val="00474A78"/>
    <w:rsid w:val="004751A1"/>
    <w:rsid w:val="004752EA"/>
    <w:rsid w:val="00476DA3"/>
    <w:rsid w:val="0047779F"/>
    <w:rsid w:val="0048160D"/>
    <w:rsid w:val="0048215F"/>
    <w:rsid w:val="00482F56"/>
    <w:rsid w:val="00485F9F"/>
    <w:rsid w:val="00486812"/>
    <w:rsid w:val="004914E1"/>
    <w:rsid w:val="0049188E"/>
    <w:rsid w:val="00491BC9"/>
    <w:rsid w:val="00491CD8"/>
    <w:rsid w:val="00493988"/>
    <w:rsid w:val="00493DBB"/>
    <w:rsid w:val="004942FC"/>
    <w:rsid w:val="00497B13"/>
    <w:rsid w:val="00497E64"/>
    <w:rsid w:val="004A0021"/>
    <w:rsid w:val="004A3BAB"/>
    <w:rsid w:val="004A4F84"/>
    <w:rsid w:val="004A5282"/>
    <w:rsid w:val="004A675D"/>
    <w:rsid w:val="004A7953"/>
    <w:rsid w:val="004B04AD"/>
    <w:rsid w:val="004B0AE2"/>
    <w:rsid w:val="004B2A55"/>
    <w:rsid w:val="004B3217"/>
    <w:rsid w:val="004B3936"/>
    <w:rsid w:val="004B47F8"/>
    <w:rsid w:val="004B5FF7"/>
    <w:rsid w:val="004B7656"/>
    <w:rsid w:val="004C13B7"/>
    <w:rsid w:val="004C1E14"/>
    <w:rsid w:val="004C276F"/>
    <w:rsid w:val="004C2A25"/>
    <w:rsid w:val="004C36D6"/>
    <w:rsid w:val="004C373C"/>
    <w:rsid w:val="004C417D"/>
    <w:rsid w:val="004C41D0"/>
    <w:rsid w:val="004C442B"/>
    <w:rsid w:val="004C4A2C"/>
    <w:rsid w:val="004C4AA0"/>
    <w:rsid w:val="004C4B87"/>
    <w:rsid w:val="004C55A9"/>
    <w:rsid w:val="004C5D6A"/>
    <w:rsid w:val="004C6146"/>
    <w:rsid w:val="004C73DC"/>
    <w:rsid w:val="004D04A4"/>
    <w:rsid w:val="004D127F"/>
    <w:rsid w:val="004D2634"/>
    <w:rsid w:val="004D3261"/>
    <w:rsid w:val="004D3566"/>
    <w:rsid w:val="004D4008"/>
    <w:rsid w:val="004D5B78"/>
    <w:rsid w:val="004D5F45"/>
    <w:rsid w:val="004D7DDC"/>
    <w:rsid w:val="004D7F71"/>
    <w:rsid w:val="004E064F"/>
    <w:rsid w:val="004E08E4"/>
    <w:rsid w:val="004E1BF9"/>
    <w:rsid w:val="004E21AA"/>
    <w:rsid w:val="004E242D"/>
    <w:rsid w:val="004E280E"/>
    <w:rsid w:val="004E2A80"/>
    <w:rsid w:val="004E33DD"/>
    <w:rsid w:val="004E4F80"/>
    <w:rsid w:val="004E6187"/>
    <w:rsid w:val="004E6A44"/>
    <w:rsid w:val="004F0E9B"/>
    <w:rsid w:val="004F15EE"/>
    <w:rsid w:val="004F1A2D"/>
    <w:rsid w:val="004F221B"/>
    <w:rsid w:val="004F2398"/>
    <w:rsid w:val="004F24C3"/>
    <w:rsid w:val="004F24F4"/>
    <w:rsid w:val="004F2E77"/>
    <w:rsid w:val="004F2EF8"/>
    <w:rsid w:val="004F2F0A"/>
    <w:rsid w:val="004F2FE7"/>
    <w:rsid w:val="004F3C04"/>
    <w:rsid w:val="004F5E8D"/>
    <w:rsid w:val="004F6291"/>
    <w:rsid w:val="004F7442"/>
    <w:rsid w:val="005006C1"/>
    <w:rsid w:val="005016EB"/>
    <w:rsid w:val="00502B4A"/>
    <w:rsid w:val="00503BD4"/>
    <w:rsid w:val="0050430A"/>
    <w:rsid w:val="00504BEB"/>
    <w:rsid w:val="005062CA"/>
    <w:rsid w:val="00510CEF"/>
    <w:rsid w:val="005126A9"/>
    <w:rsid w:val="005130C0"/>
    <w:rsid w:val="005139BA"/>
    <w:rsid w:val="005155E5"/>
    <w:rsid w:val="0051693F"/>
    <w:rsid w:val="00517AC8"/>
    <w:rsid w:val="005200CC"/>
    <w:rsid w:val="005202FB"/>
    <w:rsid w:val="005209C7"/>
    <w:rsid w:val="00520F0D"/>
    <w:rsid w:val="0052113C"/>
    <w:rsid w:val="005214A1"/>
    <w:rsid w:val="00521891"/>
    <w:rsid w:val="0052303B"/>
    <w:rsid w:val="00525680"/>
    <w:rsid w:val="005268F9"/>
    <w:rsid w:val="0053013C"/>
    <w:rsid w:val="0053055B"/>
    <w:rsid w:val="00531B97"/>
    <w:rsid w:val="005351E6"/>
    <w:rsid w:val="00535CAA"/>
    <w:rsid w:val="0054126E"/>
    <w:rsid w:val="005424E4"/>
    <w:rsid w:val="00542F5D"/>
    <w:rsid w:val="005437CF"/>
    <w:rsid w:val="00543C63"/>
    <w:rsid w:val="00543D1E"/>
    <w:rsid w:val="005443D2"/>
    <w:rsid w:val="0054622C"/>
    <w:rsid w:val="00546C24"/>
    <w:rsid w:val="00546FF2"/>
    <w:rsid w:val="00547A38"/>
    <w:rsid w:val="00551911"/>
    <w:rsid w:val="00552AEC"/>
    <w:rsid w:val="00553182"/>
    <w:rsid w:val="005532D6"/>
    <w:rsid w:val="00553813"/>
    <w:rsid w:val="0055402F"/>
    <w:rsid w:val="00556514"/>
    <w:rsid w:val="00556DC8"/>
    <w:rsid w:val="0056147C"/>
    <w:rsid w:val="00561A2E"/>
    <w:rsid w:val="00562BE2"/>
    <w:rsid w:val="00562D1C"/>
    <w:rsid w:val="00562FBE"/>
    <w:rsid w:val="00563304"/>
    <w:rsid w:val="00564B7F"/>
    <w:rsid w:val="005654AD"/>
    <w:rsid w:val="0056593D"/>
    <w:rsid w:val="005663D7"/>
    <w:rsid w:val="00567E24"/>
    <w:rsid w:val="00574869"/>
    <w:rsid w:val="00574A84"/>
    <w:rsid w:val="00575317"/>
    <w:rsid w:val="0057574A"/>
    <w:rsid w:val="00575875"/>
    <w:rsid w:val="00575C59"/>
    <w:rsid w:val="005767A5"/>
    <w:rsid w:val="005774B9"/>
    <w:rsid w:val="00580EF3"/>
    <w:rsid w:val="00581876"/>
    <w:rsid w:val="00581C99"/>
    <w:rsid w:val="00584934"/>
    <w:rsid w:val="00584FAA"/>
    <w:rsid w:val="0058508F"/>
    <w:rsid w:val="005854FD"/>
    <w:rsid w:val="0058569C"/>
    <w:rsid w:val="00586472"/>
    <w:rsid w:val="0058682F"/>
    <w:rsid w:val="00590266"/>
    <w:rsid w:val="0059156F"/>
    <w:rsid w:val="005915CC"/>
    <w:rsid w:val="00591CEC"/>
    <w:rsid w:val="0059221F"/>
    <w:rsid w:val="00592286"/>
    <w:rsid w:val="0059347B"/>
    <w:rsid w:val="005952A7"/>
    <w:rsid w:val="0059689C"/>
    <w:rsid w:val="0059696F"/>
    <w:rsid w:val="00596B61"/>
    <w:rsid w:val="00597098"/>
    <w:rsid w:val="00597D43"/>
    <w:rsid w:val="005A0B62"/>
    <w:rsid w:val="005A357F"/>
    <w:rsid w:val="005A3E17"/>
    <w:rsid w:val="005B04DC"/>
    <w:rsid w:val="005B06EB"/>
    <w:rsid w:val="005B0E48"/>
    <w:rsid w:val="005B1897"/>
    <w:rsid w:val="005B2374"/>
    <w:rsid w:val="005B23D0"/>
    <w:rsid w:val="005B2CBB"/>
    <w:rsid w:val="005B3C92"/>
    <w:rsid w:val="005B3EEF"/>
    <w:rsid w:val="005B61E6"/>
    <w:rsid w:val="005B64AF"/>
    <w:rsid w:val="005B6AA9"/>
    <w:rsid w:val="005B767B"/>
    <w:rsid w:val="005B7CAD"/>
    <w:rsid w:val="005C1239"/>
    <w:rsid w:val="005C1C15"/>
    <w:rsid w:val="005C3BC5"/>
    <w:rsid w:val="005C691D"/>
    <w:rsid w:val="005D0801"/>
    <w:rsid w:val="005D1560"/>
    <w:rsid w:val="005D1937"/>
    <w:rsid w:val="005D2427"/>
    <w:rsid w:val="005D2CFB"/>
    <w:rsid w:val="005D520F"/>
    <w:rsid w:val="005D5DC7"/>
    <w:rsid w:val="005D6699"/>
    <w:rsid w:val="005D6A26"/>
    <w:rsid w:val="005D70B0"/>
    <w:rsid w:val="005E00E0"/>
    <w:rsid w:val="005E11EC"/>
    <w:rsid w:val="005E1365"/>
    <w:rsid w:val="005E1473"/>
    <w:rsid w:val="005E147E"/>
    <w:rsid w:val="005E3B4C"/>
    <w:rsid w:val="005E3FC3"/>
    <w:rsid w:val="005E59BD"/>
    <w:rsid w:val="005E5B42"/>
    <w:rsid w:val="005E5C7E"/>
    <w:rsid w:val="005E7C82"/>
    <w:rsid w:val="005F0F4D"/>
    <w:rsid w:val="005F1F3D"/>
    <w:rsid w:val="005F6524"/>
    <w:rsid w:val="005F7816"/>
    <w:rsid w:val="005F79F5"/>
    <w:rsid w:val="006005CE"/>
    <w:rsid w:val="00601143"/>
    <w:rsid w:val="00602115"/>
    <w:rsid w:val="00602299"/>
    <w:rsid w:val="00602719"/>
    <w:rsid w:val="00603BB9"/>
    <w:rsid w:val="00603F42"/>
    <w:rsid w:val="00604B77"/>
    <w:rsid w:val="00604C9D"/>
    <w:rsid w:val="00605894"/>
    <w:rsid w:val="0060666E"/>
    <w:rsid w:val="00611308"/>
    <w:rsid w:val="00612E57"/>
    <w:rsid w:val="0061376F"/>
    <w:rsid w:val="006144F6"/>
    <w:rsid w:val="006168C6"/>
    <w:rsid w:val="00616A1B"/>
    <w:rsid w:val="00617F68"/>
    <w:rsid w:val="0062260B"/>
    <w:rsid w:val="006233B7"/>
    <w:rsid w:val="00623727"/>
    <w:rsid w:val="006239E7"/>
    <w:rsid w:val="006252D5"/>
    <w:rsid w:val="00625D68"/>
    <w:rsid w:val="006309C8"/>
    <w:rsid w:val="006311C7"/>
    <w:rsid w:val="006315F3"/>
    <w:rsid w:val="00631700"/>
    <w:rsid w:val="00631A15"/>
    <w:rsid w:val="00632482"/>
    <w:rsid w:val="0063295E"/>
    <w:rsid w:val="00632D23"/>
    <w:rsid w:val="00633950"/>
    <w:rsid w:val="00633D51"/>
    <w:rsid w:val="006342CA"/>
    <w:rsid w:val="006346AC"/>
    <w:rsid w:val="0063586A"/>
    <w:rsid w:val="00635F3C"/>
    <w:rsid w:val="00636342"/>
    <w:rsid w:val="0063749E"/>
    <w:rsid w:val="00637B68"/>
    <w:rsid w:val="0064023A"/>
    <w:rsid w:val="006409F5"/>
    <w:rsid w:val="00641656"/>
    <w:rsid w:val="00641735"/>
    <w:rsid w:val="00641DA1"/>
    <w:rsid w:val="0064408E"/>
    <w:rsid w:val="00646AD4"/>
    <w:rsid w:val="006474E5"/>
    <w:rsid w:val="00650126"/>
    <w:rsid w:val="006511A7"/>
    <w:rsid w:val="0065251D"/>
    <w:rsid w:val="00654F6F"/>
    <w:rsid w:val="00656121"/>
    <w:rsid w:val="00656F02"/>
    <w:rsid w:val="006571A8"/>
    <w:rsid w:val="00660ADB"/>
    <w:rsid w:val="0066189D"/>
    <w:rsid w:val="00661A4F"/>
    <w:rsid w:val="00662773"/>
    <w:rsid w:val="00662D88"/>
    <w:rsid w:val="0066569D"/>
    <w:rsid w:val="00665C17"/>
    <w:rsid w:val="00667110"/>
    <w:rsid w:val="0066753A"/>
    <w:rsid w:val="00667584"/>
    <w:rsid w:val="006675C6"/>
    <w:rsid w:val="006704B4"/>
    <w:rsid w:val="006718FD"/>
    <w:rsid w:val="006729B3"/>
    <w:rsid w:val="00674D79"/>
    <w:rsid w:val="00675933"/>
    <w:rsid w:val="0067596F"/>
    <w:rsid w:val="00675D64"/>
    <w:rsid w:val="0067654D"/>
    <w:rsid w:val="00676DCE"/>
    <w:rsid w:val="00677470"/>
    <w:rsid w:val="00677A84"/>
    <w:rsid w:val="00680BC1"/>
    <w:rsid w:val="00680D9A"/>
    <w:rsid w:val="00684AF8"/>
    <w:rsid w:val="00684DED"/>
    <w:rsid w:val="00685F75"/>
    <w:rsid w:val="00685F98"/>
    <w:rsid w:val="006865F9"/>
    <w:rsid w:val="00686F3F"/>
    <w:rsid w:val="00686FC7"/>
    <w:rsid w:val="006909F1"/>
    <w:rsid w:val="00690EC1"/>
    <w:rsid w:val="00695AB5"/>
    <w:rsid w:val="00697034"/>
    <w:rsid w:val="00697AE4"/>
    <w:rsid w:val="006A133A"/>
    <w:rsid w:val="006A2BB5"/>
    <w:rsid w:val="006A323D"/>
    <w:rsid w:val="006A3954"/>
    <w:rsid w:val="006A5793"/>
    <w:rsid w:val="006A6F13"/>
    <w:rsid w:val="006B085A"/>
    <w:rsid w:val="006B3F84"/>
    <w:rsid w:val="006B5B76"/>
    <w:rsid w:val="006B78F4"/>
    <w:rsid w:val="006B7E2A"/>
    <w:rsid w:val="006C1D7D"/>
    <w:rsid w:val="006C2DFB"/>
    <w:rsid w:val="006C3066"/>
    <w:rsid w:val="006C4105"/>
    <w:rsid w:val="006D0A38"/>
    <w:rsid w:val="006D0D13"/>
    <w:rsid w:val="006D14E3"/>
    <w:rsid w:val="006D1CC1"/>
    <w:rsid w:val="006D2484"/>
    <w:rsid w:val="006D2734"/>
    <w:rsid w:val="006D35EB"/>
    <w:rsid w:val="006D46BD"/>
    <w:rsid w:val="006D5F7A"/>
    <w:rsid w:val="006E2402"/>
    <w:rsid w:val="006E3F98"/>
    <w:rsid w:val="006E699E"/>
    <w:rsid w:val="006F0141"/>
    <w:rsid w:val="006F03B0"/>
    <w:rsid w:val="006F063F"/>
    <w:rsid w:val="006F06F0"/>
    <w:rsid w:val="006F3537"/>
    <w:rsid w:val="006F4619"/>
    <w:rsid w:val="006F6225"/>
    <w:rsid w:val="006F7D36"/>
    <w:rsid w:val="00702928"/>
    <w:rsid w:val="00703AF0"/>
    <w:rsid w:val="00706E00"/>
    <w:rsid w:val="007116C9"/>
    <w:rsid w:val="00711FFE"/>
    <w:rsid w:val="00712602"/>
    <w:rsid w:val="00712776"/>
    <w:rsid w:val="007141CE"/>
    <w:rsid w:val="007169BB"/>
    <w:rsid w:val="0072062F"/>
    <w:rsid w:val="0072132B"/>
    <w:rsid w:val="007232AE"/>
    <w:rsid w:val="0072458E"/>
    <w:rsid w:val="0072476C"/>
    <w:rsid w:val="00724F9B"/>
    <w:rsid w:val="0072578B"/>
    <w:rsid w:val="007273C6"/>
    <w:rsid w:val="00730910"/>
    <w:rsid w:val="00730AF2"/>
    <w:rsid w:val="00730BD2"/>
    <w:rsid w:val="00731124"/>
    <w:rsid w:val="0073256B"/>
    <w:rsid w:val="00732759"/>
    <w:rsid w:val="00732A67"/>
    <w:rsid w:val="00732AE5"/>
    <w:rsid w:val="0073454E"/>
    <w:rsid w:val="00734F07"/>
    <w:rsid w:val="00735BC2"/>
    <w:rsid w:val="0073651E"/>
    <w:rsid w:val="007425A2"/>
    <w:rsid w:val="007435FB"/>
    <w:rsid w:val="00744AD7"/>
    <w:rsid w:val="00744EBF"/>
    <w:rsid w:val="00745104"/>
    <w:rsid w:val="0074781A"/>
    <w:rsid w:val="00750EFB"/>
    <w:rsid w:val="007533BD"/>
    <w:rsid w:val="00755551"/>
    <w:rsid w:val="00755E22"/>
    <w:rsid w:val="00755E5D"/>
    <w:rsid w:val="0075653C"/>
    <w:rsid w:val="007576E0"/>
    <w:rsid w:val="007576FC"/>
    <w:rsid w:val="00757701"/>
    <w:rsid w:val="00757C96"/>
    <w:rsid w:val="007613FE"/>
    <w:rsid w:val="00761B79"/>
    <w:rsid w:val="00761B9D"/>
    <w:rsid w:val="00762D26"/>
    <w:rsid w:val="00763057"/>
    <w:rsid w:val="0076400B"/>
    <w:rsid w:val="00765874"/>
    <w:rsid w:val="00765F06"/>
    <w:rsid w:val="007664BD"/>
    <w:rsid w:val="00767630"/>
    <w:rsid w:val="00771FDE"/>
    <w:rsid w:val="00772CE2"/>
    <w:rsid w:val="00774BC3"/>
    <w:rsid w:val="00777955"/>
    <w:rsid w:val="00783BC2"/>
    <w:rsid w:val="00783C6F"/>
    <w:rsid w:val="0078420B"/>
    <w:rsid w:val="00786E44"/>
    <w:rsid w:val="00787FAA"/>
    <w:rsid w:val="00790B40"/>
    <w:rsid w:val="007914BD"/>
    <w:rsid w:val="0079233E"/>
    <w:rsid w:val="00792EFC"/>
    <w:rsid w:val="00793557"/>
    <w:rsid w:val="00795A85"/>
    <w:rsid w:val="00795D56"/>
    <w:rsid w:val="007965A3"/>
    <w:rsid w:val="007979BC"/>
    <w:rsid w:val="00797F66"/>
    <w:rsid w:val="007A1BC0"/>
    <w:rsid w:val="007A30F0"/>
    <w:rsid w:val="007A3A8A"/>
    <w:rsid w:val="007A3DA4"/>
    <w:rsid w:val="007A3EB2"/>
    <w:rsid w:val="007A43ED"/>
    <w:rsid w:val="007A5462"/>
    <w:rsid w:val="007A57A1"/>
    <w:rsid w:val="007A60F2"/>
    <w:rsid w:val="007A73C3"/>
    <w:rsid w:val="007A7984"/>
    <w:rsid w:val="007A7C8B"/>
    <w:rsid w:val="007B011D"/>
    <w:rsid w:val="007B09FF"/>
    <w:rsid w:val="007B1D92"/>
    <w:rsid w:val="007B1E79"/>
    <w:rsid w:val="007B1E98"/>
    <w:rsid w:val="007B2BF1"/>
    <w:rsid w:val="007B31EF"/>
    <w:rsid w:val="007B35C2"/>
    <w:rsid w:val="007B6716"/>
    <w:rsid w:val="007B6B6D"/>
    <w:rsid w:val="007B7114"/>
    <w:rsid w:val="007C16F0"/>
    <w:rsid w:val="007C2157"/>
    <w:rsid w:val="007C233A"/>
    <w:rsid w:val="007C2FBE"/>
    <w:rsid w:val="007C4F12"/>
    <w:rsid w:val="007C59D5"/>
    <w:rsid w:val="007D00EE"/>
    <w:rsid w:val="007D1366"/>
    <w:rsid w:val="007D2422"/>
    <w:rsid w:val="007D3AA8"/>
    <w:rsid w:val="007D426C"/>
    <w:rsid w:val="007D47C9"/>
    <w:rsid w:val="007D5CDD"/>
    <w:rsid w:val="007D5CE2"/>
    <w:rsid w:val="007D6A5E"/>
    <w:rsid w:val="007D6F86"/>
    <w:rsid w:val="007D6FA8"/>
    <w:rsid w:val="007E0B8C"/>
    <w:rsid w:val="007E1E94"/>
    <w:rsid w:val="007E2CEF"/>
    <w:rsid w:val="007E4169"/>
    <w:rsid w:val="007E4877"/>
    <w:rsid w:val="007E4EDE"/>
    <w:rsid w:val="007E67C6"/>
    <w:rsid w:val="007F215E"/>
    <w:rsid w:val="007F3D6F"/>
    <w:rsid w:val="007F78AE"/>
    <w:rsid w:val="007F7BBB"/>
    <w:rsid w:val="00801C48"/>
    <w:rsid w:val="0080374A"/>
    <w:rsid w:val="00804DDE"/>
    <w:rsid w:val="00804F96"/>
    <w:rsid w:val="0080627A"/>
    <w:rsid w:val="00806922"/>
    <w:rsid w:val="00806AB3"/>
    <w:rsid w:val="00806C3D"/>
    <w:rsid w:val="00807953"/>
    <w:rsid w:val="00807DD3"/>
    <w:rsid w:val="00810793"/>
    <w:rsid w:val="00811539"/>
    <w:rsid w:val="008115D4"/>
    <w:rsid w:val="0081179E"/>
    <w:rsid w:val="00811F2D"/>
    <w:rsid w:val="008139FB"/>
    <w:rsid w:val="00814C2C"/>
    <w:rsid w:val="00814E1C"/>
    <w:rsid w:val="00820FE3"/>
    <w:rsid w:val="00821487"/>
    <w:rsid w:val="0082296A"/>
    <w:rsid w:val="008238B3"/>
    <w:rsid w:val="00823B26"/>
    <w:rsid w:val="0082667E"/>
    <w:rsid w:val="00827301"/>
    <w:rsid w:val="00827677"/>
    <w:rsid w:val="00827707"/>
    <w:rsid w:val="008301BA"/>
    <w:rsid w:val="0083166E"/>
    <w:rsid w:val="0083181A"/>
    <w:rsid w:val="00831B36"/>
    <w:rsid w:val="00836DC9"/>
    <w:rsid w:val="00837705"/>
    <w:rsid w:val="00837730"/>
    <w:rsid w:val="0084443F"/>
    <w:rsid w:val="008450F6"/>
    <w:rsid w:val="008469DE"/>
    <w:rsid w:val="008519DC"/>
    <w:rsid w:val="00852335"/>
    <w:rsid w:val="008528A4"/>
    <w:rsid w:val="00854AB8"/>
    <w:rsid w:val="00855044"/>
    <w:rsid w:val="00856456"/>
    <w:rsid w:val="00857686"/>
    <w:rsid w:val="00857EAF"/>
    <w:rsid w:val="00857FAE"/>
    <w:rsid w:val="008604F4"/>
    <w:rsid w:val="008613B9"/>
    <w:rsid w:val="00861419"/>
    <w:rsid w:val="00862632"/>
    <w:rsid w:val="008654D3"/>
    <w:rsid w:val="008668F0"/>
    <w:rsid w:val="00867415"/>
    <w:rsid w:val="00867574"/>
    <w:rsid w:val="00870D68"/>
    <w:rsid w:val="00871519"/>
    <w:rsid w:val="00872BB9"/>
    <w:rsid w:val="00873776"/>
    <w:rsid w:val="00873A38"/>
    <w:rsid w:val="0087438E"/>
    <w:rsid w:val="00874B72"/>
    <w:rsid w:val="00877C46"/>
    <w:rsid w:val="0088023E"/>
    <w:rsid w:val="00880C6D"/>
    <w:rsid w:val="0088248E"/>
    <w:rsid w:val="0088389D"/>
    <w:rsid w:val="0088485E"/>
    <w:rsid w:val="00885582"/>
    <w:rsid w:val="00886BE3"/>
    <w:rsid w:val="008871EE"/>
    <w:rsid w:val="008873AA"/>
    <w:rsid w:val="00890EDF"/>
    <w:rsid w:val="0089160D"/>
    <w:rsid w:val="00891DFF"/>
    <w:rsid w:val="008921F1"/>
    <w:rsid w:val="00892DFD"/>
    <w:rsid w:val="00893467"/>
    <w:rsid w:val="008949BC"/>
    <w:rsid w:val="00895573"/>
    <w:rsid w:val="00895AE4"/>
    <w:rsid w:val="008A1537"/>
    <w:rsid w:val="008A1DF4"/>
    <w:rsid w:val="008A49F8"/>
    <w:rsid w:val="008A501B"/>
    <w:rsid w:val="008B1653"/>
    <w:rsid w:val="008B1B78"/>
    <w:rsid w:val="008B3670"/>
    <w:rsid w:val="008B4958"/>
    <w:rsid w:val="008B4D54"/>
    <w:rsid w:val="008C0150"/>
    <w:rsid w:val="008C17AB"/>
    <w:rsid w:val="008C205E"/>
    <w:rsid w:val="008C2512"/>
    <w:rsid w:val="008C2F25"/>
    <w:rsid w:val="008C4256"/>
    <w:rsid w:val="008C52DC"/>
    <w:rsid w:val="008C5DEE"/>
    <w:rsid w:val="008C6D0D"/>
    <w:rsid w:val="008C7531"/>
    <w:rsid w:val="008C7EE3"/>
    <w:rsid w:val="008D26E8"/>
    <w:rsid w:val="008D2EAA"/>
    <w:rsid w:val="008D32E9"/>
    <w:rsid w:val="008D35F7"/>
    <w:rsid w:val="008D42F6"/>
    <w:rsid w:val="008D6C02"/>
    <w:rsid w:val="008D7009"/>
    <w:rsid w:val="008D76E3"/>
    <w:rsid w:val="008D7989"/>
    <w:rsid w:val="008E00BF"/>
    <w:rsid w:val="008E1819"/>
    <w:rsid w:val="008E1FF5"/>
    <w:rsid w:val="008E2735"/>
    <w:rsid w:val="008E311C"/>
    <w:rsid w:val="008E682C"/>
    <w:rsid w:val="008E6C77"/>
    <w:rsid w:val="008E6FDA"/>
    <w:rsid w:val="008E7FEC"/>
    <w:rsid w:val="008F0965"/>
    <w:rsid w:val="008F0C09"/>
    <w:rsid w:val="008F0FEE"/>
    <w:rsid w:val="008F1CDC"/>
    <w:rsid w:val="008F359C"/>
    <w:rsid w:val="008F4BEE"/>
    <w:rsid w:val="008F506C"/>
    <w:rsid w:val="008F5174"/>
    <w:rsid w:val="008F5240"/>
    <w:rsid w:val="008F5B28"/>
    <w:rsid w:val="008F726D"/>
    <w:rsid w:val="008F7291"/>
    <w:rsid w:val="009007C7"/>
    <w:rsid w:val="009011D3"/>
    <w:rsid w:val="00901FAC"/>
    <w:rsid w:val="009036A0"/>
    <w:rsid w:val="0090404C"/>
    <w:rsid w:val="00904793"/>
    <w:rsid w:val="00907256"/>
    <w:rsid w:val="009105CF"/>
    <w:rsid w:val="00910753"/>
    <w:rsid w:val="00911414"/>
    <w:rsid w:val="00912F95"/>
    <w:rsid w:val="00912FB7"/>
    <w:rsid w:val="009133F4"/>
    <w:rsid w:val="00913BFB"/>
    <w:rsid w:val="00914DBA"/>
    <w:rsid w:val="00915FA5"/>
    <w:rsid w:val="0092086A"/>
    <w:rsid w:val="00920CA7"/>
    <w:rsid w:val="00921011"/>
    <w:rsid w:val="00921D16"/>
    <w:rsid w:val="009230B9"/>
    <w:rsid w:val="009231D9"/>
    <w:rsid w:val="0092591E"/>
    <w:rsid w:val="0092659B"/>
    <w:rsid w:val="00926BCC"/>
    <w:rsid w:val="00926D90"/>
    <w:rsid w:val="00927B1A"/>
    <w:rsid w:val="00930838"/>
    <w:rsid w:val="00930D26"/>
    <w:rsid w:val="00932756"/>
    <w:rsid w:val="00934181"/>
    <w:rsid w:val="0093457F"/>
    <w:rsid w:val="00934A9C"/>
    <w:rsid w:val="0093536F"/>
    <w:rsid w:val="0093695D"/>
    <w:rsid w:val="00941160"/>
    <w:rsid w:val="00942444"/>
    <w:rsid w:val="00942A8E"/>
    <w:rsid w:val="00942B0E"/>
    <w:rsid w:val="009444E6"/>
    <w:rsid w:val="009446ED"/>
    <w:rsid w:val="00944F4C"/>
    <w:rsid w:val="0094524F"/>
    <w:rsid w:val="00946D32"/>
    <w:rsid w:val="009474B6"/>
    <w:rsid w:val="009504F8"/>
    <w:rsid w:val="00950887"/>
    <w:rsid w:val="00950B66"/>
    <w:rsid w:val="009515C0"/>
    <w:rsid w:val="009519F7"/>
    <w:rsid w:val="00952192"/>
    <w:rsid w:val="00952E18"/>
    <w:rsid w:val="0095379E"/>
    <w:rsid w:val="0095508A"/>
    <w:rsid w:val="00955F32"/>
    <w:rsid w:val="00955FD8"/>
    <w:rsid w:val="00957549"/>
    <w:rsid w:val="00957DAC"/>
    <w:rsid w:val="00961C3F"/>
    <w:rsid w:val="009626C5"/>
    <w:rsid w:val="009641B2"/>
    <w:rsid w:val="00964613"/>
    <w:rsid w:val="00965477"/>
    <w:rsid w:val="00966A5F"/>
    <w:rsid w:val="00966AA0"/>
    <w:rsid w:val="009702FA"/>
    <w:rsid w:val="00971321"/>
    <w:rsid w:val="0097418D"/>
    <w:rsid w:val="009753AF"/>
    <w:rsid w:val="00977280"/>
    <w:rsid w:val="0098222A"/>
    <w:rsid w:val="0098246E"/>
    <w:rsid w:val="0098247F"/>
    <w:rsid w:val="009843DD"/>
    <w:rsid w:val="00985052"/>
    <w:rsid w:val="00985A16"/>
    <w:rsid w:val="00987F34"/>
    <w:rsid w:val="00991358"/>
    <w:rsid w:val="00991DDC"/>
    <w:rsid w:val="00992DBE"/>
    <w:rsid w:val="00992F42"/>
    <w:rsid w:val="009939AD"/>
    <w:rsid w:val="009942FB"/>
    <w:rsid w:val="00994D9D"/>
    <w:rsid w:val="00994E07"/>
    <w:rsid w:val="0099549F"/>
    <w:rsid w:val="00996C17"/>
    <w:rsid w:val="00996C40"/>
    <w:rsid w:val="009972D3"/>
    <w:rsid w:val="009A13D1"/>
    <w:rsid w:val="009A19D3"/>
    <w:rsid w:val="009A1B05"/>
    <w:rsid w:val="009A1B98"/>
    <w:rsid w:val="009A3EB6"/>
    <w:rsid w:val="009A46F7"/>
    <w:rsid w:val="009A65B1"/>
    <w:rsid w:val="009A6C08"/>
    <w:rsid w:val="009A7C0D"/>
    <w:rsid w:val="009B3DCF"/>
    <w:rsid w:val="009B4C50"/>
    <w:rsid w:val="009B60A5"/>
    <w:rsid w:val="009B63CE"/>
    <w:rsid w:val="009B7B82"/>
    <w:rsid w:val="009C020A"/>
    <w:rsid w:val="009C17AB"/>
    <w:rsid w:val="009C1BFC"/>
    <w:rsid w:val="009C2672"/>
    <w:rsid w:val="009C2A64"/>
    <w:rsid w:val="009C2B7B"/>
    <w:rsid w:val="009C2C29"/>
    <w:rsid w:val="009C4FA1"/>
    <w:rsid w:val="009C73CC"/>
    <w:rsid w:val="009C7469"/>
    <w:rsid w:val="009D0C95"/>
    <w:rsid w:val="009D10A8"/>
    <w:rsid w:val="009D3AFC"/>
    <w:rsid w:val="009D4466"/>
    <w:rsid w:val="009D493E"/>
    <w:rsid w:val="009D637D"/>
    <w:rsid w:val="009E03B3"/>
    <w:rsid w:val="009E13D7"/>
    <w:rsid w:val="009E1E5B"/>
    <w:rsid w:val="009E2411"/>
    <w:rsid w:val="009E356D"/>
    <w:rsid w:val="009E378A"/>
    <w:rsid w:val="009E7C44"/>
    <w:rsid w:val="009F0009"/>
    <w:rsid w:val="009F07C1"/>
    <w:rsid w:val="009F12AA"/>
    <w:rsid w:val="009F156F"/>
    <w:rsid w:val="009F1ECF"/>
    <w:rsid w:val="009F28CE"/>
    <w:rsid w:val="009F41FE"/>
    <w:rsid w:val="009F483F"/>
    <w:rsid w:val="009F4913"/>
    <w:rsid w:val="009F58BE"/>
    <w:rsid w:val="009F663D"/>
    <w:rsid w:val="009F6DD5"/>
    <w:rsid w:val="009F79CB"/>
    <w:rsid w:val="00A00C16"/>
    <w:rsid w:val="00A012E6"/>
    <w:rsid w:val="00A01F2D"/>
    <w:rsid w:val="00A02A1F"/>
    <w:rsid w:val="00A036EF"/>
    <w:rsid w:val="00A0497B"/>
    <w:rsid w:val="00A04E5E"/>
    <w:rsid w:val="00A0759B"/>
    <w:rsid w:val="00A10B9D"/>
    <w:rsid w:val="00A1112F"/>
    <w:rsid w:val="00A12E3D"/>
    <w:rsid w:val="00A13A31"/>
    <w:rsid w:val="00A15423"/>
    <w:rsid w:val="00A17715"/>
    <w:rsid w:val="00A21BD5"/>
    <w:rsid w:val="00A224EA"/>
    <w:rsid w:val="00A2262E"/>
    <w:rsid w:val="00A23061"/>
    <w:rsid w:val="00A24E94"/>
    <w:rsid w:val="00A25366"/>
    <w:rsid w:val="00A2593C"/>
    <w:rsid w:val="00A266A1"/>
    <w:rsid w:val="00A26E59"/>
    <w:rsid w:val="00A27240"/>
    <w:rsid w:val="00A27FA4"/>
    <w:rsid w:val="00A3120B"/>
    <w:rsid w:val="00A33901"/>
    <w:rsid w:val="00A35123"/>
    <w:rsid w:val="00A35A3A"/>
    <w:rsid w:val="00A360AA"/>
    <w:rsid w:val="00A36A97"/>
    <w:rsid w:val="00A36CEB"/>
    <w:rsid w:val="00A36D4B"/>
    <w:rsid w:val="00A36F90"/>
    <w:rsid w:val="00A36FFB"/>
    <w:rsid w:val="00A37473"/>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2E72"/>
    <w:rsid w:val="00A536C0"/>
    <w:rsid w:val="00A54FD0"/>
    <w:rsid w:val="00A5565C"/>
    <w:rsid w:val="00A560A4"/>
    <w:rsid w:val="00A56EDF"/>
    <w:rsid w:val="00A60BCB"/>
    <w:rsid w:val="00A61245"/>
    <w:rsid w:val="00A61CC8"/>
    <w:rsid w:val="00A62F91"/>
    <w:rsid w:val="00A63ECB"/>
    <w:rsid w:val="00A64978"/>
    <w:rsid w:val="00A65049"/>
    <w:rsid w:val="00A65D38"/>
    <w:rsid w:val="00A66E94"/>
    <w:rsid w:val="00A67C35"/>
    <w:rsid w:val="00A711EB"/>
    <w:rsid w:val="00A71F7A"/>
    <w:rsid w:val="00A72188"/>
    <w:rsid w:val="00A7228F"/>
    <w:rsid w:val="00A74161"/>
    <w:rsid w:val="00A74FE2"/>
    <w:rsid w:val="00A75909"/>
    <w:rsid w:val="00A778F0"/>
    <w:rsid w:val="00A801BF"/>
    <w:rsid w:val="00A826E2"/>
    <w:rsid w:val="00A8332C"/>
    <w:rsid w:val="00A8529F"/>
    <w:rsid w:val="00A857FB"/>
    <w:rsid w:val="00A85BF5"/>
    <w:rsid w:val="00A863DE"/>
    <w:rsid w:val="00A867DD"/>
    <w:rsid w:val="00A86BB6"/>
    <w:rsid w:val="00A9030A"/>
    <w:rsid w:val="00A90903"/>
    <w:rsid w:val="00A90CED"/>
    <w:rsid w:val="00A915E2"/>
    <w:rsid w:val="00A916A7"/>
    <w:rsid w:val="00A9175E"/>
    <w:rsid w:val="00A933D8"/>
    <w:rsid w:val="00A9462B"/>
    <w:rsid w:val="00A955A5"/>
    <w:rsid w:val="00A95974"/>
    <w:rsid w:val="00A96B24"/>
    <w:rsid w:val="00A96B45"/>
    <w:rsid w:val="00AA0865"/>
    <w:rsid w:val="00AA1770"/>
    <w:rsid w:val="00AA26D4"/>
    <w:rsid w:val="00AA2CAA"/>
    <w:rsid w:val="00AA6D31"/>
    <w:rsid w:val="00AB0FC4"/>
    <w:rsid w:val="00AB2B89"/>
    <w:rsid w:val="00AB3347"/>
    <w:rsid w:val="00AB4019"/>
    <w:rsid w:val="00AB4076"/>
    <w:rsid w:val="00AB5DF0"/>
    <w:rsid w:val="00AB62BD"/>
    <w:rsid w:val="00AB6D0D"/>
    <w:rsid w:val="00AB7854"/>
    <w:rsid w:val="00AB7F93"/>
    <w:rsid w:val="00AC0180"/>
    <w:rsid w:val="00AC0854"/>
    <w:rsid w:val="00AC20B6"/>
    <w:rsid w:val="00AC3EE1"/>
    <w:rsid w:val="00AC43A3"/>
    <w:rsid w:val="00AC45DB"/>
    <w:rsid w:val="00AC49E8"/>
    <w:rsid w:val="00AD01C0"/>
    <w:rsid w:val="00AD070A"/>
    <w:rsid w:val="00AD070D"/>
    <w:rsid w:val="00AD0F75"/>
    <w:rsid w:val="00AD1440"/>
    <w:rsid w:val="00AD3059"/>
    <w:rsid w:val="00AD480B"/>
    <w:rsid w:val="00AD5A84"/>
    <w:rsid w:val="00AD5CEB"/>
    <w:rsid w:val="00AD65D5"/>
    <w:rsid w:val="00AE1511"/>
    <w:rsid w:val="00AE1596"/>
    <w:rsid w:val="00AE25D1"/>
    <w:rsid w:val="00AE2E3D"/>
    <w:rsid w:val="00AE32F6"/>
    <w:rsid w:val="00AE3462"/>
    <w:rsid w:val="00AE4B7A"/>
    <w:rsid w:val="00AE5A46"/>
    <w:rsid w:val="00AE73F5"/>
    <w:rsid w:val="00AE78F0"/>
    <w:rsid w:val="00AE7C6E"/>
    <w:rsid w:val="00AF0B0B"/>
    <w:rsid w:val="00AF1210"/>
    <w:rsid w:val="00AF1410"/>
    <w:rsid w:val="00AF2345"/>
    <w:rsid w:val="00AF5840"/>
    <w:rsid w:val="00AF6167"/>
    <w:rsid w:val="00AF6767"/>
    <w:rsid w:val="00AF6A89"/>
    <w:rsid w:val="00AF77A1"/>
    <w:rsid w:val="00AF7F46"/>
    <w:rsid w:val="00B00355"/>
    <w:rsid w:val="00B00BC8"/>
    <w:rsid w:val="00B01A24"/>
    <w:rsid w:val="00B01C91"/>
    <w:rsid w:val="00B02684"/>
    <w:rsid w:val="00B02ECF"/>
    <w:rsid w:val="00B02F7D"/>
    <w:rsid w:val="00B035C6"/>
    <w:rsid w:val="00B03B3E"/>
    <w:rsid w:val="00B1076D"/>
    <w:rsid w:val="00B10B15"/>
    <w:rsid w:val="00B10FD8"/>
    <w:rsid w:val="00B12494"/>
    <w:rsid w:val="00B14219"/>
    <w:rsid w:val="00B144F2"/>
    <w:rsid w:val="00B14569"/>
    <w:rsid w:val="00B148E0"/>
    <w:rsid w:val="00B14946"/>
    <w:rsid w:val="00B158AA"/>
    <w:rsid w:val="00B15DC8"/>
    <w:rsid w:val="00B16798"/>
    <w:rsid w:val="00B2041F"/>
    <w:rsid w:val="00B21FFD"/>
    <w:rsid w:val="00B23886"/>
    <w:rsid w:val="00B253DF"/>
    <w:rsid w:val="00B2545A"/>
    <w:rsid w:val="00B25615"/>
    <w:rsid w:val="00B267C9"/>
    <w:rsid w:val="00B27525"/>
    <w:rsid w:val="00B27A0C"/>
    <w:rsid w:val="00B30FC8"/>
    <w:rsid w:val="00B31A07"/>
    <w:rsid w:val="00B325D5"/>
    <w:rsid w:val="00B33105"/>
    <w:rsid w:val="00B34391"/>
    <w:rsid w:val="00B347BD"/>
    <w:rsid w:val="00B3571C"/>
    <w:rsid w:val="00B3591A"/>
    <w:rsid w:val="00B36AB8"/>
    <w:rsid w:val="00B3747D"/>
    <w:rsid w:val="00B403B8"/>
    <w:rsid w:val="00B41012"/>
    <w:rsid w:val="00B41D24"/>
    <w:rsid w:val="00B4215C"/>
    <w:rsid w:val="00B432F1"/>
    <w:rsid w:val="00B43575"/>
    <w:rsid w:val="00B435F3"/>
    <w:rsid w:val="00B44292"/>
    <w:rsid w:val="00B4652B"/>
    <w:rsid w:val="00B468DC"/>
    <w:rsid w:val="00B4793A"/>
    <w:rsid w:val="00B50057"/>
    <w:rsid w:val="00B51773"/>
    <w:rsid w:val="00B52F1F"/>
    <w:rsid w:val="00B54DC5"/>
    <w:rsid w:val="00B55EE5"/>
    <w:rsid w:val="00B569D3"/>
    <w:rsid w:val="00B56DF6"/>
    <w:rsid w:val="00B57C4D"/>
    <w:rsid w:val="00B63F51"/>
    <w:rsid w:val="00B65100"/>
    <w:rsid w:val="00B6795B"/>
    <w:rsid w:val="00B7024D"/>
    <w:rsid w:val="00B71F68"/>
    <w:rsid w:val="00B721C7"/>
    <w:rsid w:val="00B75462"/>
    <w:rsid w:val="00B7687D"/>
    <w:rsid w:val="00B8027E"/>
    <w:rsid w:val="00B84861"/>
    <w:rsid w:val="00B848C1"/>
    <w:rsid w:val="00B84DB2"/>
    <w:rsid w:val="00B84FAB"/>
    <w:rsid w:val="00B85150"/>
    <w:rsid w:val="00B85B4B"/>
    <w:rsid w:val="00B86BD3"/>
    <w:rsid w:val="00B8779E"/>
    <w:rsid w:val="00B918E1"/>
    <w:rsid w:val="00B93877"/>
    <w:rsid w:val="00B95146"/>
    <w:rsid w:val="00B95193"/>
    <w:rsid w:val="00B958F8"/>
    <w:rsid w:val="00B95F90"/>
    <w:rsid w:val="00B9603F"/>
    <w:rsid w:val="00B97052"/>
    <w:rsid w:val="00B97171"/>
    <w:rsid w:val="00B9736A"/>
    <w:rsid w:val="00B97428"/>
    <w:rsid w:val="00B9766D"/>
    <w:rsid w:val="00B97A4C"/>
    <w:rsid w:val="00B97FED"/>
    <w:rsid w:val="00BA2130"/>
    <w:rsid w:val="00BA22F5"/>
    <w:rsid w:val="00BA3937"/>
    <w:rsid w:val="00BA4DD8"/>
    <w:rsid w:val="00BA56D6"/>
    <w:rsid w:val="00BA56EC"/>
    <w:rsid w:val="00BA64C6"/>
    <w:rsid w:val="00BA66EA"/>
    <w:rsid w:val="00BA7505"/>
    <w:rsid w:val="00BB1071"/>
    <w:rsid w:val="00BB1EE5"/>
    <w:rsid w:val="00BB3206"/>
    <w:rsid w:val="00BB3B72"/>
    <w:rsid w:val="00BB5689"/>
    <w:rsid w:val="00BB56F0"/>
    <w:rsid w:val="00BB5934"/>
    <w:rsid w:val="00BB71DB"/>
    <w:rsid w:val="00BC0E73"/>
    <w:rsid w:val="00BC7683"/>
    <w:rsid w:val="00BC7ADF"/>
    <w:rsid w:val="00BC7C19"/>
    <w:rsid w:val="00BD0F23"/>
    <w:rsid w:val="00BD10D8"/>
    <w:rsid w:val="00BD420B"/>
    <w:rsid w:val="00BD42D7"/>
    <w:rsid w:val="00BD456E"/>
    <w:rsid w:val="00BD60E2"/>
    <w:rsid w:val="00BE00B6"/>
    <w:rsid w:val="00BE05D4"/>
    <w:rsid w:val="00BE10F9"/>
    <w:rsid w:val="00BE11AE"/>
    <w:rsid w:val="00BE2899"/>
    <w:rsid w:val="00BE3964"/>
    <w:rsid w:val="00BE41AC"/>
    <w:rsid w:val="00BE423B"/>
    <w:rsid w:val="00BE4898"/>
    <w:rsid w:val="00BE4FDD"/>
    <w:rsid w:val="00BE68DB"/>
    <w:rsid w:val="00BE6C4D"/>
    <w:rsid w:val="00BE7EB0"/>
    <w:rsid w:val="00BF1330"/>
    <w:rsid w:val="00BF1676"/>
    <w:rsid w:val="00BF1B08"/>
    <w:rsid w:val="00BF2E4D"/>
    <w:rsid w:val="00BF2F54"/>
    <w:rsid w:val="00BF40D9"/>
    <w:rsid w:val="00BF554A"/>
    <w:rsid w:val="00BF7691"/>
    <w:rsid w:val="00BF7B54"/>
    <w:rsid w:val="00C00719"/>
    <w:rsid w:val="00C01C7F"/>
    <w:rsid w:val="00C038C3"/>
    <w:rsid w:val="00C03D0E"/>
    <w:rsid w:val="00C04076"/>
    <w:rsid w:val="00C05973"/>
    <w:rsid w:val="00C06327"/>
    <w:rsid w:val="00C06905"/>
    <w:rsid w:val="00C06A7D"/>
    <w:rsid w:val="00C10945"/>
    <w:rsid w:val="00C10E61"/>
    <w:rsid w:val="00C10F19"/>
    <w:rsid w:val="00C134D0"/>
    <w:rsid w:val="00C148FE"/>
    <w:rsid w:val="00C1490C"/>
    <w:rsid w:val="00C149DC"/>
    <w:rsid w:val="00C1509D"/>
    <w:rsid w:val="00C15638"/>
    <w:rsid w:val="00C16A83"/>
    <w:rsid w:val="00C17CE4"/>
    <w:rsid w:val="00C17EB0"/>
    <w:rsid w:val="00C20D8F"/>
    <w:rsid w:val="00C21413"/>
    <w:rsid w:val="00C23D21"/>
    <w:rsid w:val="00C23F2E"/>
    <w:rsid w:val="00C252DA"/>
    <w:rsid w:val="00C25523"/>
    <w:rsid w:val="00C26AB6"/>
    <w:rsid w:val="00C27A23"/>
    <w:rsid w:val="00C27A4D"/>
    <w:rsid w:val="00C315A2"/>
    <w:rsid w:val="00C33068"/>
    <w:rsid w:val="00C340CA"/>
    <w:rsid w:val="00C35016"/>
    <w:rsid w:val="00C37035"/>
    <w:rsid w:val="00C40A1E"/>
    <w:rsid w:val="00C40BCB"/>
    <w:rsid w:val="00C40C9E"/>
    <w:rsid w:val="00C412A8"/>
    <w:rsid w:val="00C429FE"/>
    <w:rsid w:val="00C430C5"/>
    <w:rsid w:val="00C4490B"/>
    <w:rsid w:val="00C4566C"/>
    <w:rsid w:val="00C45738"/>
    <w:rsid w:val="00C45B8B"/>
    <w:rsid w:val="00C470D3"/>
    <w:rsid w:val="00C47EB8"/>
    <w:rsid w:val="00C50FCE"/>
    <w:rsid w:val="00C51CC6"/>
    <w:rsid w:val="00C52D06"/>
    <w:rsid w:val="00C53C57"/>
    <w:rsid w:val="00C53CED"/>
    <w:rsid w:val="00C53E86"/>
    <w:rsid w:val="00C54A56"/>
    <w:rsid w:val="00C55117"/>
    <w:rsid w:val="00C56382"/>
    <w:rsid w:val="00C5669D"/>
    <w:rsid w:val="00C56809"/>
    <w:rsid w:val="00C60368"/>
    <w:rsid w:val="00C605F5"/>
    <w:rsid w:val="00C616BD"/>
    <w:rsid w:val="00C64C92"/>
    <w:rsid w:val="00C64CC6"/>
    <w:rsid w:val="00C64F37"/>
    <w:rsid w:val="00C6725B"/>
    <w:rsid w:val="00C712F8"/>
    <w:rsid w:val="00C7464B"/>
    <w:rsid w:val="00C757A2"/>
    <w:rsid w:val="00C759A1"/>
    <w:rsid w:val="00C75BB6"/>
    <w:rsid w:val="00C7624F"/>
    <w:rsid w:val="00C76743"/>
    <w:rsid w:val="00C77852"/>
    <w:rsid w:val="00C806F9"/>
    <w:rsid w:val="00C82F43"/>
    <w:rsid w:val="00C8318D"/>
    <w:rsid w:val="00C849C1"/>
    <w:rsid w:val="00C850EE"/>
    <w:rsid w:val="00C8770F"/>
    <w:rsid w:val="00C879E4"/>
    <w:rsid w:val="00C92550"/>
    <w:rsid w:val="00C94476"/>
    <w:rsid w:val="00C95B54"/>
    <w:rsid w:val="00CA0689"/>
    <w:rsid w:val="00CA0B45"/>
    <w:rsid w:val="00CA157B"/>
    <w:rsid w:val="00CA176E"/>
    <w:rsid w:val="00CA2180"/>
    <w:rsid w:val="00CA2259"/>
    <w:rsid w:val="00CA36DF"/>
    <w:rsid w:val="00CA3994"/>
    <w:rsid w:val="00CA3D7C"/>
    <w:rsid w:val="00CA55E7"/>
    <w:rsid w:val="00CA6366"/>
    <w:rsid w:val="00CA6430"/>
    <w:rsid w:val="00CA663C"/>
    <w:rsid w:val="00CA6E4F"/>
    <w:rsid w:val="00CA7513"/>
    <w:rsid w:val="00CB00C0"/>
    <w:rsid w:val="00CB07CC"/>
    <w:rsid w:val="00CB17C9"/>
    <w:rsid w:val="00CB1D9B"/>
    <w:rsid w:val="00CB2DA5"/>
    <w:rsid w:val="00CB3337"/>
    <w:rsid w:val="00CB352B"/>
    <w:rsid w:val="00CB658D"/>
    <w:rsid w:val="00CB714F"/>
    <w:rsid w:val="00CB717F"/>
    <w:rsid w:val="00CB7E1A"/>
    <w:rsid w:val="00CC021E"/>
    <w:rsid w:val="00CC1D91"/>
    <w:rsid w:val="00CC27CD"/>
    <w:rsid w:val="00CC35F7"/>
    <w:rsid w:val="00CC42DF"/>
    <w:rsid w:val="00CC56F4"/>
    <w:rsid w:val="00CD0592"/>
    <w:rsid w:val="00CD0E50"/>
    <w:rsid w:val="00CD1A72"/>
    <w:rsid w:val="00CD2D19"/>
    <w:rsid w:val="00CE0847"/>
    <w:rsid w:val="00CE11F8"/>
    <w:rsid w:val="00CE24DE"/>
    <w:rsid w:val="00CE296B"/>
    <w:rsid w:val="00CE33F1"/>
    <w:rsid w:val="00CE34C3"/>
    <w:rsid w:val="00CE38DD"/>
    <w:rsid w:val="00CE6016"/>
    <w:rsid w:val="00CE78BF"/>
    <w:rsid w:val="00CF2C98"/>
    <w:rsid w:val="00CF3A3A"/>
    <w:rsid w:val="00CF4796"/>
    <w:rsid w:val="00CF49FC"/>
    <w:rsid w:val="00CF667F"/>
    <w:rsid w:val="00CF6C19"/>
    <w:rsid w:val="00CF6E69"/>
    <w:rsid w:val="00CF7AEA"/>
    <w:rsid w:val="00D03218"/>
    <w:rsid w:val="00D04182"/>
    <w:rsid w:val="00D063BD"/>
    <w:rsid w:val="00D06C48"/>
    <w:rsid w:val="00D06C6E"/>
    <w:rsid w:val="00D077B2"/>
    <w:rsid w:val="00D07858"/>
    <w:rsid w:val="00D1062A"/>
    <w:rsid w:val="00D1223B"/>
    <w:rsid w:val="00D13D0C"/>
    <w:rsid w:val="00D15D44"/>
    <w:rsid w:val="00D1618F"/>
    <w:rsid w:val="00D16F8B"/>
    <w:rsid w:val="00D24931"/>
    <w:rsid w:val="00D25384"/>
    <w:rsid w:val="00D2622A"/>
    <w:rsid w:val="00D263C0"/>
    <w:rsid w:val="00D2718A"/>
    <w:rsid w:val="00D2766A"/>
    <w:rsid w:val="00D27FFA"/>
    <w:rsid w:val="00D33C9F"/>
    <w:rsid w:val="00D373BC"/>
    <w:rsid w:val="00D378DF"/>
    <w:rsid w:val="00D40F43"/>
    <w:rsid w:val="00D41575"/>
    <w:rsid w:val="00D434A1"/>
    <w:rsid w:val="00D43D4B"/>
    <w:rsid w:val="00D44856"/>
    <w:rsid w:val="00D456A3"/>
    <w:rsid w:val="00D4575A"/>
    <w:rsid w:val="00D51188"/>
    <w:rsid w:val="00D51963"/>
    <w:rsid w:val="00D53590"/>
    <w:rsid w:val="00D5370A"/>
    <w:rsid w:val="00D53A27"/>
    <w:rsid w:val="00D542AD"/>
    <w:rsid w:val="00D56F70"/>
    <w:rsid w:val="00D624E8"/>
    <w:rsid w:val="00D63C67"/>
    <w:rsid w:val="00D63C92"/>
    <w:rsid w:val="00D63FFC"/>
    <w:rsid w:val="00D64278"/>
    <w:rsid w:val="00D645E8"/>
    <w:rsid w:val="00D65550"/>
    <w:rsid w:val="00D66404"/>
    <w:rsid w:val="00D666B8"/>
    <w:rsid w:val="00D66F6E"/>
    <w:rsid w:val="00D67650"/>
    <w:rsid w:val="00D7053C"/>
    <w:rsid w:val="00D71F4B"/>
    <w:rsid w:val="00D72F17"/>
    <w:rsid w:val="00D74582"/>
    <w:rsid w:val="00D74B08"/>
    <w:rsid w:val="00D74B10"/>
    <w:rsid w:val="00D74B92"/>
    <w:rsid w:val="00D751C7"/>
    <w:rsid w:val="00D7576E"/>
    <w:rsid w:val="00D758E2"/>
    <w:rsid w:val="00D76800"/>
    <w:rsid w:val="00D80769"/>
    <w:rsid w:val="00D8076E"/>
    <w:rsid w:val="00D80F0A"/>
    <w:rsid w:val="00D81F09"/>
    <w:rsid w:val="00D84D6A"/>
    <w:rsid w:val="00D864D6"/>
    <w:rsid w:val="00D86A72"/>
    <w:rsid w:val="00D87D62"/>
    <w:rsid w:val="00D91684"/>
    <w:rsid w:val="00D93EFD"/>
    <w:rsid w:val="00D94224"/>
    <w:rsid w:val="00D948B3"/>
    <w:rsid w:val="00D94A9E"/>
    <w:rsid w:val="00D9577C"/>
    <w:rsid w:val="00D95D18"/>
    <w:rsid w:val="00D96A83"/>
    <w:rsid w:val="00D96C09"/>
    <w:rsid w:val="00DA0653"/>
    <w:rsid w:val="00DA07F0"/>
    <w:rsid w:val="00DA0844"/>
    <w:rsid w:val="00DA185C"/>
    <w:rsid w:val="00DA49A0"/>
    <w:rsid w:val="00DA6E47"/>
    <w:rsid w:val="00DB03DD"/>
    <w:rsid w:val="00DB0FEC"/>
    <w:rsid w:val="00DB134F"/>
    <w:rsid w:val="00DB29D1"/>
    <w:rsid w:val="00DB2D33"/>
    <w:rsid w:val="00DB3D92"/>
    <w:rsid w:val="00DB40C0"/>
    <w:rsid w:val="00DB4126"/>
    <w:rsid w:val="00DB4B08"/>
    <w:rsid w:val="00DB5A1C"/>
    <w:rsid w:val="00DB5C4A"/>
    <w:rsid w:val="00DB76A9"/>
    <w:rsid w:val="00DB782C"/>
    <w:rsid w:val="00DC1382"/>
    <w:rsid w:val="00DC14D7"/>
    <w:rsid w:val="00DC2E9E"/>
    <w:rsid w:val="00DC2FF0"/>
    <w:rsid w:val="00DC3655"/>
    <w:rsid w:val="00DC3760"/>
    <w:rsid w:val="00DC4F30"/>
    <w:rsid w:val="00DC5627"/>
    <w:rsid w:val="00DC74DF"/>
    <w:rsid w:val="00DC7EC8"/>
    <w:rsid w:val="00DC7F2A"/>
    <w:rsid w:val="00DD0059"/>
    <w:rsid w:val="00DD0DD7"/>
    <w:rsid w:val="00DD183C"/>
    <w:rsid w:val="00DD1D75"/>
    <w:rsid w:val="00DD21C3"/>
    <w:rsid w:val="00DD3B7F"/>
    <w:rsid w:val="00DD42EE"/>
    <w:rsid w:val="00DD4A2A"/>
    <w:rsid w:val="00DD504C"/>
    <w:rsid w:val="00DD5AD3"/>
    <w:rsid w:val="00DD742B"/>
    <w:rsid w:val="00DE0972"/>
    <w:rsid w:val="00DE1227"/>
    <w:rsid w:val="00DE12D8"/>
    <w:rsid w:val="00DE1C58"/>
    <w:rsid w:val="00DE1F9B"/>
    <w:rsid w:val="00DE269E"/>
    <w:rsid w:val="00DE3179"/>
    <w:rsid w:val="00DE3B77"/>
    <w:rsid w:val="00DE3BFF"/>
    <w:rsid w:val="00DE4D78"/>
    <w:rsid w:val="00DE5331"/>
    <w:rsid w:val="00DE5FB3"/>
    <w:rsid w:val="00DE5FE1"/>
    <w:rsid w:val="00DE632A"/>
    <w:rsid w:val="00DE6A97"/>
    <w:rsid w:val="00DE73BD"/>
    <w:rsid w:val="00DE7BDE"/>
    <w:rsid w:val="00DF072B"/>
    <w:rsid w:val="00DF09E5"/>
    <w:rsid w:val="00DF0D12"/>
    <w:rsid w:val="00DF0FDD"/>
    <w:rsid w:val="00DF18D2"/>
    <w:rsid w:val="00DF1923"/>
    <w:rsid w:val="00DF399C"/>
    <w:rsid w:val="00DF4BB4"/>
    <w:rsid w:val="00DF4CDC"/>
    <w:rsid w:val="00DF5AC2"/>
    <w:rsid w:val="00DF5FD0"/>
    <w:rsid w:val="00DF7062"/>
    <w:rsid w:val="00E0024D"/>
    <w:rsid w:val="00E0086B"/>
    <w:rsid w:val="00E00FC5"/>
    <w:rsid w:val="00E01D63"/>
    <w:rsid w:val="00E04659"/>
    <w:rsid w:val="00E06421"/>
    <w:rsid w:val="00E074EC"/>
    <w:rsid w:val="00E07CBA"/>
    <w:rsid w:val="00E108B8"/>
    <w:rsid w:val="00E10A4B"/>
    <w:rsid w:val="00E11D2F"/>
    <w:rsid w:val="00E14541"/>
    <w:rsid w:val="00E15595"/>
    <w:rsid w:val="00E15DA8"/>
    <w:rsid w:val="00E16AE1"/>
    <w:rsid w:val="00E21685"/>
    <w:rsid w:val="00E21990"/>
    <w:rsid w:val="00E2278C"/>
    <w:rsid w:val="00E22802"/>
    <w:rsid w:val="00E22E2A"/>
    <w:rsid w:val="00E22F17"/>
    <w:rsid w:val="00E24F21"/>
    <w:rsid w:val="00E25C14"/>
    <w:rsid w:val="00E27F78"/>
    <w:rsid w:val="00E323F0"/>
    <w:rsid w:val="00E3244C"/>
    <w:rsid w:val="00E3268D"/>
    <w:rsid w:val="00E32FAB"/>
    <w:rsid w:val="00E33FD6"/>
    <w:rsid w:val="00E3461A"/>
    <w:rsid w:val="00E348B9"/>
    <w:rsid w:val="00E34DF7"/>
    <w:rsid w:val="00E35D07"/>
    <w:rsid w:val="00E420E8"/>
    <w:rsid w:val="00E42510"/>
    <w:rsid w:val="00E43599"/>
    <w:rsid w:val="00E456A7"/>
    <w:rsid w:val="00E4780A"/>
    <w:rsid w:val="00E47ED8"/>
    <w:rsid w:val="00E47FBA"/>
    <w:rsid w:val="00E50BF3"/>
    <w:rsid w:val="00E50E99"/>
    <w:rsid w:val="00E51929"/>
    <w:rsid w:val="00E52E1F"/>
    <w:rsid w:val="00E535AC"/>
    <w:rsid w:val="00E54AE3"/>
    <w:rsid w:val="00E5607C"/>
    <w:rsid w:val="00E56BFF"/>
    <w:rsid w:val="00E56D73"/>
    <w:rsid w:val="00E56FA2"/>
    <w:rsid w:val="00E570F1"/>
    <w:rsid w:val="00E570FF"/>
    <w:rsid w:val="00E602BD"/>
    <w:rsid w:val="00E60F7E"/>
    <w:rsid w:val="00E61EE7"/>
    <w:rsid w:val="00E6331F"/>
    <w:rsid w:val="00E634AC"/>
    <w:rsid w:val="00E63F88"/>
    <w:rsid w:val="00E647AF"/>
    <w:rsid w:val="00E659E5"/>
    <w:rsid w:val="00E662FD"/>
    <w:rsid w:val="00E6632C"/>
    <w:rsid w:val="00E66E73"/>
    <w:rsid w:val="00E67937"/>
    <w:rsid w:val="00E67E81"/>
    <w:rsid w:val="00E70E53"/>
    <w:rsid w:val="00E7105D"/>
    <w:rsid w:val="00E7139B"/>
    <w:rsid w:val="00E72AE4"/>
    <w:rsid w:val="00E72FA7"/>
    <w:rsid w:val="00E74E3C"/>
    <w:rsid w:val="00E75E9D"/>
    <w:rsid w:val="00E76204"/>
    <w:rsid w:val="00E77087"/>
    <w:rsid w:val="00E805AC"/>
    <w:rsid w:val="00E80633"/>
    <w:rsid w:val="00E811DB"/>
    <w:rsid w:val="00E8213F"/>
    <w:rsid w:val="00E84619"/>
    <w:rsid w:val="00E846DD"/>
    <w:rsid w:val="00E85DAC"/>
    <w:rsid w:val="00E86194"/>
    <w:rsid w:val="00E864B6"/>
    <w:rsid w:val="00E87031"/>
    <w:rsid w:val="00E87C31"/>
    <w:rsid w:val="00E90753"/>
    <w:rsid w:val="00E918A3"/>
    <w:rsid w:val="00E91A38"/>
    <w:rsid w:val="00E91A7C"/>
    <w:rsid w:val="00E92364"/>
    <w:rsid w:val="00E92A8F"/>
    <w:rsid w:val="00E92C09"/>
    <w:rsid w:val="00E9349B"/>
    <w:rsid w:val="00E936DE"/>
    <w:rsid w:val="00E94BC7"/>
    <w:rsid w:val="00E94E61"/>
    <w:rsid w:val="00E97CCC"/>
    <w:rsid w:val="00E97D70"/>
    <w:rsid w:val="00E97E28"/>
    <w:rsid w:val="00EA066D"/>
    <w:rsid w:val="00EA0920"/>
    <w:rsid w:val="00EA2FC0"/>
    <w:rsid w:val="00EA339C"/>
    <w:rsid w:val="00EA366C"/>
    <w:rsid w:val="00EA3CD4"/>
    <w:rsid w:val="00EA3F36"/>
    <w:rsid w:val="00EA4AC1"/>
    <w:rsid w:val="00EA59FE"/>
    <w:rsid w:val="00EA5F31"/>
    <w:rsid w:val="00EA5F5E"/>
    <w:rsid w:val="00EA70DF"/>
    <w:rsid w:val="00EA781E"/>
    <w:rsid w:val="00EA7994"/>
    <w:rsid w:val="00EB045F"/>
    <w:rsid w:val="00EB126A"/>
    <w:rsid w:val="00EB1B96"/>
    <w:rsid w:val="00EB5089"/>
    <w:rsid w:val="00EC0314"/>
    <w:rsid w:val="00EC0C2C"/>
    <w:rsid w:val="00EC3A10"/>
    <w:rsid w:val="00EC5515"/>
    <w:rsid w:val="00EC61E7"/>
    <w:rsid w:val="00ED1061"/>
    <w:rsid w:val="00ED110D"/>
    <w:rsid w:val="00ED2574"/>
    <w:rsid w:val="00ED2706"/>
    <w:rsid w:val="00ED363C"/>
    <w:rsid w:val="00ED3C56"/>
    <w:rsid w:val="00ED5528"/>
    <w:rsid w:val="00ED6F2B"/>
    <w:rsid w:val="00ED73CD"/>
    <w:rsid w:val="00ED7D9D"/>
    <w:rsid w:val="00EE06D8"/>
    <w:rsid w:val="00EE0869"/>
    <w:rsid w:val="00EE221D"/>
    <w:rsid w:val="00EE4330"/>
    <w:rsid w:val="00EE437D"/>
    <w:rsid w:val="00EE55B0"/>
    <w:rsid w:val="00EF157C"/>
    <w:rsid w:val="00EF2351"/>
    <w:rsid w:val="00EF3C50"/>
    <w:rsid w:val="00EF4316"/>
    <w:rsid w:val="00EF4BC2"/>
    <w:rsid w:val="00EF55AC"/>
    <w:rsid w:val="00EF5AA0"/>
    <w:rsid w:val="00EF7629"/>
    <w:rsid w:val="00EF773D"/>
    <w:rsid w:val="00EF7834"/>
    <w:rsid w:val="00F00580"/>
    <w:rsid w:val="00F00C8C"/>
    <w:rsid w:val="00F0283C"/>
    <w:rsid w:val="00F02BB2"/>
    <w:rsid w:val="00F03481"/>
    <w:rsid w:val="00F03968"/>
    <w:rsid w:val="00F059AB"/>
    <w:rsid w:val="00F114BD"/>
    <w:rsid w:val="00F12172"/>
    <w:rsid w:val="00F13510"/>
    <w:rsid w:val="00F1427B"/>
    <w:rsid w:val="00F15418"/>
    <w:rsid w:val="00F1568C"/>
    <w:rsid w:val="00F16104"/>
    <w:rsid w:val="00F17422"/>
    <w:rsid w:val="00F203CA"/>
    <w:rsid w:val="00F2088B"/>
    <w:rsid w:val="00F218C4"/>
    <w:rsid w:val="00F22783"/>
    <w:rsid w:val="00F22E17"/>
    <w:rsid w:val="00F24CEA"/>
    <w:rsid w:val="00F25027"/>
    <w:rsid w:val="00F2594C"/>
    <w:rsid w:val="00F25AB6"/>
    <w:rsid w:val="00F276DC"/>
    <w:rsid w:val="00F3027D"/>
    <w:rsid w:val="00F330FE"/>
    <w:rsid w:val="00F34534"/>
    <w:rsid w:val="00F34BC9"/>
    <w:rsid w:val="00F354DD"/>
    <w:rsid w:val="00F36B33"/>
    <w:rsid w:val="00F41513"/>
    <w:rsid w:val="00F42420"/>
    <w:rsid w:val="00F42EBE"/>
    <w:rsid w:val="00F450BE"/>
    <w:rsid w:val="00F4556F"/>
    <w:rsid w:val="00F4639D"/>
    <w:rsid w:val="00F47054"/>
    <w:rsid w:val="00F518AE"/>
    <w:rsid w:val="00F51A19"/>
    <w:rsid w:val="00F51DB5"/>
    <w:rsid w:val="00F51E46"/>
    <w:rsid w:val="00F5291B"/>
    <w:rsid w:val="00F52FCB"/>
    <w:rsid w:val="00F53D0F"/>
    <w:rsid w:val="00F54593"/>
    <w:rsid w:val="00F54658"/>
    <w:rsid w:val="00F54A7C"/>
    <w:rsid w:val="00F5570E"/>
    <w:rsid w:val="00F6056B"/>
    <w:rsid w:val="00F61F7D"/>
    <w:rsid w:val="00F63042"/>
    <w:rsid w:val="00F632B9"/>
    <w:rsid w:val="00F63F4C"/>
    <w:rsid w:val="00F66437"/>
    <w:rsid w:val="00F67ACF"/>
    <w:rsid w:val="00F70CBD"/>
    <w:rsid w:val="00F71992"/>
    <w:rsid w:val="00F72AC4"/>
    <w:rsid w:val="00F765F8"/>
    <w:rsid w:val="00F778A5"/>
    <w:rsid w:val="00F81046"/>
    <w:rsid w:val="00F810A4"/>
    <w:rsid w:val="00F8208F"/>
    <w:rsid w:val="00F829E1"/>
    <w:rsid w:val="00F840F6"/>
    <w:rsid w:val="00F8422B"/>
    <w:rsid w:val="00F84624"/>
    <w:rsid w:val="00F90676"/>
    <w:rsid w:val="00F91028"/>
    <w:rsid w:val="00F921C6"/>
    <w:rsid w:val="00F922BE"/>
    <w:rsid w:val="00F92A56"/>
    <w:rsid w:val="00F938C0"/>
    <w:rsid w:val="00F944E3"/>
    <w:rsid w:val="00F94A4D"/>
    <w:rsid w:val="00F95E3E"/>
    <w:rsid w:val="00F95ECD"/>
    <w:rsid w:val="00F96402"/>
    <w:rsid w:val="00F96807"/>
    <w:rsid w:val="00F96A69"/>
    <w:rsid w:val="00F97933"/>
    <w:rsid w:val="00FA0417"/>
    <w:rsid w:val="00FA0695"/>
    <w:rsid w:val="00FA1593"/>
    <w:rsid w:val="00FA2AD2"/>
    <w:rsid w:val="00FA2AED"/>
    <w:rsid w:val="00FA4281"/>
    <w:rsid w:val="00FA61D3"/>
    <w:rsid w:val="00FA6772"/>
    <w:rsid w:val="00FB092B"/>
    <w:rsid w:val="00FB11B6"/>
    <w:rsid w:val="00FB205B"/>
    <w:rsid w:val="00FB22A7"/>
    <w:rsid w:val="00FB32D4"/>
    <w:rsid w:val="00FB34C7"/>
    <w:rsid w:val="00FB3E0C"/>
    <w:rsid w:val="00FB3FEF"/>
    <w:rsid w:val="00FB4AAE"/>
    <w:rsid w:val="00FB7F8B"/>
    <w:rsid w:val="00FC1EE3"/>
    <w:rsid w:val="00FC280B"/>
    <w:rsid w:val="00FC4F83"/>
    <w:rsid w:val="00FC5A8C"/>
    <w:rsid w:val="00FC75BC"/>
    <w:rsid w:val="00FC76B6"/>
    <w:rsid w:val="00FC7B8E"/>
    <w:rsid w:val="00FD0017"/>
    <w:rsid w:val="00FD25B6"/>
    <w:rsid w:val="00FD2A2D"/>
    <w:rsid w:val="00FD3026"/>
    <w:rsid w:val="00FD446F"/>
    <w:rsid w:val="00FD456C"/>
    <w:rsid w:val="00FD4F8D"/>
    <w:rsid w:val="00FD625F"/>
    <w:rsid w:val="00FD7B5E"/>
    <w:rsid w:val="00FE0815"/>
    <w:rsid w:val="00FE1D06"/>
    <w:rsid w:val="00FE226E"/>
    <w:rsid w:val="00FE2342"/>
    <w:rsid w:val="00FE2477"/>
    <w:rsid w:val="00FE393A"/>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15:docId w15:val="{8DD1DD29-13B2-4D04-9C95-EA1CC919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normaltextrun">
    <w:name w:val="normaltextrun"/>
    <w:basedOn w:val="Privzetapisavaodstavka"/>
    <w:rsid w:val="0055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54638625">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6693">
      <w:bodyDiv w:val="1"/>
      <w:marLeft w:val="0"/>
      <w:marRight w:val="0"/>
      <w:marTop w:val="0"/>
      <w:marBottom w:val="0"/>
      <w:divBdr>
        <w:top w:val="none" w:sz="0" w:space="0" w:color="auto"/>
        <w:left w:val="none" w:sz="0" w:space="0" w:color="auto"/>
        <w:bottom w:val="none" w:sz="0" w:space="0" w:color="auto"/>
        <w:right w:val="none" w:sz="0" w:space="0" w:color="auto"/>
      </w:divBdr>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2/04/25/ford-pro-vehicles-delivers-new-level-of-productivity-and-value-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ia.ford.com/content/fordmedia/feu/gb/en/news/2022/01/31/ford-kuga-plug-in-hybrid-drivers-skip-the-fuel-stops-to-slash-th.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tja.hvala@summitmotors.s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gb/en/news/2022/01/31/ford-kuga-plug-in-hybrid-drivers-skip-the-fuel-stops-to-slash-th.html" TargetMode="External"/><Relationship Id="rId5" Type="http://schemas.openxmlformats.org/officeDocument/2006/relationships/numbering" Target="numbering.xml"/><Relationship Id="rId15" Type="http://schemas.openxmlformats.org/officeDocument/2006/relationships/hyperlink" Target="https://www.ford.co.uk/owner/resources-and-support/how-to-videos/owner-services/fordpass-connect-mode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orzen.si/sl-si/podpore-za-mobilno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8" ma:contentTypeDescription="Create a new document." ma:contentTypeScope="" ma:versionID="d66acf8c135504551864ddcc849b45b7">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a80ac0b6725314e7f345a869b274bbec"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61407F5C-23C4-4205-A8BC-D3825E4A7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2396</Words>
  <Characters>13662</Characters>
  <Application>Microsoft Office Word</Application>
  <DocSecurity>0</DocSecurity>
  <Lines>113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16026</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Hvala</dc:creator>
  <cp:keywords/>
  <cp:lastModifiedBy>Katja Hvala</cp:lastModifiedBy>
  <cp:revision>2</cp:revision>
  <dcterms:created xsi:type="dcterms:W3CDTF">2025-02-26T10:38:00Z</dcterms:created>
  <dcterms:modified xsi:type="dcterms:W3CDTF">2025-02-26T10:38:00Z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