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A664A" w14:textId="77777777" w:rsidR="006E7F65" w:rsidRDefault="006E7F65" w:rsidP="004C7E35">
      <w:pPr>
        <w:ind w:right="-240"/>
        <w:rPr>
          <w:rFonts w:ascii="Arial" w:hAnsi="Arial" w:cs="Arial"/>
          <w:sz w:val="28"/>
          <w:szCs w:val="28"/>
          <w:lang w:val="sl-SI"/>
        </w:rPr>
      </w:pPr>
    </w:p>
    <w:p w14:paraId="14A3C39A" w14:textId="56D48301" w:rsidR="0013461E" w:rsidRDefault="00CD049B" w:rsidP="004C7E35">
      <w:pPr>
        <w:ind w:right="-240"/>
        <w:rPr>
          <w:rFonts w:ascii="Arial" w:hAnsi="Arial" w:cs="Arial"/>
          <w:b/>
          <w:bCs/>
          <w:sz w:val="32"/>
          <w:szCs w:val="32"/>
          <w:lang w:val="sl-SI"/>
        </w:rPr>
      </w:pPr>
      <w:r w:rsidRPr="00E029B6">
        <w:rPr>
          <w:rFonts w:ascii="Arial" w:hAnsi="Arial" w:cs="Arial"/>
          <w:b/>
          <w:bCs/>
          <w:sz w:val="32"/>
          <w:szCs w:val="32"/>
          <w:lang w:val="sl-SI"/>
        </w:rPr>
        <w:t xml:space="preserve">Novi Ford </w:t>
      </w:r>
      <w:proofErr w:type="spellStart"/>
      <w:r w:rsidRPr="00E029B6">
        <w:rPr>
          <w:rFonts w:ascii="Arial" w:hAnsi="Arial" w:cs="Arial"/>
          <w:b/>
          <w:bCs/>
          <w:sz w:val="32"/>
          <w:szCs w:val="32"/>
          <w:lang w:val="sl-SI"/>
        </w:rPr>
        <w:t>Tourneo</w:t>
      </w:r>
      <w:proofErr w:type="spellEnd"/>
      <w:r w:rsidRPr="00E029B6">
        <w:rPr>
          <w:rFonts w:ascii="Arial" w:hAnsi="Arial" w:cs="Arial"/>
          <w:b/>
          <w:bCs/>
          <w:sz w:val="32"/>
          <w:szCs w:val="32"/>
          <w:lang w:val="sl-SI"/>
        </w:rPr>
        <w:t xml:space="preserve"> </w:t>
      </w:r>
      <w:proofErr w:type="spellStart"/>
      <w:r w:rsidRPr="00E029B6">
        <w:rPr>
          <w:rFonts w:ascii="Arial" w:hAnsi="Arial" w:cs="Arial"/>
          <w:b/>
          <w:bCs/>
          <w:sz w:val="32"/>
          <w:szCs w:val="32"/>
          <w:lang w:val="sl-SI"/>
        </w:rPr>
        <w:t>Custom</w:t>
      </w:r>
      <w:proofErr w:type="spellEnd"/>
      <w:r w:rsidRPr="00E029B6">
        <w:rPr>
          <w:rFonts w:ascii="Arial" w:hAnsi="Arial" w:cs="Arial"/>
          <w:b/>
          <w:bCs/>
          <w:sz w:val="32"/>
          <w:szCs w:val="32"/>
          <w:lang w:val="sl-SI"/>
        </w:rPr>
        <w:t xml:space="preserve"> </w:t>
      </w:r>
    </w:p>
    <w:p w14:paraId="5F2027AE" w14:textId="77777777" w:rsidR="0013461E" w:rsidRPr="006E7F65" w:rsidRDefault="0013461E" w:rsidP="004C7E35">
      <w:pPr>
        <w:ind w:right="-240"/>
        <w:rPr>
          <w:rFonts w:ascii="Arial" w:hAnsi="Arial" w:cs="Arial"/>
          <w:sz w:val="24"/>
          <w:lang w:val="sl-SI"/>
        </w:rPr>
      </w:pPr>
    </w:p>
    <w:p w14:paraId="66FCAEFF" w14:textId="04D20349" w:rsidR="00A03ECB" w:rsidRDefault="00685856" w:rsidP="004C7E35">
      <w:pPr>
        <w:ind w:right="-240"/>
        <w:rPr>
          <w:rFonts w:ascii="Arial" w:hAnsi="Arial" w:cs="Arial"/>
          <w:b/>
          <w:bCs/>
          <w:sz w:val="32"/>
          <w:szCs w:val="32"/>
          <w:lang w:val="sl-SI"/>
        </w:rPr>
      </w:pPr>
      <w:hyperlink r:id="rId11" w:history="1">
        <w:r>
          <w:rPr>
            <w:rStyle w:val="Hiperpovezava"/>
          </w:rPr>
          <w:t xml:space="preserve">Novi </w:t>
        </w:r>
        <w:proofErr w:type="spellStart"/>
        <w:r>
          <w:rPr>
            <w:rStyle w:val="Hiperpovezava"/>
          </w:rPr>
          <w:t>Tourneo</w:t>
        </w:r>
        <w:proofErr w:type="spellEnd"/>
        <w:r>
          <w:rPr>
            <w:rStyle w:val="Hiperpovezava"/>
          </w:rPr>
          <w:t xml:space="preserve"> Custom: Za </w:t>
        </w:r>
        <w:proofErr w:type="spellStart"/>
        <w:r>
          <w:rPr>
            <w:rStyle w:val="Hiperpovezava"/>
          </w:rPr>
          <w:t>udobno</w:t>
        </w:r>
        <w:proofErr w:type="spellEnd"/>
        <w:r>
          <w:rPr>
            <w:rStyle w:val="Hiperpovezava"/>
          </w:rPr>
          <w:t xml:space="preserve"> </w:t>
        </w:r>
        <w:proofErr w:type="spellStart"/>
        <w:r>
          <w:rPr>
            <w:rStyle w:val="Hiperpovezava"/>
          </w:rPr>
          <w:t>potovanje</w:t>
        </w:r>
        <w:proofErr w:type="spellEnd"/>
        <w:r>
          <w:rPr>
            <w:rStyle w:val="Hiperpovezava"/>
          </w:rPr>
          <w:t xml:space="preserve"> s </w:t>
        </w:r>
        <w:proofErr w:type="spellStart"/>
        <w:r>
          <w:rPr>
            <w:rStyle w:val="Hiperpovezava"/>
          </w:rPr>
          <w:t>slogom</w:t>
        </w:r>
        <w:proofErr w:type="spellEnd"/>
        <w:r>
          <w:rPr>
            <w:rStyle w:val="Hiperpovezava"/>
          </w:rPr>
          <w:t xml:space="preserve"> (youtube.com)</w:t>
        </w:r>
      </w:hyperlink>
    </w:p>
    <w:p w14:paraId="490DD27E" w14:textId="77777777" w:rsidR="0013461E" w:rsidRDefault="0013461E" w:rsidP="004C7E35">
      <w:pPr>
        <w:ind w:right="-240"/>
        <w:rPr>
          <w:rFonts w:ascii="Arial" w:hAnsi="Arial" w:cs="Arial"/>
          <w:b/>
          <w:bCs/>
          <w:sz w:val="32"/>
          <w:szCs w:val="32"/>
          <w:lang w:val="sl-SI"/>
        </w:rPr>
      </w:pPr>
    </w:p>
    <w:p w14:paraId="1B49808F" w14:textId="0242193B" w:rsidR="004C7E35" w:rsidRPr="00E029B6" w:rsidRDefault="002F370D" w:rsidP="004C7E35">
      <w:pPr>
        <w:numPr>
          <w:ilvl w:val="0"/>
          <w:numId w:val="2"/>
        </w:numPr>
        <w:ind w:right="720"/>
        <w:rPr>
          <w:rFonts w:ascii="Arial" w:hAnsi="Arial" w:cs="Arial"/>
          <w:sz w:val="22"/>
          <w:szCs w:val="22"/>
          <w:lang w:val="sl-SI"/>
        </w:rPr>
      </w:pPr>
      <w:r w:rsidRPr="00E029B6">
        <w:rPr>
          <w:rFonts w:ascii="Arial" w:hAnsi="Arial" w:cs="Arial"/>
          <w:sz w:val="22"/>
          <w:szCs w:val="22"/>
          <w:lang w:val="sl-SI"/>
        </w:rPr>
        <w:t xml:space="preserve">Popolnoma nov </w:t>
      </w:r>
      <w:proofErr w:type="spellStart"/>
      <w:r w:rsidRPr="00E029B6">
        <w:rPr>
          <w:rFonts w:ascii="Arial" w:hAnsi="Arial" w:cs="Arial"/>
          <w:sz w:val="22"/>
          <w:szCs w:val="22"/>
          <w:lang w:val="sl-SI"/>
        </w:rPr>
        <w:t>Tourneo</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xml:space="preserve"> iz Ford Pro zagotavlja novo raven zmogljivosti, razkošja in oblikovanja v vsestranskem večnamenskem vozilu z do devetimi sedeži</w:t>
      </w:r>
      <w:r w:rsidR="004C7E35" w:rsidRPr="00E029B6">
        <w:rPr>
          <w:rFonts w:ascii="Arial" w:hAnsi="Arial" w:cs="Arial"/>
          <w:sz w:val="22"/>
          <w:szCs w:val="22"/>
          <w:lang w:val="sl-SI"/>
        </w:rPr>
        <w:t xml:space="preserve"> </w:t>
      </w:r>
    </w:p>
    <w:p w14:paraId="6DD5A578" w14:textId="77777777" w:rsidR="004C7E35" w:rsidRPr="00E029B6" w:rsidRDefault="004C7E35" w:rsidP="004C7E35">
      <w:pPr>
        <w:ind w:right="720"/>
        <w:rPr>
          <w:rFonts w:ascii="Arial" w:hAnsi="Arial" w:cs="Arial"/>
          <w:b/>
          <w:sz w:val="22"/>
          <w:szCs w:val="22"/>
          <w:lang w:val="sl-SI"/>
        </w:rPr>
      </w:pPr>
    </w:p>
    <w:p w14:paraId="3839DD49" w14:textId="2DC51F65" w:rsidR="004C7E35" w:rsidRPr="00E029B6" w:rsidRDefault="00800EAD" w:rsidP="004C7E35">
      <w:pPr>
        <w:numPr>
          <w:ilvl w:val="0"/>
          <w:numId w:val="2"/>
        </w:numPr>
        <w:ind w:right="720"/>
        <w:rPr>
          <w:rFonts w:ascii="Arial" w:hAnsi="Arial" w:cs="Arial"/>
          <w:sz w:val="22"/>
          <w:szCs w:val="22"/>
          <w:lang w:val="sl-SI"/>
        </w:rPr>
      </w:pPr>
      <w:r w:rsidRPr="00E029B6">
        <w:rPr>
          <w:rFonts w:ascii="Arial" w:hAnsi="Arial" w:cs="Arial"/>
          <w:sz w:val="22"/>
          <w:szCs w:val="22"/>
          <w:lang w:val="sl-SI"/>
        </w:rPr>
        <w:t xml:space="preserve">Zasnova s ‘čistim listom papirja’ </w:t>
      </w:r>
      <w:r w:rsidR="0051573B" w:rsidRPr="00E029B6">
        <w:rPr>
          <w:rFonts w:ascii="Arial" w:hAnsi="Arial" w:cs="Arial"/>
          <w:sz w:val="22"/>
          <w:szCs w:val="22"/>
          <w:lang w:val="sl-SI"/>
        </w:rPr>
        <w:t>povečuje zmogljivost, prefinjenost in prostornost za osebno rabo in poslovne stranke</w:t>
      </w:r>
      <w:r w:rsidR="004C7E35" w:rsidRPr="00E029B6">
        <w:rPr>
          <w:rFonts w:ascii="Arial" w:hAnsi="Arial" w:cs="Arial"/>
          <w:sz w:val="22"/>
          <w:szCs w:val="22"/>
          <w:lang w:val="sl-SI"/>
        </w:rPr>
        <w:t xml:space="preserve"> </w:t>
      </w:r>
    </w:p>
    <w:p w14:paraId="1EEB1A8E" w14:textId="77777777" w:rsidR="004C7E35" w:rsidRPr="00E029B6" w:rsidRDefault="004C7E35" w:rsidP="004C7E35">
      <w:pPr>
        <w:ind w:right="720"/>
        <w:rPr>
          <w:rFonts w:ascii="Arial" w:hAnsi="Arial" w:cs="Arial"/>
          <w:sz w:val="22"/>
          <w:szCs w:val="22"/>
          <w:lang w:val="sl-SI"/>
        </w:rPr>
      </w:pPr>
    </w:p>
    <w:p w14:paraId="3C6675AE" w14:textId="2B29569D" w:rsidR="004C7E35" w:rsidRPr="00E029B6" w:rsidRDefault="00A2713D" w:rsidP="004C7E35">
      <w:pPr>
        <w:numPr>
          <w:ilvl w:val="0"/>
          <w:numId w:val="2"/>
        </w:numPr>
        <w:ind w:right="720"/>
        <w:rPr>
          <w:rFonts w:ascii="Arial" w:hAnsi="Arial" w:cs="Arial"/>
          <w:sz w:val="22"/>
          <w:szCs w:val="22"/>
          <w:lang w:val="sl-SI"/>
        </w:rPr>
      </w:pPr>
      <w:r w:rsidRPr="00E029B6">
        <w:rPr>
          <w:rFonts w:ascii="Arial" w:hAnsi="Arial" w:cs="Arial"/>
          <w:sz w:val="22"/>
          <w:szCs w:val="22"/>
          <w:lang w:val="sl-SI"/>
        </w:rPr>
        <w:t xml:space="preserve">Novi pogonski sklopi vključujejo priključni hibrid (PHEV) in inteligentni štirikolesni pogon ter izpopolnjen in učinkovit </w:t>
      </w:r>
      <w:proofErr w:type="spellStart"/>
      <w:r w:rsidRPr="00E029B6">
        <w:rPr>
          <w:rFonts w:ascii="Arial" w:hAnsi="Arial" w:cs="Arial"/>
          <w:sz w:val="22"/>
          <w:szCs w:val="22"/>
          <w:lang w:val="sl-SI"/>
        </w:rPr>
        <w:t>osemstopenjski</w:t>
      </w:r>
      <w:proofErr w:type="spellEnd"/>
      <w:r w:rsidRPr="00E029B6">
        <w:rPr>
          <w:rFonts w:ascii="Arial" w:hAnsi="Arial" w:cs="Arial"/>
          <w:sz w:val="22"/>
          <w:szCs w:val="22"/>
          <w:lang w:val="sl-SI"/>
        </w:rPr>
        <w:t xml:space="preserve"> samodejni menjalnik </w:t>
      </w:r>
    </w:p>
    <w:p w14:paraId="41BD619D" w14:textId="77777777" w:rsidR="004C7E35" w:rsidRPr="00E029B6" w:rsidRDefault="004C7E35" w:rsidP="004C7E35">
      <w:pPr>
        <w:pStyle w:val="Odstavekseznama"/>
        <w:rPr>
          <w:rFonts w:ascii="Arial" w:hAnsi="Arial" w:cs="Arial"/>
          <w:sz w:val="22"/>
          <w:szCs w:val="22"/>
          <w:lang w:val="sl-SI"/>
        </w:rPr>
      </w:pPr>
    </w:p>
    <w:p w14:paraId="19568FDE" w14:textId="7697E4F5" w:rsidR="004C7E35" w:rsidRPr="00E029B6" w:rsidRDefault="00EB7D47" w:rsidP="004C7E35">
      <w:pPr>
        <w:numPr>
          <w:ilvl w:val="0"/>
          <w:numId w:val="2"/>
        </w:numPr>
        <w:ind w:right="720"/>
        <w:rPr>
          <w:rFonts w:ascii="Arial" w:hAnsi="Arial" w:cs="Arial"/>
          <w:sz w:val="22"/>
          <w:szCs w:val="22"/>
          <w:lang w:val="sl-SI"/>
        </w:rPr>
      </w:pPr>
      <w:r w:rsidRPr="00E029B6">
        <w:rPr>
          <w:rFonts w:ascii="Arial" w:hAnsi="Arial" w:cs="Arial"/>
          <w:sz w:val="22"/>
          <w:szCs w:val="22"/>
          <w:lang w:val="sl-SI"/>
        </w:rPr>
        <w:t>Odlična oprema, paket za večje udobje</w:t>
      </w:r>
      <w:r w:rsidR="00CA60BF" w:rsidRPr="00E029B6">
        <w:rPr>
          <w:rFonts w:ascii="Arial" w:hAnsi="Arial" w:cs="Arial"/>
          <w:sz w:val="22"/>
          <w:szCs w:val="22"/>
          <w:lang w:val="sl-SI"/>
        </w:rPr>
        <w:t xml:space="preserve"> s </w:t>
      </w:r>
      <w:r w:rsidRPr="00E029B6">
        <w:rPr>
          <w:rFonts w:ascii="Arial" w:hAnsi="Arial" w:cs="Arial"/>
          <w:sz w:val="22"/>
          <w:szCs w:val="22"/>
          <w:lang w:val="sl-SI"/>
        </w:rPr>
        <w:t>prilagodljiv</w:t>
      </w:r>
      <w:r w:rsidR="00CA60BF" w:rsidRPr="00E029B6">
        <w:rPr>
          <w:rFonts w:ascii="Arial" w:hAnsi="Arial" w:cs="Arial"/>
          <w:sz w:val="22"/>
          <w:szCs w:val="22"/>
          <w:lang w:val="sl-SI"/>
        </w:rPr>
        <w:t>imi</w:t>
      </w:r>
      <w:r w:rsidRPr="00E029B6">
        <w:rPr>
          <w:rFonts w:ascii="Arial" w:hAnsi="Arial" w:cs="Arial"/>
          <w:sz w:val="22"/>
          <w:szCs w:val="22"/>
          <w:lang w:val="sl-SI"/>
        </w:rPr>
        <w:t xml:space="preserve"> zadnj</w:t>
      </w:r>
      <w:r w:rsidR="00CA60BF" w:rsidRPr="00E029B6">
        <w:rPr>
          <w:rFonts w:ascii="Arial" w:hAnsi="Arial" w:cs="Arial"/>
          <w:sz w:val="22"/>
          <w:szCs w:val="22"/>
          <w:lang w:val="sl-SI"/>
        </w:rPr>
        <w:t>imi</w:t>
      </w:r>
      <w:r w:rsidRPr="00E029B6">
        <w:rPr>
          <w:rFonts w:ascii="Arial" w:hAnsi="Arial" w:cs="Arial"/>
          <w:sz w:val="22"/>
          <w:szCs w:val="22"/>
          <w:lang w:val="sl-SI"/>
        </w:rPr>
        <w:t xml:space="preserve"> sedež</w:t>
      </w:r>
      <w:r w:rsidR="00CA60BF" w:rsidRPr="00E029B6">
        <w:rPr>
          <w:rFonts w:ascii="Arial" w:hAnsi="Arial" w:cs="Arial"/>
          <w:sz w:val="22"/>
          <w:szCs w:val="22"/>
          <w:lang w:val="sl-SI"/>
        </w:rPr>
        <w:t>i na vodilih</w:t>
      </w:r>
      <w:r w:rsidRPr="00E029B6">
        <w:rPr>
          <w:rFonts w:ascii="Arial" w:hAnsi="Arial" w:cs="Arial"/>
          <w:sz w:val="22"/>
          <w:szCs w:val="22"/>
          <w:lang w:val="sl-SI"/>
        </w:rPr>
        <w:t xml:space="preserve">, električno pomična stranska vrata, nagibni volan in </w:t>
      </w:r>
      <w:r w:rsidR="0046117D" w:rsidRPr="00E029B6">
        <w:rPr>
          <w:rFonts w:ascii="Arial" w:hAnsi="Arial" w:cs="Arial"/>
          <w:sz w:val="22"/>
          <w:szCs w:val="22"/>
          <w:lang w:val="sl-SI"/>
        </w:rPr>
        <w:t xml:space="preserve">zvočni </w:t>
      </w:r>
      <w:r w:rsidRPr="00E029B6">
        <w:rPr>
          <w:rFonts w:ascii="Arial" w:hAnsi="Arial" w:cs="Arial"/>
          <w:sz w:val="22"/>
          <w:szCs w:val="22"/>
          <w:lang w:val="sl-SI"/>
        </w:rPr>
        <w:t>sistem B&amp;O</w:t>
      </w:r>
    </w:p>
    <w:p w14:paraId="28D9E43C" w14:textId="77777777" w:rsidR="004C7E35" w:rsidRPr="00E029B6" w:rsidRDefault="004C7E35" w:rsidP="00B35243">
      <w:pPr>
        <w:ind w:left="360" w:right="720"/>
        <w:rPr>
          <w:rFonts w:ascii="Arial" w:hAnsi="Arial" w:cs="Arial"/>
          <w:sz w:val="22"/>
          <w:szCs w:val="22"/>
          <w:lang w:val="sl-SI"/>
        </w:rPr>
      </w:pPr>
    </w:p>
    <w:p w14:paraId="4A158832" w14:textId="1AA64786" w:rsidR="004C7E35" w:rsidRPr="00E029B6" w:rsidRDefault="00E41A10" w:rsidP="00B35243">
      <w:pPr>
        <w:numPr>
          <w:ilvl w:val="0"/>
          <w:numId w:val="2"/>
        </w:numPr>
        <w:ind w:right="720"/>
        <w:rPr>
          <w:rFonts w:ascii="Arial" w:hAnsi="Arial" w:cs="Arial"/>
          <w:sz w:val="22"/>
          <w:szCs w:val="22"/>
          <w:lang w:val="sl-SI"/>
        </w:rPr>
      </w:pPr>
      <w:r w:rsidRPr="00E029B6">
        <w:rPr>
          <w:rFonts w:ascii="Arial" w:hAnsi="Arial" w:cs="Arial"/>
          <w:sz w:val="22"/>
          <w:szCs w:val="22"/>
          <w:lang w:val="sl-SI"/>
        </w:rPr>
        <w:t>Povsem nov</w:t>
      </w:r>
      <w:r w:rsidR="009E58D4" w:rsidRPr="00E029B6">
        <w:rPr>
          <w:rFonts w:ascii="Arial" w:hAnsi="Arial" w:cs="Arial"/>
          <w:sz w:val="22"/>
          <w:szCs w:val="22"/>
          <w:lang w:val="sl-SI"/>
        </w:rPr>
        <w:t xml:space="preserve">i </w:t>
      </w:r>
      <w:proofErr w:type="spellStart"/>
      <w:r w:rsidRPr="00E029B6">
        <w:rPr>
          <w:rFonts w:ascii="Arial" w:hAnsi="Arial" w:cs="Arial"/>
          <w:sz w:val="22"/>
          <w:szCs w:val="22"/>
          <w:lang w:val="sl-SI"/>
        </w:rPr>
        <w:t>Tourneo</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xml:space="preserve"> je </w:t>
      </w:r>
      <w:r w:rsidR="009E58D4" w:rsidRPr="00E029B6">
        <w:rPr>
          <w:rFonts w:ascii="Arial" w:hAnsi="Arial" w:cs="Arial"/>
          <w:sz w:val="22"/>
          <w:szCs w:val="22"/>
          <w:lang w:val="sl-SI"/>
        </w:rPr>
        <w:t xml:space="preserve">z bogato ponudbo različic že na voljo </w:t>
      </w:r>
      <w:r w:rsidRPr="00E029B6">
        <w:rPr>
          <w:rFonts w:ascii="Arial" w:hAnsi="Arial" w:cs="Arial"/>
          <w:sz w:val="22"/>
          <w:szCs w:val="22"/>
          <w:lang w:val="sl-SI"/>
        </w:rPr>
        <w:t>za konfiguracijo in naročilo</w:t>
      </w:r>
      <w:r w:rsidR="002A71C7">
        <w:rPr>
          <w:rFonts w:ascii="Arial" w:hAnsi="Arial" w:cs="Arial"/>
          <w:sz w:val="22"/>
          <w:szCs w:val="22"/>
          <w:lang w:val="sl-SI"/>
        </w:rPr>
        <w:t xml:space="preserve">. </w:t>
      </w:r>
      <w:r w:rsidR="00F269CD">
        <w:rPr>
          <w:rFonts w:ascii="Arial" w:hAnsi="Arial" w:cs="Arial"/>
          <w:sz w:val="22"/>
          <w:szCs w:val="22"/>
          <w:lang w:val="sl-SI"/>
        </w:rPr>
        <w:t>Kasneje v let</w:t>
      </w:r>
      <w:r w:rsidR="00070B6E">
        <w:rPr>
          <w:rFonts w:ascii="Arial" w:hAnsi="Arial" w:cs="Arial"/>
          <w:sz w:val="22"/>
          <w:szCs w:val="22"/>
          <w:lang w:val="sl-SI"/>
        </w:rPr>
        <w:t>u</w:t>
      </w:r>
      <w:r w:rsidR="00F269CD">
        <w:rPr>
          <w:rFonts w:ascii="Arial" w:hAnsi="Arial" w:cs="Arial"/>
          <w:sz w:val="22"/>
          <w:szCs w:val="22"/>
          <w:lang w:val="sl-SI"/>
        </w:rPr>
        <w:t xml:space="preserve"> se mu pridruži </w:t>
      </w:r>
      <w:r w:rsidR="007062C2" w:rsidRPr="00E029B6">
        <w:rPr>
          <w:rFonts w:ascii="Arial" w:hAnsi="Arial" w:cs="Arial"/>
          <w:sz w:val="22"/>
          <w:szCs w:val="22"/>
          <w:lang w:val="sl-SI"/>
        </w:rPr>
        <w:t>povsem električ</w:t>
      </w:r>
      <w:r w:rsidR="00F269CD">
        <w:rPr>
          <w:rFonts w:ascii="Arial" w:hAnsi="Arial" w:cs="Arial"/>
          <w:sz w:val="22"/>
          <w:szCs w:val="22"/>
          <w:lang w:val="sl-SI"/>
        </w:rPr>
        <w:t>e</w:t>
      </w:r>
      <w:r w:rsidR="007062C2" w:rsidRPr="00E029B6">
        <w:rPr>
          <w:rFonts w:ascii="Arial" w:hAnsi="Arial" w:cs="Arial"/>
          <w:sz w:val="22"/>
          <w:szCs w:val="22"/>
          <w:lang w:val="sl-SI"/>
        </w:rPr>
        <w:t xml:space="preserve">n model </w:t>
      </w:r>
      <w:r w:rsidRPr="00E029B6">
        <w:rPr>
          <w:rFonts w:ascii="Arial" w:hAnsi="Arial" w:cs="Arial"/>
          <w:sz w:val="22"/>
          <w:szCs w:val="22"/>
          <w:lang w:val="sl-SI"/>
        </w:rPr>
        <w:t>E</w:t>
      </w:r>
      <w:r w:rsidR="007062C2" w:rsidRPr="00E029B6">
        <w:rPr>
          <w:rFonts w:ascii="Arial" w:hAnsi="Arial" w:cs="Arial"/>
          <w:sz w:val="22"/>
          <w:szCs w:val="22"/>
          <w:lang w:val="sl-SI"/>
        </w:rPr>
        <w:noBreakHyphen/>
      </w:r>
      <w:proofErr w:type="spellStart"/>
      <w:r w:rsidRPr="00E029B6">
        <w:rPr>
          <w:rFonts w:ascii="Arial" w:hAnsi="Arial" w:cs="Arial"/>
          <w:sz w:val="22"/>
          <w:szCs w:val="22"/>
          <w:lang w:val="sl-SI"/>
        </w:rPr>
        <w:t>Tourneo</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dobav</w:t>
      </w:r>
      <w:r w:rsidR="00A95A0D" w:rsidRPr="00E029B6">
        <w:rPr>
          <w:rFonts w:ascii="Arial" w:hAnsi="Arial" w:cs="Arial"/>
          <w:sz w:val="22"/>
          <w:szCs w:val="22"/>
          <w:lang w:val="sl-SI"/>
        </w:rPr>
        <w:t xml:space="preserve">e </w:t>
      </w:r>
      <w:r w:rsidR="00997393">
        <w:rPr>
          <w:rFonts w:ascii="Arial" w:hAnsi="Arial" w:cs="Arial"/>
          <w:sz w:val="22"/>
          <w:szCs w:val="22"/>
          <w:lang w:val="sl-SI"/>
        </w:rPr>
        <w:t>konec</w:t>
      </w:r>
      <w:r w:rsidR="00A95A0D" w:rsidRPr="00E029B6">
        <w:rPr>
          <w:rFonts w:ascii="Arial" w:hAnsi="Arial" w:cs="Arial"/>
          <w:sz w:val="22"/>
          <w:szCs w:val="22"/>
          <w:lang w:val="sl-SI"/>
        </w:rPr>
        <w:t xml:space="preserve"> </w:t>
      </w:r>
      <w:r w:rsidRPr="00E029B6">
        <w:rPr>
          <w:rFonts w:ascii="Arial" w:hAnsi="Arial" w:cs="Arial"/>
          <w:sz w:val="22"/>
          <w:szCs w:val="22"/>
          <w:lang w:val="sl-SI"/>
        </w:rPr>
        <w:t>leta 2024</w:t>
      </w:r>
      <w:r w:rsidR="00997393">
        <w:rPr>
          <w:rFonts w:ascii="Arial" w:hAnsi="Arial" w:cs="Arial"/>
          <w:sz w:val="22"/>
          <w:szCs w:val="22"/>
          <w:lang w:val="sl-SI"/>
        </w:rPr>
        <w:t>;</w:t>
      </w:r>
    </w:p>
    <w:p w14:paraId="3716BB0F" w14:textId="77777777" w:rsidR="004C7E35" w:rsidRPr="00E029B6" w:rsidRDefault="004C7E35" w:rsidP="00B35243">
      <w:pPr>
        <w:pStyle w:val="Odstavekseznama"/>
        <w:rPr>
          <w:lang w:val="sl-SI"/>
        </w:rPr>
      </w:pPr>
    </w:p>
    <w:p w14:paraId="7E130091" w14:textId="33B28769" w:rsidR="004C7E35" w:rsidRDefault="004C7E35" w:rsidP="004C7E35">
      <w:pPr>
        <w:rPr>
          <w:lang w:val="sl-SI"/>
        </w:rPr>
      </w:pPr>
    </w:p>
    <w:p w14:paraId="229FDFB9" w14:textId="77777777" w:rsidR="0080362E" w:rsidRPr="00E029B6" w:rsidRDefault="0080362E" w:rsidP="004C7E35">
      <w:pPr>
        <w:rPr>
          <w:lang w:val="sl-SI"/>
        </w:rPr>
      </w:pPr>
    </w:p>
    <w:p w14:paraId="3A09BDE0" w14:textId="75AF3582" w:rsidR="004C7E35" w:rsidRPr="00E029B6" w:rsidRDefault="0013461E" w:rsidP="004C7E35">
      <w:pPr>
        <w:pStyle w:val="Telobesedila2"/>
        <w:spacing w:line="240" w:lineRule="auto"/>
        <w:rPr>
          <w:rFonts w:ascii="Arial" w:hAnsi="Arial" w:cs="Arial"/>
          <w:sz w:val="22"/>
          <w:szCs w:val="22"/>
          <w:vertAlign w:val="superscript"/>
          <w:lang w:val="sl-SI"/>
        </w:rPr>
      </w:pPr>
      <w:r>
        <w:rPr>
          <w:rFonts w:ascii="Arial" w:hAnsi="Arial" w:cs="Arial"/>
          <w:b/>
          <w:sz w:val="22"/>
          <w:szCs w:val="22"/>
          <w:lang w:val="sl-SI"/>
        </w:rPr>
        <w:t xml:space="preserve">Ljubljana, </w:t>
      </w:r>
      <w:r w:rsidR="004A2B62">
        <w:rPr>
          <w:rFonts w:ascii="Arial" w:hAnsi="Arial" w:cs="Arial"/>
          <w:b/>
          <w:sz w:val="22"/>
          <w:szCs w:val="22"/>
          <w:lang w:val="sl-SI"/>
        </w:rPr>
        <w:t>05. april 2024</w:t>
      </w:r>
      <w:r w:rsidR="004C7E35" w:rsidRPr="00E029B6">
        <w:rPr>
          <w:rFonts w:ascii="Arial" w:hAnsi="Arial" w:cs="Arial"/>
          <w:b/>
          <w:sz w:val="22"/>
          <w:szCs w:val="22"/>
          <w:lang w:val="sl-SI"/>
        </w:rPr>
        <w:t xml:space="preserve"> </w:t>
      </w:r>
      <w:r w:rsidR="004C7E35" w:rsidRPr="00E029B6">
        <w:rPr>
          <w:rFonts w:ascii="Arial" w:hAnsi="Arial" w:cs="Arial"/>
          <w:sz w:val="22"/>
          <w:szCs w:val="22"/>
          <w:lang w:val="sl-SI"/>
        </w:rPr>
        <w:t xml:space="preserve">– </w:t>
      </w:r>
      <w:r w:rsidR="0014371F" w:rsidRPr="00E029B6">
        <w:rPr>
          <w:rFonts w:ascii="Arial" w:hAnsi="Arial" w:cs="Arial"/>
          <w:sz w:val="22"/>
          <w:szCs w:val="22"/>
          <w:lang w:val="sl-SI"/>
        </w:rPr>
        <w:t xml:space="preserve">Popolnoma novi </w:t>
      </w:r>
      <w:r w:rsidR="004A2B62">
        <w:rPr>
          <w:rFonts w:ascii="Arial" w:hAnsi="Arial" w:cs="Arial"/>
          <w:sz w:val="22"/>
          <w:szCs w:val="22"/>
          <w:lang w:val="sl-SI"/>
        </w:rPr>
        <w:t xml:space="preserve">Ford </w:t>
      </w:r>
      <w:proofErr w:type="spellStart"/>
      <w:r w:rsidR="0014371F" w:rsidRPr="00E029B6">
        <w:rPr>
          <w:rFonts w:ascii="Arial" w:hAnsi="Arial" w:cs="Arial"/>
          <w:sz w:val="22"/>
          <w:szCs w:val="22"/>
          <w:lang w:val="sl-SI"/>
        </w:rPr>
        <w:t>Tourneo</w:t>
      </w:r>
      <w:proofErr w:type="spellEnd"/>
      <w:r w:rsidR="0014371F" w:rsidRPr="00E029B6">
        <w:rPr>
          <w:rFonts w:ascii="Arial" w:hAnsi="Arial" w:cs="Arial"/>
          <w:sz w:val="22"/>
          <w:szCs w:val="22"/>
          <w:lang w:val="sl-SI"/>
        </w:rPr>
        <w:t xml:space="preserve"> </w:t>
      </w:r>
      <w:proofErr w:type="spellStart"/>
      <w:r w:rsidR="0014371F" w:rsidRPr="00E029B6">
        <w:rPr>
          <w:rFonts w:ascii="Arial" w:hAnsi="Arial" w:cs="Arial"/>
          <w:sz w:val="22"/>
          <w:szCs w:val="22"/>
          <w:lang w:val="sl-SI"/>
        </w:rPr>
        <w:t>Custom</w:t>
      </w:r>
      <w:proofErr w:type="spellEnd"/>
      <w:r w:rsidR="0014371F" w:rsidRPr="00E029B6">
        <w:rPr>
          <w:rFonts w:ascii="Arial" w:hAnsi="Arial" w:cs="Arial"/>
          <w:sz w:val="22"/>
          <w:szCs w:val="22"/>
          <w:lang w:val="sl-SI"/>
        </w:rPr>
        <w:t xml:space="preserve"> dviguje raven v segmentu večnamenskih vozil, saj združuje novo platformo, zasnovano za največjo vsestranskost in udobje, ter zmogljive in dovršene pogonske sklope, vključno z novo možnostjo priključnega hibrida (PHEV) in </w:t>
      </w:r>
      <w:r w:rsidR="00FF4B8B" w:rsidRPr="00E029B6">
        <w:rPr>
          <w:rFonts w:ascii="Arial" w:hAnsi="Arial" w:cs="Arial"/>
          <w:sz w:val="22"/>
          <w:szCs w:val="22"/>
          <w:lang w:val="sl-SI"/>
        </w:rPr>
        <w:t xml:space="preserve">izbiro štirikolesnega </w:t>
      </w:r>
      <w:r w:rsidR="0014371F" w:rsidRPr="00E029B6">
        <w:rPr>
          <w:rFonts w:ascii="Arial" w:hAnsi="Arial" w:cs="Arial"/>
          <w:sz w:val="22"/>
          <w:szCs w:val="22"/>
          <w:lang w:val="sl-SI"/>
        </w:rPr>
        <w:t>pogon</w:t>
      </w:r>
      <w:r w:rsidR="00FF4B8B" w:rsidRPr="00E029B6">
        <w:rPr>
          <w:rFonts w:ascii="Arial" w:hAnsi="Arial" w:cs="Arial"/>
          <w:sz w:val="22"/>
          <w:szCs w:val="22"/>
          <w:lang w:val="sl-SI"/>
        </w:rPr>
        <w:t>a</w:t>
      </w:r>
      <w:r w:rsidR="004C7E35" w:rsidRPr="00E029B6">
        <w:rPr>
          <w:rFonts w:ascii="Arial" w:hAnsi="Arial" w:cs="Arial"/>
          <w:sz w:val="22"/>
          <w:szCs w:val="22"/>
          <w:lang w:val="sl-SI"/>
        </w:rPr>
        <w:t>.</w:t>
      </w:r>
      <w:r w:rsidR="004C7E35" w:rsidRPr="00E029B6" w:rsidDel="00FA64D9">
        <w:rPr>
          <w:rFonts w:ascii="Arial" w:hAnsi="Arial" w:cs="Arial"/>
          <w:sz w:val="22"/>
          <w:szCs w:val="22"/>
          <w:lang w:val="sl-SI"/>
        </w:rPr>
        <w:t xml:space="preserve"> </w:t>
      </w:r>
    </w:p>
    <w:p w14:paraId="22C61650" w14:textId="77777777" w:rsidR="004C7E35" w:rsidRPr="00E029B6" w:rsidRDefault="004C7E35" w:rsidP="004C7E35">
      <w:pPr>
        <w:pStyle w:val="Telobesedila2"/>
        <w:spacing w:line="240" w:lineRule="auto"/>
        <w:rPr>
          <w:rFonts w:ascii="Arial" w:hAnsi="Arial" w:cs="Arial"/>
          <w:sz w:val="22"/>
          <w:szCs w:val="22"/>
          <w:lang w:val="sl-SI"/>
        </w:rPr>
      </w:pPr>
    </w:p>
    <w:p w14:paraId="2452D008" w14:textId="09982D7E" w:rsidR="004C7E35" w:rsidRPr="00E029B6" w:rsidRDefault="003A1764" w:rsidP="004C7E35">
      <w:pPr>
        <w:pStyle w:val="Telobesedila2"/>
        <w:spacing w:line="240" w:lineRule="auto"/>
        <w:rPr>
          <w:rFonts w:ascii="Arial" w:hAnsi="Arial" w:cs="Arial"/>
          <w:sz w:val="22"/>
          <w:szCs w:val="22"/>
          <w:lang w:val="sl-SI"/>
        </w:rPr>
      </w:pPr>
      <w:proofErr w:type="spellStart"/>
      <w:r w:rsidRPr="00E029B6">
        <w:rPr>
          <w:rFonts w:ascii="Arial" w:hAnsi="Arial" w:cs="Arial"/>
          <w:sz w:val="22"/>
          <w:szCs w:val="22"/>
          <w:lang w:val="sl-SI"/>
        </w:rPr>
        <w:t>Tourneo</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xml:space="preserve"> je zasnovan tako, da izboljša izkušnjo večnamenskega vozila za osebno uporabo in poslovne stranke ter ponuja prostorno namestitev za do devet potnikov. Novi model prinaša celoten nabor vrhunskih funkcij, vključno z izjemno prilagodljivimi zadnjimi sedeži, nameščenimi na </w:t>
      </w:r>
      <w:r w:rsidR="006C40DF" w:rsidRPr="00E029B6">
        <w:rPr>
          <w:rFonts w:ascii="Arial" w:hAnsi="Arial" w:cs="Arial"/>
          <w:sz w:val="22"/>
          <w:szCs w:val="22"/>
          <w:lang w:val="sl-SI"/>
        </w:rPr>
        <w:t>vodilih</w:t>
      </w:r>
      <w:r w:rsidRPr="00E029B6">
        <w:rPr>
          <w:rFonts w:ascii="Arial" w:hAnsi="Arial" w:cs="Arial"/>
          <w:sz w:val="22"/>
          <w:szCs w:val="22"/>
          <w:lang w:val="sl-SI"/>
        </w:rPr>
        <w:t xml:space="preserve">, </w:t>
      </w:r>
      <w:r w:rsidR="006C40DF" w:rsidRPr="00997393">
        <w:rPr>
          <w:rFonts w:ascii="Arial" w:hAnsi="Arial" w:cs="Arial"/>
          <w:sz w:val="22"/>
          <w:szCs w:val="22"/>
          <w:lang w:val="sl-SI"/>
        </w:rPr>
        <w:t xml:space="preserve">prostoročnim upravljanjem </w:t>
      </w:r>
      <w:r w:rsidR="00E27D19" w:rsidRPr="00997393">
        <w:rPr>
          <w:rFonts w:ascii="Arial" w:hAnsi="Arial" w:cs="Arial"/>
          <w:sz w:val="22"/>
          <w:szCs w:val="22"/>
          <w:lang w:val="sl-SI"/>
        </w:rPr>
        <w:t xml:space="preserve">električno pomičnih </w:t>
      </w:r>
      <w:r w:rsidRPr="00997393">
        <w:rPr>
          <w:rFonts w:ascii="Arial" w:hAnsi="Arial" w:cs="Arial"/>
          <w:sz w:val="22"/>
          <w:szCs w:val="22"/>
          <w:lang w:val="sl-SI"/>
        </w:rPr>
        <w:t>stranski</w:t>
      </w:r>
      <w:r w:rsidR="00E27D19" w:rsidRPr="00997393">
        <w:rPr>
          <w:rFonts w:ascii="Arial" w:hAnsi="Arial" w:cs="Arial"/>
          <w:sz w:val="22"/>
          <w:szCs w:val="22"/>
          <w:lang w:val="sl-SI"/>
        </w:rPr>
        <w:t>h</w:t>
      </w:r>
      <w:r w:rsidRPr="00997393">
        <w:rPr>
          <w:rFonts w:ascii="Arial" w:hAnsi="Arial" w:cs="Arial"/>
          <w:sz w:val="22"/>
          <w:szCs w:val="22"/>
          <w:lang w:val="sl-SI"/>
        </w:rPr>
        <w:t xml:space="preserve"> vrat, </w:t>
      </w:r>
      <w:r w:rsidR="00E27D19" w:rsidRPr="00997393">
        <w:rPr>
          <w:rFonts w:ascii="Arial" w:hAnsi="Arial" w:cs="Arial"/>
          <w:sz w:val="22"/>
          <w:szCs w:val="22"/>
          <w:lang w:val="sl-SI"/>
        </w:rPr>
        <w:t xml:space="preserve">zvočnim </w:t>
      </w:r>
      <w:r w:rsidRPr="00997393">
        <w:rPr>
          <w:rFonts w:ascii="Arial" w:hAnsi="Arial" w:cs="Arial"/>
          <w:sz w:val="22"/>
          <w:szCs w:val="22"/>
          <w:lang w:val="sl-SI"/>
        </w:rPr>
        <w:t>sistemom B&amp;O, panoramsk</w:t>
      </w:r>
      <w:r w:rsidR="00E27D19" w:rsidRPr="00997393">
        <w:rPr>
          <w:rFonts w:ascii="Arial" w:hAnsi="Arial" w:cs="Arial"/>
          <w:sz w:val="22"/>
          <w:szCs w:val="22"/>
          <w:lang w:val="sl-SI"/>
        </w:rPr>
        <w:t xml:space="preserve">im steklenim strešnim oknom </w:t>
      </w:r>
      <w:r w:rsidRPr="00997393">
        <w:rPr>
          <w:rFonts w:ascii="Arial" w:hAnsi="Arial" w:cs="Arial"/>
          <w:sz w:val="22"/>
          <w:szCs w:val="22"/>
          <w:lang w:val="sl-SI"/>
        </w:rPr>
        <w:t xml:space="preserve">in inovativnim volanom </w:t>
      </w:r>
      <w:r w:rsidR="00CB3C65" w:rsidRPr="00997393">
        <w:rPr>
          <w:rFonts w:ascii="Arial" w:hAnsi="Arial" w:cs="Arial"/>
          <w:sz w:val="22"/>
          <w:szCs w:val="22"/>
          <w:lang w:val="sl-SI"/>
        </w:rPr>
        <w:t>s pokrovom</w:t>
      </w:r>
      <w:r w:rsidRPr="00E029B6">
        <w:rPr>
          <w:rFonts w:ascii="Arial" w:hAnsi="Arial" w:cs="Arial"/>
          <w:sz w:val="22"/>
          <w:szCs w:val="22"/>
          <w:lang w:val="sl-SI"/>
        </w:rPr>
        <w:t xml:space="preserve">, ki </w:t>
      </w:r>
      <w:r w:rsidR="00CB3C65" w:rsidRPr="00E029B6">
        <w:rPr>
          <w:rFonts w:ascii="Arial" w:hAnsi="Arial" w:cs="Arial"/>
          <w:sz w:val="22"/>
          <w:szCs w:val="22"/>
          <w:lang w:val="sl-SI"/>
        </w:rPr>
        <w:t xml:space="preserve">ga je </w:t>
      </w:r>
      <w:r w:rsidR="00CB3C65" w:rsidRPr="0001629D">
        <w:rPr>
          <w:rFonts w:ascii="Arial" w:hAnsi="Arial" w:cs="Arial"/>
          <w:sz w:val="22"/>
          <w:szCs w:val="22"/>
          <w:lang w:val="sl-SI"/>
        </w:rPr>
        <w:t xml:space="preserve">z nagibanjem možno spremeniti v </w:t>
      </w:r>
      <w:r w:rsidRPr="0001629D">
        <w:rPr>
          <w:rFonts w:ascii="Arial" w:hAnsi="Arial" w:cs="Arial"/>
          <w:sz w:val="22"/>
          <w:szCs w:val="22"/>
          <w:lang w:val="sl-SI"/>
        </w:rPr>
        <w:t>miz</w:t>
      </w:r>
      <w:r w:rsidR="00CB3C65" w:rsidRPr="0001629D">
        <w:rPr>
          <w:rFonts w:ascii="Arial" w:hAnsi="Arial" w:cs="Arial"/>
          <w:sz w:val="22"/>
          <w:szCs w:val="22"/>
          <w:lang w:val="sl-SI"/>
        </w:rPr>
        <w:t>ic</w:t>
      </w:r>
      <w:r w:rsidRPr="0001629D">
        <w:rPr>
          <w:rFonts w:ascii="Arial" w:hAnsi="Arial" w:cs="Arial"/>
          <w:sz w:val="22"/>
          <w:szCs w:val="22"/>
          <w:lang w:val="sl-SI"/>
        </w:rPr>
        <w:t>o ali delovno površino</w:t>
      </w:r>
      <w:r w:rsidR="004C7E35" w:rsidRPr="00E029B6">
        <w:rPr>
          <w:rFonts w:ascii="Arial" w:hAnsi="Arial" w:cs="Arial"/>
          <w:sz w:val="22"/>
          <w:szCs w:val="22"/>
          <w:lang w:val="sl-SI"/>
        </w:rPr>
        <w:t>.</w:t>
      </w:r>
    </w:p>
    <w:p w14:paraId="18039C00" w14:textId="77777777" w:rsidR="004C7E35" w:rsidRPr="00E029B6" w:rsidRDefault="004C7E35" w:rsidP="004C7E35">
      <w:pPr>
        <w:pStyle w:val="Telobesedila2"/>
        <w:spacing w:line="240" w:lineRule="auto"/>
        <w:rPr>
          <w:rFonts w:ascii="Arial" w:hAnsi="Arial" w:cs="Arial"/>
          <w:sz w:val="22"/>
          <w:szCs w:val="22"/>
          <w:lang w:val="sl-SI"/>
        </w:rPr>
      </w:pPr>
    </w:p>
    <w:p w14:paraId="5D845E5A" w14:textId="5E22650D" w:rsidR="004C7E35" w:rsidRPr="00E029B6" w:rsidRDefault="00592A45"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t xml:space="preserve">Raven udobja </w:t>
      </w:r>
      <w:r w:rsidR="005B6E8D" w:rsidRPr="00E029B6">
        <w:rPr>
          <w:rFonts w:ascii="Arial" w:hAnsi="Arial" w:cs="Arial"/>
          <w:sz w:val="22"/>
          <w:szCs w:val="22"/>
          <w:lang w:val="sl-SI"/>
        </w:rPr>
        <w:t>dodatno</w:t>
      </w:r>
      <w:r w:rsidRPr="00E029B6">
        <w:rPr>
          <w:rFonts w:ascii="Arial" w:hAnsi="Arial" w:cs="Arial"/>
          <w:sz w:val="22"/>
          <w:szCs w:val="22"/>
          <w:lang w:val="sl-SI"/>
        </w:rPr>
        <w:t xml:space="preserve"> povečujeta vrhunska prefinjenost in dinamika vozila, ki ju zagotavlja zasnova vozila nove generacije. Optimizirana arhitektura podvozja z neodvisnim zadnjim vzmetenjem ponuja novo raven </w:t>
      </w:r>
      <w:r w:rsidR="00670DF1" w:rsidRPr="00E029B6">
        <w:rPr>
          <w:rFonts w:ascii="Arial" w:hAnsi="Arial" w:cs="Arial"/>
          <w:sz w:val="22"/>
          <w:szCs w:val="22"/>
          <w:lang w:val="sl-SI"/>
        </w:rPr>
        <w:t xml:space="preserve">udobne vožnje </w:t>
      </w:r>
      <w:r w:rsidRPr="00E029B6">
        <w:rPr>
          <w:rFonts w:ascii="Arial" w:hAnsi="Arial" w:cs="Arial"/>
          <w:sz w:val="22"/>
          <w:szCs w:val="22"/>
          <w:lang w:val="sl-SI"/>
        </w:rPr>
        <w:t xml:space="preserve">udobja in stabilnosti, </w:t>
      </w:r>
      <w:r w:rsidR="00C41469" w:rsidRPr="00E029B6">
        <w:rPr>
          <w:rFonts w:ascii="Arial" w:hAnsi="Arial" w:cs="Arial"/>
          <w:sz w:val="22"/>
          <w:szCs w:val="22"/>
          <w:lang w:val="sl-SI"/>
        </w:rPr>
        <w:t xml:space="preserve">vse to pa dopolnjuje </w:t>
      </w:r>
      <w:r w:rsidR="00D61988" w:rsidRPr="00E029B6">
        <w:rPr>
          <w:rFonts w:ascii="Arial" w:hAnsi="Arial" w:cs="Arial"/>
          <w:sz w:val="22"/>
          <w:szCs w:val="22"/>
          <w:lang w:val="sl-SI"/>
        </w:rPr>
        <w:t xml:space="preserve">možnost izbire novega </w:t>
      </w:r>
      <w:proofErr w:type="spellStart"/>
      <w:r w:rsidRPr="00E029B6">
        <w:rPr>
          <w:rFonts w:ascii="Arial" w:hAnsi="Arial" w:cs="Arial"/>
          <w:sz w:val="22"/>
          <w:szCs w:val="22"/>
          <w:lang w:val="sl-SI"/>
        </w:rPr>
        <w:t>osemstopenjsk</w:t>
      </w:r>
      <w:r w:rsidR="00D61988" w:rsidRPr="00E029B6">
        <w:rPr>
          <w:rFonts w:ascii="Arial" w:hAnsi="Arial" w:cs="Arial"/>
          <w:sz w:val="22"/>
          <w:szCs w:val="22"/>
          <w:lang w:val="sl-SI"/>
        </w:rPr>
        <w:t>ega</w:t>
      </w:r>
      <w:proofErr w:type="spellEnd"/>
      <w:r w:rsidRPr="00E029B6">
        <w:rPr>
          <w:rFonts w:ascii="Arial" w:hAnsi="Arial" w:cs="Arial"/>
          <w:sz w:val="22"/>
          <w:szCs w:val="22"/>
          <w:lang w:val="sl-SI"/>
        </w:rPr>
        <w:t xml:space="preserve"> samodejn</w:t>
      </w:r>
      <w:r w:rsidR="00D61988" w:rsidRPr="00E029B6">
        <w:rPr>
          <w:rFonts w:ascii="Arial" w:hAnsi="Arial" w:cs="Arial"/>
          <w:sz w:val="22"/>
          <w:szCs w:val="22"/>
          <w:lang w:val="sl-SI"/>
        </w:rPr>
        <w:t>ega</w:t>
      </w:r>
      <w:r w:rsidRPr="00E029B6">
        <w:rPr>
          <w:rFonts w:ascii="Arial" w:hAnsi="Arial" w:cs="Arial"/>
          <w:sz w:val="22"/>
          <w:szCs w:val="22"/>
          <w:lang w:val="sl-SI"/>
        </w:rPr>
        <w:t xml:space="preserve"> menjalnik</w:t>
      </w:r>
      <w:r w:rsidR="00D61988" w:rsidRPr="00E029B6">
        <w:rPr>
          <w:rFonts w:ascii="Arial" w:hAnsi="Arial" w:cs="Arial"/>
          <w:sz w:val="22"/>
          <w:szCs w:val="22"/>
          <w:lang w:val="sl-SI"/>
        </w:rPr>
        <w:t>a</w:t>
      </w:r>
      <w:r w:rsidRPr="00E029B6">
        <w:rPr>
          <w:rFonts w:ascii="Arial" w:hAnsi="Arial" w:cs="Arial"/>
          <w:sz w:val="22"/>
          <w:szCs w:val="22"/>
          <w:lang w:val="sl-SI"/>
        </w:rPr>
        <w:t xml:space="preserve"> z </w:t>
      </w:r>
      <w:r w:rsidR="00C41469" w:rsidRPr="00E029B6">
        <w:rPr>
          <w:rFonts w:ascii="Arial" w:hAnsi="Arial" w:cs="Arial"/>
          <w:sz w:val="22"/>
          <w:szCs w:val="22"/>
          <w:lang w:val="sl-SI"/>
        </w:rPr>
        <w:t xml:space="preserve">uglajenim </w:t>
      </w:r>
      <w:r w:rsidRPr="00E029B6">
        <w:rPr>
          <w:rFonts w:ascii="Arial" w:hAnsi="Arial" w:cs="Arial"/>
          <w:sz w:val="22"/>
          <w:szCs w:val="22"/>
          <w:lang w:val="sl-SI"/>
        </w:rPr>
        <w:t>prestavljanjem</w:t>
      </w:r>
      <w:r w:rsidR="004C7E35" w:rsidRPr="00E029B6">
        <w:rPr>
          <w:rFonts w:ascii="Arial" w:hAnsi="Arial" w:cs="Arial"/>
          <w:sz w:val="22"/>
          <w:szCs w:val="22"/>
          <w:lang w:val="sl-SI"/>
        </w:rPr>
        <w:t xml:space="preserve">. </w:t>
      </w:r>
    </w:p>
    <w:p w14:paraId="3A247EEF" w14:textId="77777777" w:rsidR="004C7E35" w:rsidRPr="00E029B6" w:rsidRDefault="004C7E35" w:rsidP="004C7E35">
      <w:pPr>
        <w:pStyle w:val="Telobesedila2"/>
        <w:spacing w:line="240" w:lineRule="auto"/>
        <w:rPr>
          <w:rFonts w:ascii="Arial" w:hAnsi="Arial" w:cs="Arial"/>
          <w:sz w:val="22"/>
          <w:szCs w:val="22"/>
          <w:lang w:val="sl-SI"/>
        </w:rPr>
      </w:pPr>
    </w:p>
    <w:p w14:paraId="2526614E" w14:textId="1FE47536" w:rsidR="004C7E35" w:rsidRPr="00E029B6" w:rsidRDefault="004C7E35" w:rsidP="004C7E35">
      <w:pPr>
        <w:pStyle w:val="Telobesedila2"/>
        <w:spacing w:line="240" w:lineRule="auto"/>
        <w:rPr>
          <w:rFonts w:ascii="Arial" w:hAnsi="Arial" w:cs="Arial"/>
          <w:sz w:val="22"/>
          <w:szCs w:val="22"/>
          <w:lang w:val="sl-SI"/>
        </w:rPr>
      </w:pPr>
      <w:bookmarkStart w:id="0" w:name="_Hlk119486374"/>
      <w:r w:rsidRPr="00E029B6">
        <w:rPr>
          <w:rFonts w:ascii="Arial" w:hAnsi="Arial" w:cs="Arial"/>
          <w:sz w:val="22"/>
          <w:szCs w:val="22"/>
          <w:lang w:val="sl-SI"/>
        </w:rPr>
        <w:t>“</w:t>
      </w:r>
      <w:r w:rsidR="0028653C" w:rsidRPr="00E029B6">
        <w:rPr>
          <w:rFonts w:ascii="Arial" w:hAnsi="Arial" w:cs="Arial"/>
          <w:sz w:val="22"/>
          <w:szCs w:val="22"/>
          <w:lang w:val="sl-SI"/>
        </w:rPr>
        <w:t>Ne glede na to, ali gre za izlet aktivne družine ob koncu tedna ali za prevoz vod</w:t>
      </w:r>
      <w:r w:rsidR="004304A7" w:rsidRPr="00E029B6">
        <w:rPr>
          <w:rFonts w:ascii="Arial" w:hAnsi="Arial" w:cs="Arial"/>
          <w:sz w:val="22"/>
          <w:szCs w:val="22"/>
          <w:lang w:val="sl-SI"/>
        </w:rPr>
        <w:t xml:space="preserve">stva podjetja </w:t>
      </w:r>
      <w:r w:rsidR="0028653C" w:rsidRPr="00E029B6">
        <w:rPr>
          <w:rFonts w:ascii="Arial" w:hAnsi="Arial" w:cs="Arial"/>
          <w:sz w:val="22"/>
          <w:szCs w:val="22"/>
          <w:lang w:val="sl-SI"/>
        </w:rPr>
        <w:t xml:space="preserve">na letališče v slogu, udobju in prefinjenosti, je </w:t>
      </w:r>
      <w:proofErr w:type="spellStart"/>
      <w:r w:rsidR="0028653C" w:rsidRPr="00E029B6">
        <w:rPr>
          <w:rFonts w:ascii="Arial" w:hAnsi="Arial" w:cs="Arial"/>
          <w:sz w:val="22"/>
          <w:szCs w:val="22"/>
          <w:lang w:val="sl-SI"/>
        </w:rPr>
        <w:t>Tourneo</w:t>
      </w:r>
      <w:proofErr w:type="spellEnd"/>
      <w:r w:rsidR="0028653C" w:rsidRPr="00E029B6">
        <w:rPr>
          <w:rFonts w:ascii="Arial" w:hAnsi="Arial" w:cs="Arial"/>
          <w:sz w:val="22"/>
          <w:szCs w:val="22"/>
          <w:lang w:val="sl-SI"/>
        </w:rPr>
        <w:t xml:space="preserve"> </w:t>
      </w:r>
      <w:proofErr w:type="spellStart"/>
      <w:r w:rsidR="0028653C" w:rsidRPr="00E029B6">
        <w:rPr>
          <w:rFonts w:ascii="Arial" w:hAnsi="Arial" w:cs="Arial"/>
          <w:sz w:val="22"/>
          <w:szCs w:val="22"/>
          <w:lang w:val="sl-SI"/>
        </w:rPr>
        <w:t>Custom</w:t>
      </w:r>
      <w:proofErr w:type="spellEnd"/>
      <w:r w:rsidR="0028653C" w:rsidRPr="00E029B6">
        <w:rPr>
          <w:rFonts w:ascii="Arial" w:hAnsi="Arial" w:cs="Arial"/>
          <w:sz w:val="22"/>
          <w:szCs w:val="22"/>
          <w:lang w:val="sl-SI"/>
        </w:rPr>
        <w:t xml:space="preserve"> zaradi napredne povezljivosti, vrhunske</w:t>
      </w:r>
      <w:r w:rsidR="00B255D1" w:rsidRPr="00E029B6">
        <w:rPr>
          <w:rFonts w:ascii="Arial" w:hAnsi="Arial" w:cs="Arial"/>
          <w:sz w:val="22"/>
          <w:szCs w:val="22"/>
          <w:lang w:val="sl-SI"/>
        </w:rPr>
        <w:t>ga oblikovanja</w:t>
      </w:r>
      <w:r w:rsidR="0028653C" w:rsidRPr="00E029B6">
        <w:rPr>
          <w:rFonts w:ascii="Arial" w:hAnsi="Arial" w:cs="Arial"/>
          <w:sz w:val="22"/>
          <w:szCs w:val="22"/>
          <w:lang w:val="sl-SI"/>
        </w:rPr>
        <w:t xml:space="preserve"> in novih luksuznih funkcij prepričljiva izbira</w:t>
      </w:r>
      <w:r w:rsidRPr="00E029B6">
        <w:rPr>
          <w:rFonts w:ascii="Arial" w:hAnsi="Arial" w:cs="Arial"/>
          <w:sz w:val="22"/>
          <w:szCs w:val="22"/>
          <w:lang w:val="sl-SI"/>
        </w:rPr>
        <w:t xml:space="preserve">,” </w:t>
      </w:r>
      <w:r w:rsidR="00B255D1" w:rsidRPr="00E029B6">
        <w:rPr>
          <w:rFonts w:ascii="Arial" w:hAnsi="Arial" w:cs="Arial"/>
          <w:sz w:val="22"/>
          <w:szCs w:val="22"/>
          <w:lang w:val="sl-SI"/>
        </w:rPr>
        <w:t xml:space="preserve">je povedal </w:t>
      </w:r>
      <w:r w:rsidRPr="00E029B6">
        <w:rPr>
          <w:rFonts w:ascii="Arial" w:hAnsi="Arial" w:cs="Arial"/>
          <w:sz w:val="22"/>
          <w:szCs w:val="22"/>
          <w:lang w:val="sl-SI"/>
        </w:rPr>
        <w:t xml:space="preserve">Hans </w:t>
      </w:r>
      <w:proofErr w:type="spellStart"/>
      <w:r w:rsidRPr="00E029B6">
        <w:rPr>
          <w:rFonts w:ascii="Arial" w:hAnsi="Arial" w:cs="Arial"/>
          <w:sz w:val="22"/>
          <w:szCs w:val="22"/>
          <w:lang w:val="sl-SI"/>
        </w:rPr>
        <w:t>Schep</w:t>
      </w:r>
      <w:proofErr w:type="spellEnd"/>
      <w:r w:rsidRPr="00E029B6">
        <w:rPr>
          <w:rFonts w:ascii="Arial" w:hAnsi="Arial" w:cs="Arial"/>
          <w:sz w:val="22"/>
          <w:szCs w:val="22"/>
          <w:lang w:val="sl-SI"/>
        </w:rPr>
        <w:t>, general</w:t>
      </w:r>
      <w:r w:rsidR="00B255D1" w:rsidRPr="00E029B6">
        <w:rPr>
          <w:rFonts w:ascii="Arial" w:hAnsi="Arial" w:cs="Arial"/>
          <w:sz w:val="22"/>
          <w:szCs w:val="22"/>
          <w:lang w:val="sl-SI"/>
        </w:rPr>
        <w:t>ni dire</w:t>
      </w:r>
      <w:r w:rsidR="001A55A0" w:rsidRPr="00E029B6">
        <w:rPr>
          <w:rFonts w:ascii="Arial" w:hAnsi="Arial" w:cs="Arial"/>
          <w:sz w:val="22"/>
          <w:szCs w:val="22"/>
          <w:lang w:val="sl-SI"/>
        </w:rPr>
        <w:t>k</w:t>
      </w:r>
      <w:r w:rsidR="00B255D1" w:rsidRPr="00E029B6">
        <w:rPr>
          <w:rFonts w:ascii="Arial" w:hAnsi="Arial" w:cs="Arial"/>
          <w:sz w:val="22"/>
          <w:szCs w:val="22"/>
          <w:lang w:val="sl-SI"/>
        </w:rPr>
        <w:t xml:space="preserve">tor družbe </w:t>
      </w:r>
      <w:r w:rsidRPr="00E029B6">
        <w:rPr>
          <w:rFonts w:ascii="Arial" w:hAnsi="Arial" w:cs="Arial"/>
          <w:sz w:val="22"/>
          <w:szCs w:val="22"/>
          <w:lang w:val="sl-SI"/>
        </w:rPr>
        <w:t>Ford Pro</w:t>
      </w:r>
      <w:r w:rsidR="00B255D1" w:rsidRPr="00E029B6">
        <w:rPr>
          <w:rFonts w:ascii="Arial" w:hAnsi="Arial" w:cs="Arial"/>
          <w:sz w:val="22"/>
          <w:szCs w:val="22"/>
          <w:lang w:val="sl-SI"/>
        </w:rPr>
        <w:t xml:space="preserve"> v Evropi</w:t>
      </w:r>
      <w:bookmarkEnd w:id="0"/>
      <w:r w:rsidR="001A55A0" w:rsidRPr="00E029B6">
        <w:rPr>
          <w:rFonts w:ascii="Arial" w:hAnsi="Arial" w:cs="Arial"/>
          <w:sz w:val="22"/>
          <w:szCs w:val="22"/>
          <w:lang w:val="sl-SI"/>
        </w:rPr>
        <w:t>.</w:t>
      </w:r>
    </w:p>
    <w:p w14:paraId="4C6FB5F1" w14:textId="77777777" w:rsidR="004C7E35" w:rsidRPr="00E029B6" w:rsidRDefault="004C7E35" w:rsidP="004C7E35">
      <w:pPr>
        <w:pStyle w:val="Telobesedila2"/>
        <w:spacing w:line="240" w:lineRule="auto"/>
        <w:rPr>
          <w:rFonts w:ascii="Arial" w:hAnsi="Arial" w:cs="Arial"/>
          <w:sz w:val="22"/>
          <w:szCs w:val="22"/>
          <w:lang w:val="sl-SI"/>
        </w:rPr>
      </w:pPr>
    </w:p>
    <w:p w14:paraId="6DF29FA5" w14:textId="7C6ABAA4" w:rsidR="00D451BB" w:rsidRDefault="00142D2B"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t xml:space="preserve">Novi </w:t>
      </w:r>
      <w:proofErr w:type="spellStart"/>
      <w:r w:rsidR="00416B56" w:rsidRPr="00E029B6">
        <w:rPr>
          <w:rFonts w:ascii="Arial" w:hAnsi="Arial" w:cs="Arial"/>
          <w:sz w:val="22"/>
          <w:szCs w:val="22"/>
          <w:lang w:val="sl-SI"/>
        </w:rPr>
        <w:t>Tourneo</w:t>
      </w:r>
      <w:proofErr w:type="spellEnd"/>
      <w:r w:rsidR="00416B56" w:rsidRPr="00E029B6">
        <w:rPr>
          <w:rFonts w:ascii="Arial" w:hAnsi="Arial" w:cs="Arial"/>
          <w:sz w:val="22"/>
          <w:szCs w:val="22"/>
          <w:lang w:val="sl-SI"/>
        </w:rPr>
        <w:t xml:space="preserve"> </w:t>
      </w:r>
      <w:proofErr w:type="spellStart"/>
      <w:r w:rsidR="00416B56" w:rsidRPr="00E029B6">
        <w:rPr>
          <w:rFonts w:ascii="Arial" w:hAnsi="Arial" w:cs="Arial"/>
          <w:sz w:val="22"/>
          <w:szCs w:val="22"/>
          <w:lang w:val="sl-SI"/>
        </w:rPr>
        <w:t>Custom</w:t>
      </w:r>
      <w:proofErr w:type="spellEnd"/>
      <w:r w:rsidR="00416B56" w:rsidRPr="00E029B6">
        <w:rPr>
          <w:rFonts w:ascii="Arial" w:hAnsi="Arial" w:cs="Arial"/>
          <w:sz w:val="22"/>
          <w:szCs w:val="22"/>
          <w:lang w:val="sl-SI"/>
        </w:rPr>
        <w:t xml:space="preserve"> </w:t>
      </w:r>
      <w:r w:rsidRPr="00E029B6">
        <w:rPr>
          <w:rFonts w:ascii="Arial" w:hAnsi="Arial" w:cs="Arial"/>
          <w:sz w:val="22"/>
          <w:szCs w:val="22"/>
          <w:lang w:val="sl-SI"/>
        </w:rPr>
        <w:t xml:space="preserve">prinaša </w:t>
      </w:r>
      <w:r w:rsidR="001825C3" w:rsidRPr="00E029B6">
        <w:rPr>
          <w:rFonts w:ascii="Arial" w:hAnsi="Arial" w:cs="Arial"/>
          <w:sz w:val="22"/>
          <w:szCs w:val="22"/>
          <w:lang w:val="sl-SI"/>
        </w:rPr>
        <w:t>najobsežnejš</w:t>
      </w:r>
      <w:r w:rsidR="00416B56" w:rsidRPr="00E029B6">
        <w:rPr>
          <w:rFonts w:ascii="Arial" w:hAnsi="Arial" w:cs="Arial"/>
          <w:sz w:val="22"/>
          <w:szCs w:val="22"/>
          <w:lang w:val="sl-SI"/>
        </w:rPr>
        <w:t>o</w:t>
      </w:r>
      <w:r w:rsidR="001825C3" w:rsidRPr="00E029B6">
        <w:rPr>
          <w:rFonts w:ascii="Arial" w:hAnsi="Arial" w:cs="Arial"/>
          <w:sz w:val="22"/>
          <w:szCs w:val="22"/>
          <w:lang w:val="sl-SI"/>
        </w:rPr>
        <w:t xml:space="preserve"> ponudb</w:t>
      </w:r>
      <w:r w:rsidR="00416B56" w:rsidRPr="00E029B6">
        <w:rPr>
          <w:rFonts w:ascii="Arial" w:hAnsi="Arial" w:cs="Arial"/>
          <w:sz w:val="22"/>
          <w:szCs w:val="22"/>
          <w:lang w:val="sl-SI"/>
        </w:rPr>
        <w:t xml:space="preserve">o različic </w:t>
      </w:r>
      <w:r w:rsidR="006B0F2C" w:rsidRPr="00E029B6">
        <w:rPr>
          <w:rFonts w:ascii="Arial" w:hAnsi="Arial" w:cs="Arial"/>
          <w:sz w:val="22"/>
          <w:szCs w:val="22"/>
          <w:lang w:val="sl-SI"/>
        </w:rPr>
        <w:t xml:space="preserve">in je </w:t>
      </w:r>
      <w:r w:rsidR="001825C3" w:rsidRPr="00E029B6">
        <w:rPr>
          <w:rFonts w:ascii="Arial" w:hAnsi="Arial" w:cs="Arial"/>
          <w:sz w:val="22"/>
          <w:szCs w:val="22"/>
          <w:lang w:val="sl-SI"/>
        </w:rPr>
        <w:t xml:space="preserve">na voljo z najnovejšo generacijo dizelskih motorjev Ford </w:t>
      </w:r>
      <w:proofErr w:type="spellStart"/>
      <w:r w:rsidR="001825C3" w:rsidRPr="00E029B6">
        <w:rPr>
          <w:rFonts w:ascii="Arial" w:hAnsi="Arial" w:cs="Arial"/>
          <w:sz w:val="22"/>
          <w:szCs w:val="22"/>
          <w:lang w:val="sl-SI"/>
        </w:rPr>
        <w:t>EcoBlue</w:t>
      </w:r>
      <w:proofErr w:type="spellEnd"/>
      <w:r w:rsidR="001825C3" w:rsidRPr="00E029B6">
        <w:rPr>
          <w:rFonts w:ascii="Arial" w:hAnsi="Arial" w:cs="Arial"/>
          <w:sz w:val="22"/>
          <w:szCs w:val="22"/>
          <w:lang w:val="sl-SI"/>
        </w:rPr>
        <w:t xml:space="preserve"> z močjo </w:t>
      </w:r>
      <w:r w:rsidR="00B46D6B">
        <w:rPr>
          <w:rFonts w:ascii="Arial" w:hAnsi="Arial" w:cs="Arial"/>
          <w:sz w:val="22"/>
          <w:szCs w:val="22"/>
          <w:lang w:val="sl-SI"/>
        </w:rPr>
        <w:t>100 kW</w:t>
      </w:r>
      <w:r w:rsidR="00B46D6B" w:rsidRPr="00E029B6">
        <w:rPr>
          <w:rFonts w:ascii="Arial" w:hAnsi="Arial" w:cs="Arial"/>
          <w:sz w:val="22"/>
          <w:szCs w:val="22"/>
          <w:lang w:val="sl-SI"/>
        </w:rPr>
        <w:t xml:space="preserve"> </w:t>
      </w:r>
      <w:r w:rsidR="00B46D6B">
        <w:rPr>
          <w:rFonts w:ascii="Arial" w:hAnsi="Arial" w:cs="Arial"/>
          <w:sz w:val="22"/>
          <w:szCs w:val="22"/>
          <w:lang w:val="sl-SI"/>
        </w:rPr>
        <w:t>(</w:t>
      </w:r>
      <w:r w:rsidR="001825C3" w:rsidRPr="00E029B6">
        <w:rPr>
          <w:rFonts w:ascii="Arial" w:hAnsi="Arial" w:cs="Arial"/>
          <w:sz w:val="22"/>
          <w:szCs w:val="22"/>
          <w:lang w:val="sl-SI"/>
        </w:rPr>
        <w:t>136 KM</w:t>
      </w:r>
      <w:r w:rsidR="00B46D6B">
        <w:rPr>
          <w:rFonts w:ascii="Arial" w:hAnsi="Arial" w:cs="Arial"/>
          <w:sz w:val="22"/>
          <w:szCs w:val="22"/>
          <w:lang w:val="sl-SI"/>
        </w:rPr>
        <w:t>), 110 kW</w:t>
      </w:r>
      <w:r w:rsidR="00746379">
        <w:rPr>
          <w:rFonts w:ascii="Arial" w:hAnsi="Arial" w:cs="Arial"/>
          <w:sz w:val="22"/>
          <w:szCs w:val="22"/>
          <w:lang w:val="sl-SI"/>
        </w:rPr>
        <w:t xml:space="preserve"> (</w:t>
      </w:r>
      <w:r w:rsidR="001825C3" w:rsidRPr="00E029B6">
        <w:rPr>
          <w:rFonts w:ascii="Arial" w:hAnsi="Arial" w:cs="Arial"/>
          <w:sz w:val="22"/>
          <w:szCs w:val="22"/>
          <w:lang w:val="sl-SI"/>
        </w:rPr>
        <w:t>150 KM</w:t>
      </w:r>
      <w:r w:rsidR="00295614">
        <w:rPr>
          <w:rFonts w:ascii="Arial" w:hAnsi="Arial" w:cs="Arial"/>
          <w:sz w:val="22"/>
          <w:szCs w:val="22"/>
          <w:lang w:val="sl-SI"/>
        </w:rPr>
        <w:t>)</w:t>
      </w:r>
      <w:r w:rsidR="001825C3" w:rsidRPr="00E029B6">
        <w:rPr>
          <w:rFonts w:ascii="Arial" w:hAnsi="Arial" w:cs="Arial"/>
          <w:sz w:val="22"/>
          <w:szCs w:val="22"/>
          <w:lang w:val="sl-SI"/>
        </w:rPr>
        <w:t xml:space="preserve"> in</w:t>
      </w:r>
      <w:r w:rsidR="00295614">
        <w:rPr>
          <w:rFonts w:ascii="Arial" w:hAnsi="Arial" w:cs="Arial"/>
          <w:sz w:val="22"/>
          <w:szCs w:val="22"/>
          <w:lang w:val="sl-SI"/>
        </w:rPr>
        <w:t xml:space="preserve"> 125 kW (</w:t>
      </w:r>
      <w:r w:rsidR="001825C3" w:rsidRPr="00E029B6">
        <w:rPr>
          <w:rFonts w:ascii="Arial" w:hAnsi="Arial" w:cs="Arial"/>
          <w:sz w:val="22"/>
          <w:szCs w:val="22"/>
          <w:lang w:val="sl-SI"/>
        </w:rPr>
        <w:t xml:space="preserve"> </w:t>
      </w:r>
      <w:r w:rsidR="00295614">
        <w:rPr>
          <w:rFonts w:ascii="Arial" w:hAnsi="Arial" w:cs="Arial"/>
          <w:sz w:val="22"/>
          <w:szCs w:val="22"/>
          <w:lang w:val="sl-SI"/>
        </w:rPr>
        <w:t>1</w:t>
      </w:r>
      <w:r w:rsidR="001825C3" w:rsidRPr="00E029B6">
        <w:rPr>
          <w:rFonts w:ascii="Arial" w:hAnsi="Arial" w:cs="Arial"/>
          <w:sz w:val="22"/>
          <w:szCs w:val="22"/>
          <w:lang w:val="sl-SI"/>
        </w:rPr>
        <w:t>70 KM</w:t>
      </w:r>
      <w:r w:rsidR="00295614">
        <w:rPr>
          <w:rFonts w:ascii="Arial" w:hAnsi="Arial" w:cs="Arial"/>
          <w:sz w:val="22"/>
          <w:szCs w:val="22"/>
          <w:lang w:val="sl-SI"/>
        </w:rPr>
        <w:t>)</w:t>
      </w:r>
      <w:r w:rsidR="001825C3" w:rsidRPr="00E029B6">
        <w:rPr>
          <w:rFonts w:ascii="Arial" w:hAnsi="Arial" w:cs="Arial"/>
          <w:sz w:val="22"/>
          <w:szCs w:val="22"/>
          <w:lang w:val="sl-SI"/>
        </w:rPr>
        <w:t>,</w:t>
      </w:r>
      <w:r w:rsidR="00B87EE7">
        <w:rPr>
          <w:rFonts w:ascii="Arial" w:hAnsi="Arial" w:cs="Arial"/>
          <w:sz w:val="22"/>
          <w:szCs w:val="22"/>
          <w:vertAlign w:val="superscript"/>
          <w:lang w:val="sl-SI"/>
        </w:rPr>
        <w:t>1</w:t>
      </w:r>
      <w:r w:rsidR="001825C3" w:rsidRPr="00E029B6">
        <w:rPr>
          <w:rFonts w:ascii="Arial" w:hAnsi="Arial" w:cs="Arial"/>
          <w:sz w:val="22"/>
          <w:szCs w:val="22"/>
          <w:lang w:val="sl-SI"/>
        </w:rPr>
        <w:t xml:space="preserve"> kot povsem nova različica PHEV</w:t>
      </w:r>
      <w:r w:rsidR="009B0BBA">
        <w:rPr>
          <w:rFonts w:ascii="Arial" w:hAnsi="Arial" w:cs="Arial"/>
          <w:sz w:val="22"/>
          <w:szCs w:val="22"/>
          <w:vertAlign w:val="superscript"/>
          <w:lang w:val="sl-SI"/>
        </w:rPr>
        <w:t>2</w:t>
      </w:r>
      <w:r w:rsidR="001825C3" w:rsidRPr="00E029B6">
        <w:rPr>
          <w:rFonts w:ascii="Arial" w:hAnsi="Arial" w:cs="Arial"/>
          <w:sz w:val="22"/>
          <w:szCs w:val="22"/>
          <w:lang w:val="sl-SI"/>
        </w:rPr>
        <w:t xml:space="preserve"> ali kot E-</w:t>
      </w:r>
      <w:proofErr w:type="spellStart"/>
      <w:r w:rsidR="001825C3" w:rsidRPr="00E029B6">
        <w:rPr>
          <w:rFonts w:ascii="Arial" w:hAnsi="Arial" w:cs="Arial"/>
          <w:sz w:val="22"/>
          <w:szCs w:val="22"/>
          <w:lang w:val="sl-SI"/>
        </w:rPr>
        <w:t>Tourneo</w:t>
      </w:r>
      <w:proofErr w:type="spellEnd"/>
      <w:r w:rsidR="001825C3" w:rsidRPr="00E029B6">
        <w:rPr>
          <w:rFonts w:ascii="Arial" w:hAnsi="Arial" w:cs="Arial"/>
          <w:sz w:val="22"/>
          <w:szCs w:val="22"/>
          <w:lang w:val="sl-SI"/>
        </w:rPr>
        <w:t xml:space="preserve"> Custom</w:t>
      </w:r>
      <w:r w:rsidR="00385775">
        <w:rPr>
          <w:rFonts w:ascii="Arial" w:hAnsi="Arial" w:cs="Arial"/>
          <w:sz w:val="22"/>
          <w:szCs w:val="22"/>
          <w:vertAlign w:val="superscript"/>
          <w:lang w:val="sl-SI"/>
        </w:rPr>
        <w:t>3</w:t>
      </w:r>
      <w:r w:rsidR="001825C3" w:rsidRPr="00E029B6">
        <w:rPr>
          <w:rFonts w:ascii="Arial" w:hAnsi="Arial" w:cs="Arial"/>
          <w:sz w:val="22"/>
          <w:szCs w:val="22"/>
          <w:lang w:val="sl-SI"/>
        </w:rPr>
        <w:t xml:space="preserve"> z električnim pogonskim sklopom s 64 kWh uporabne </w:t>
      </w:r>
      <w:r w:rsidR="000C21FF" w:rsidRPr="00E029B6">
        <w:rPr>
          <w:rFonts w:ascii="Arial" w:hAnsi="Arial" w:cs="Arial"/>
          <w:sz w:val="22"/>
          <w:szCs w:val="22"/>
          <w:lang w:val="sl-SI"/>
        </w:rPr>
        <w:t xml:space="preserve">kapacitete </w:t>
      </w:r>
      <w:r w:rsidR="001825C3" w:rsidRPr="00E029B6">
        <w:rPr>
          <w:rFonts w:ascii="Arial" w:hAnsi="Arial" w:cs="Arial"/>
          <w:sz w:val="22"/>
          <w:szCs w:val="22"/>
          <w:lang w:val="sl-SI"/>
        </w:rPr>
        <w:t>baterije in 160</w:t>
      </w:r>
      <w:r w:rsidR="000C21FF" w:rsidRPr="00E029B6">
        <w:rPr>
          <w:rFonts w:ascii="Arial" w:hAnsi="Arial" w:cs="Arial"/>
          <w:sz w:val="22"/>
          <w:szCs w:val="22"/>
          <w:lang w:val="sl-SI"/>
        </w:rPr>
        <w:t>-</w:t>
      </w:r>
      <w:r w:rsidR="001825C3" w:rsidRPr="00E029B6">
        <w:rPr>
          <w:rFonts w:ascii="Arial" w:hAnsi="Arial" w:cs="Arial"/>
          <w:sz w:val="22"/>
          <w:szCs w:val="22"/>
          <w:lang w:val="sl-SI"/>
        </w:rPr>
        <w:t xml:space="preserve">kW motorjem, ki omogoča do 325 km dosega. </w:t>
      </w:r>
      <w:r w:rsidR="00F27439">
        <w:rPr>
          <w:rFonts w:ascii="Arial" w:hAnsi="Arial" w:cs="Arial"/>
          <w:sz w:val="22"/>
          <w:szCs w:val="22"/>
          <w:lang w:val="sl-SI"/>
        </w:rPr>
        <w:t>Danes predstavljamo m</w:t>
      </w:r>
      <w:r w:rsidR="001825C3" w:rsidRPr="00E029B6">
        <w:rPr>
          <w:rFonts w:ascii="Arial" w:hAnsi="Arial" w:cs="Arial"/>
          <w:sz w:val="22"/>
          <w:szCs w:val="22"/>
          <w:lang w:val="sl-SI"/>
        </w:rPr>
        <w:t>odel</w:t>
      </w:r>
      <w:r w:rsidR="00F27439">
        <w:rPr>
          <w:rFonts w:ascii="Arial" w:hAnsi="Arial" w:cs="Arial"/>
          <w:sz w:val="22"/>
          <w:szCs w:val="22"/>
          <w:lang w:val="sl-SI"/>
        </w:rPr>
        <w:t>e</w:t>
      </w:r>
      <w:r w:rsidR="001825C3" w:rsidRPr="00E029B6">
        <w:rPr>
          <w:rFonts w:ascii="Arial" w:hAnsi="Arial" w:cs="Arial"/>
          <w:sz w:val="22"/>
          <w:szCs w:val="22"/>
          <w:lang w:val="sl-SI"/>
        </w:rPr>
        <w:t xml:space="preserve"> z dizelskim motorjem</w:t>
      </w:r>
      <w:r w:rsidR="00D451BB">
        <w:rPr>
          <w:rFonts w:ascii="Arial" w:hAnsi="Arial" w:cs="Arial"/>
          <w:sz w:val="22"/>
          <w:szCs w:val="22"/>
          <w:lang w:val="sl-SI"/>
        </w:rPr>
        <w:t xml:space="preserve">, nivo opreme Trend in </w:t>
      </w:r>
      <w:proofErr w:type="spellStart"/>
      <w:r w:rsidR="00D451BB">
        <w:rPr>
          <w:rFonts w:ascii="Arial" w:hAnsi="Arial" w:cs="Arial"/>
          <w:sz w:val="22"/>
          <w:szCs w:val="22"/>
          <w:lang w:val="sl-SI"/>
        </w:rPr>
        <w:t>Titanium</w:t>
      </w:r>
      <w:proofErr w:type="spellEnd"/>
      <w:r w:rsidR="00D451BB">
        <w:rPr>
          <w:rFonts w:ascii="Arial" w:hAnsi="Arial" w:cs="Arial"/>
          <w:sz w:val="22"/>
          <w:szCs w:val="22"/>
          <w:lang w:val="sl-SI"/>
        </w:rPr>
        <w:t xml:space="preserve">. </w:t>
      </w:r>
    </w:p>
    <w:p w14:paraId="2122F5C8" w14:textId="77777777" w:rsidR="00D451BB" w:rsidRDefault="00D451BB" w:rsidP="004C7E35">
      <w:pPr>
        <w:pStyle w:val="Telobesedila2"/>
        <w:spacing w:line="240" w:lineRule="auto"/>
        <w:rPr>
          <w:rFonts w:ascii="Arial" w:hAnsi="Arial" w:cs="Arial"/>
          <w:sz w:val="22"/>
          <w:szCs w:val="22"/>
          <w:lang w:val="sl-SI"/>
        </w:rPr>
      </w:pPr>
    </w:p>
    <w:p w14:paraId="74A3B8C3" w14:textId="2DE39D8E" w:rsidR="004C7E35" w:rsidRDefault="003B5396" w:rsidP="004C7E35">
      <w:pPr>
        <w:pStyle w:val="Telobesedila2"/>
        <w:spacing w:line="240" w:lineRule="auto"/>
        <w:rPr>
          <w:rFonts w:ascii="Arial" w:hAnsi="Arial" w:cs="Arial"/>
          <w:sz w:val="22"/>
          <w:szCs w:val="22"/>
          <w:lang w:val="sl-SI"/>
        </w:rPr>
      </w:pPr>
      <w:r>
        <w:rPr>
          <w:rFonts w:ascii="Arial" w:hAnsi="Arial" w:cs="Arial"/>
          <w:sz w:val="22"/>
          <w:szCs w:val="22"/>
          <w:lang w:val="sl-SI"/>
        </w:rPr>
        <w:t xml:space="preserve">Naročila za </w:t>
      </w:r>
      <w:r w:rsidR="001825C3" w:rsidRPr="00E029B6">
        <w:rPr>
          <w:rFonts w:ascii="Arial" w:hAnsi="Arial" w:cs="Arial"/>
          <w:sz w:val="22"/>
          <w:szCs w:val="22"/>
          <w:lang w:val="sl-SI"/>
        </w:rPr>
        <w:t xml:space="preserve">povsem novi </w:t>
      </w:r>
      <w:proofErr w:type="spellStart"/>
      <w:r w:rsidR="001825C3" w:rsidRPr="00E029B6">
        <w:rPr>
          <w:rFonts w:ascii="Arial" w:hAnsi="Arial" w:cs="Arial"/>
          <w:sz w:val="22"/>
          <w:szCs w:val="22"/>
          <w:lang w:val="sl-SI"/>
        </w:rPr>
        <w:t>Tourneo</w:t>
      </w:r>
      <w:proofErr w:type="spellEnd"/>
      <w:r w:rsidR="001825C3" w:rsidRPr="00E029B6">
        <w:rPr>
          <w:rFonts w:ascii="Arial" w:hAnsi="Arial" w:cs="Arial"/>
          <w:sz w:val="22"/>
          <w:szCs w:val="22"/>
          <w:lang w:val="sl-SI"/>
        </w:rPr>
        <w:t xml:space="preserve"> </w:t>
      </w:r>
      <w:proofErr w:type="spellStart"/>
      <w:r w:rsidR="001825C3" w:rsidRPr="00E029B6">
        <w:rPr>
          <w:rFonts w:ascii="Arial" w:hAnsi="Arial" w:cs="Arial"/>
          <w:sz w:val="22"/>
          <w:szCs w:val="22"/>
          <w:lang w:val="sl-SI"/>
        </w:rPr>
        <w:t>Custom</w:t>
      </w:r>
      <w:proofErr w:type="spellEnd"/>
      <w:r w:rsidR="001825C3" w:rsidRPr="00E029B6">
        <w:rPr>
          <w:rFonts w:ascii="Arial" w:hAnsi="Arial" w:cs="Arial"/>
          <w:sz w:val="22"/>
          <w:szCs w:val="22"/>
          <w:lang w:val="sl-SI"/>
        </w:rPr>
        <w:t xml:space="preserve"> PHEV</w:t>
      </w:r>
      <w:r>
        <w:rPr>
          <w:rFonts w:ascii="Arial" w:hAnsi="Arial" w:cs="Arial"/>
          <w:sz w:val="22"/>
          <w:szCs w:val="22"/>
          <w:lang w:val="sl-SI"/>
        </w:rPr>
        <w:t xml:space="preserve"> bodo </w:t>
      </w:r>
      <w:r w:rsidR="00E261F1">
        <w:rPr>
          <w:rFonts w:ascii="Arial" w:hAnsi="Arial" w:cs="Arial"/>
          <w:sz w:val="22"/>
          <w:szCs w:val="22"/>
          <w:lang w:val="sl-SI"/>
        </w:rPr>
        <w:t>aprila 2024</w:t>
      </w:r>
      <w:r w:rsidR="005067ED">
        <w:rPr>
          <w:rFonts w:ascii="Arial" w:hAnsi="Arial" w:cs="Arial"/>
          <w:sz w:val="22"/>
          <w:szCs w:val="22"/>
          <w:lang w:val="sl-SI"/>
        </w:rPr>
        <w:t xml:space="preserve">. </w:t>
      </w:r>
      <w:r w:rsidR="008175AB">
        <w:rPr>
          <w:rFonts w:ascii="Arial" w:hAnsi="Arial" w:cs="Arial"/>
          <w:sz w:val="22"/>
          <w:szCs w:val="22"/>
          <w:lang w:val="sl-SI"/>
        </w:rPr>
        <w:t>Jeseni</w:t>
      </w:r>
      <w:r w:rsidR="00492B26">
        <w:rPr>
          <w:rFonts w:ascii="Arial" w:hAnsi="Arial" w:cs="Arial"/>
          <w:sz w:val="22"/>
          <w:szCs w:val="22"/>
          <w:lang w:val="sl-SI"/>
        </w:rPr>
        <w:t xml:space="preserve"> se bogati ponudbi priključuje tudi E</w:t>
      </w:r>
      <w:r w:rsidR="001825C3" w:rsidRPr="00E029B6">
        <w:rPr>
          <w:rFonts w:ascii="Arial" w:hAnsi="Arial" w:cs="Arial"/>
          <w:sz w:val="22"/>
          <w:szCs w:val="22"/>
          <w:lang w:val="sl-SI"/>
        </w:rPr>
        <w:t>-</w:t>
      </w:r>
      <w:proofErr w:type="spellStart"/>
      <w:r w:rsidR="001825C3" w:rsidRPr="00E029B6">
        <w:rPr>
          <w:rFonts w:ascii="Arial" w:hAnsi="Arial" w:cs="Arial"/>
          <w:sz w:val="22"/>
          <w:szCs w:val="22"/>
          <w:lang w:val="sl-SI"/>
        </w:rPr>
        <w:t>Tourneo</w:t>
      </w:r>
      <w:proofErr w:type="spellEnd"/>
      <w:r w:rsidR="001825C3" w:rsidRPr="00E029B6">
        <w:rPr>
          <w:rFonts w:ascii="Arial" w:hAnsi="Arial" w:cs="Arial"/>
          <w:sz w:val="22"/>
          <w:szCs w:val="22"/>
          <w:lang w:val="sl-SI"/>
        </w:rPr>
        <w:t xml:space="preserve"> </w:t>
      </w:r>
      <w:proofErr w:type="spellStart"/>
      <w:r w:rsidR="001825C3" w:rsidRPr="00E029B6">
        <w:rPr>
          <w:rFonts w:ascii="Arial" w:hAnsi="Arial" w:cs="Arial"/>
          <w:sz w:val="22"/>
          <w:szCs w:val="22"/>
          <w:lang w:val="sl-SI"/>
        </w:rPr>
        <w:t>Custom</w:t>
      </w:r>
      <w:proofErr w:type="spellEnd"/>
      <w:r w:rsidR="00492B26">
        <w:rPr>
          <w:rFonts w:ascii="Arial" w:hAnsi="Arial" w:cs="Arial"/>
          <w:sz w:val="22"/>
          <w:szCs w:val="22"/>
          <w:lang w:val="sl-SI"/>
        </w:rPr>
        <w:t>.</w:t>
      </w:r>
      <w:r w:rsidR="004C7E35" w:rsidRPr="00E029B6">
        <w:rPr>
          <w:rFonts w:ascii="Arial" w:hAnsi="Arial" w:cs="Arial"/>
          <w:sz w:val="22"/>
          <w:szCs w:val="22"/>
          <w:lang w:val="sl-SI"/>
        </w:rPr>
        <w:t xml:space="preserve"> </w:t>
      </w:r>
    </w:p>
    <w:p w14:paraId="6EAF4D56" w14:textId="77777777" w:rsidR="00EB4F93" w:rsidRDefault="00EB4F93" w:rsidP="004C7E35">
      <w:pPr>
        <w:pStyle w:val="Telobesedila2"/>
        <w:spacing w:line="240" w:lineRule="auto"/>
        <w:rPr>
          <w:rFonts w:ascii="Arial" w:hAnsi="Arial" w:cs="Arial"/>
          <w:sz w:val="22"/>
          <w:szCs w:val="22"/>
          <w:lang w:val="sl-SI"/>
        </w:rPr>
      </w:pPr>
    </w:p>
    <w:p w14:paraId="0D7B03CA" w14:textId="5E44146E" w:rsidR="00EB4F93" w:rsidRPr="00E029B6" w:rsidRDefault="00BF4BBB" w:rsidP="004C7E35">
      <w:pPr>
        <w:pStyle w:val="Telobesedila2"/>
        <w:spacing w:line="240" w:lineRule="auto"/>
        <w:rPr>
          <w:rFonts w:ascii="Arial" w:hAnsi="Arial" w:cs="Arial"/>
          <w:sz w:val="22"/>
          <w:szCs w:val="22"/>
          <w:lang w:val="sl-SI"/>
        </w:rPr>
      </w:pPr>
      <w:r>
        <w:rPr>
          <w:rFonts w:ascii="Arial" w:hAnsi="Arial" w:cs="Arial"/>
          <w:sz w:val="22"/>
          <w:szCs w:val="22"/>
          <w:lang w:val="sl-SI"/>
        </w:rPr>
        <w:t xml:space="preserve">Osnovna izvedenka </w:t>
      </w:r>
      <w:proofErr w:type="spellStart"/>
      <w:r>
        <w:rPr>
          <w:rFonts w:ascii="Arial" w:hAnsi="Arial" w:cs="Arial"/>
          <w:sz w:val="22"/>
          <w:szCs w:val="22"/>
          <w:lang w:val="sl-SI"/>
        </w:rPr>
        <w:t>Tournea</w:t>
      </w:r>
      <w:proofErr w:type="spellEnd"/>
      <w:r>
        <w:rPr>
          <w:rFonts w:ascii="Arial" w:hAnsi="Arial" w:cs="Arial"/>
          <w:sz w:val="22"/>
          <w:szCs w:val="22"/>
          <w:lang w:val="sl-SI"/>
        </w:rPr>
        <w:t xml:space="preserve"> </w:t>
      </w:r>
      <w:proofErr w:type="spellStart"/>
      <w:r>
        <w:rPr>
          <w:rFonts w:ascii="Arial" w:hAnsi="Arial" w:cs="Arial"/>
          <w:sz w:val="22"/>
          <w:szCs w:val="22"/>
          <w:lang w:val="sl-SI"/>
        </w:rPr>
        <w:t>Custom</w:t>
      </w:r>
      <w:proofErr w:type="spellEnd"/>
      <w:r>
        <w:rPr>
          <w:rFonts w:ascii="Arial" w:hAnsi="Arial" w:cs="Arial"/>
          <w:sz w:val="22"/>
          <w:szCs w:val="22"/>
          <w:lang w:val="sl-SI"/>
        </w:rPr>
        <w:t xml:space="preserve"> je na voljo od 40.</w:t>
      </w:r>
      <w:r w:rsidR="00615518">
        <w:rPr>
          <w:rFonts w:ascii="Arial" w:hAnsi="Arial" w:cs="Arial"/>
          <w:sz w:val="22"/>
          <w:szCs w:val="22"/>
          <w:lang w:val="sl-SI"/>
        </w:rPr>
        <w:t xml:space="preserve">950 €. Prva vozila so že v Sloveniji in na voljo na </w:t>
      </w:r>
      <w:r w:rsidR="00093497">
        <w:rPr>
          <w:rFonts w:ascii="Arial" w:hAnsi="Arial" w:cs="Arial"/>
          <w:sz w:val="22"/>
          <w:szCs w:val="22"/>
          <w:lang w:val="sl-SI"/>
        </w:rPr>
        <w:t>prvaizbira.si</w:t>
      </w:r>
      <w:r w:rsidR="006E6285">
        <w:rPr>
          <w:rFonts w:ascii="Arial" w:hAnsi="Arial" w:cs="Arial"/>
          <w:sz w:val="22"/>
          <w:szCs w:val="22"/>
          <w:lang w:val="sl-SI"/>
        </w:rPr>
        <w:t>.</w:t>
      </w:r>
    </w:p>
    <w:p w14:paraId="47F4055A" w14:textId="77777777" w:rsidR="004C7E35" w:rsidRPr="00E029B6" w:rsidRDefault="004C7E35" w:rsidP="004C7E35">
      <w:pPr>
        <w:pStyle w:val="Telobesedila2"/>
        <w:spacing w:line="240" w:lineRule="auto"/>
        <w:rPr>
          <w:rFonts w:ascii="Arial" w:hAnsi="Arial" w:cs="Arial"/>
          <w:sz w:val="22"/>
          <w:szCs w:val="22"/>
          <w:lang w:val="sl-SI"/>
        </w:rPr>
      </w:pPr>
    </w:p>
    <w:p w14:paraId="777E38EA" w14:textId="2EBC9796" w:rsidR="004C7E35" w:rsidRPr="00E029B6" w:rsidRDefault="00041C33" w:rsidP="004C7E35">
      <w:pPr>
        <w:rPr>
          <w:rFonts w:ascii="Arial" w:hAnsi="Arial" w:cs="Arial"/>
          <w:sz w:val="22"/>
          <w:szCs w:val="22"/>
          <w:lang w:val="sl-SI"/>
        </w:rPr>
      </w:pPr>
      <w:r w:rsidRPr="00E029B6">
        <w:rPr>
          <w:rFonts w:ascii="Arial" w:hAnsi="Arial" w:cs="Arial"/>
          <w:sz w:val="22"/>
          <w:szCs w:val="22"/>
          <w:lang w:val="sl-SI"/>
        </w:rPr>
        <w:t xml:space="preserve">Vsak povsem novi </w:t>
      </w:r>
      <w:proofErr w:type="spellStart"/>
      <w:r w:rsidRPr="00E029B6">
        <w:rPr>
          <w:rFonts w:ascii="Arial" w:hAnsi="Arial" w:cs="Arial"/>
          <w:sz w:val="22"/>
          <w:szCs w:val="22"/>
          <w:lang w:val="sl-SI"/>
        </w:rPr>
        <w:t>Tourneo</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xml:space="preserve"> je v celoti </w:t>
      </w:r>
      <w:r w:rsidR="00982792" w:rsidRPr="00E029B6">
        <w:rPr>
          <w:rFonts w:ascii="Arial" w:hAnsi="Arial" w:cs="Arial"/>
          <w:sz w:val="22"/>
          <w:szCs w:val="22"/>
          <w:lang w:val="sl-SI"/>
        </w:rPr>
        <w:t xml:space="preserve">integriran </w:t>
      </w:r>
      <w:r w:rsidRPr="00E029B6">
        <w:rPr>
          <w:rFonts w:ascii="Arial" w:hAnsi="Arial" w:cs="Arial"/>
          <w:sz w:val="22"/>
          <w:szCs w:val="22"/>
          <w:lang w:val="sl-SI"/>
        </w:rPr>
        <w:t xml:space="preserve">s </w:t>
      </w:r>
      <w:r w:rsidRPr="00E029B6">
        <w:rPr>
          <w:rFonts w:ascii="Arial" w:hAnsi="Arial" w:cs="Arial"/>
          <w:b/>
          <w:bCs/>
          <w:sz w:val="22"/>
          <w:szCs w:val="22"/>
          <w:lang w:val="sl-SI"/>
        </w:rPr>
        <w:t xml:space="preserve">platformo programske opreme in povezanih storitev Ford Pro, </w:t>
      </w:r>
      <w:r w:rsidRPr="00E029B6">
        <w:rPr>
          <w:rFonts w:ascii="Arial" w:hAnsi="Arial" w:cs="Arial"/>
          <w:sz w:val="22"/>
          <w:szCs w:val="22"/>
          <w:lang w:val="sl-SI"/>
        </w:rPr>
        <w:t xml:space="preserve">vključno z orodji za upravljanje </w:t>
      </w:r>
      <w:r w:rsidR="004300DD" w:rsidRPr="00E029B6">
        <w:rPr>
          <w:rFonts w:ascii="Arial" w:hAnsi="Arial" w:cs="Arial"/>
          <w:sz w:val="22"/>
          <w:szCs w:val="22"/>
          <w:lang w:val="sl-SI"/>
        </w:rPr>
        <w:t xml:space="preserve">programske opreme </w:t>
      </w:r>
      <w:r w:rsidRPr="00E029B6">
        <w:rPr>
          <w:rFonts w:ascii="Arial" w:hAnsi="Arial" w:cs="Arial"/>
          <w:sz w:val="22"/>
          <w:szCs w:val="22"/>
          <w:lang w:val="sl-SI"/>
        </w:rPr>
        <w:t>Ford Pro</w:t>
      </w:r>
      <w:r w:rsidR="00E1064D" w:rsidRPr="00E029B6">
        <w:rPr>
          <w:rFonts w:ascii="Arial" w:hAnsi="Arial" w:cs="Arial"/>
          <w:sz w:val="22"/>
          <w:szCs w:val="22"/>
          <w:lang w:val="sl-SI"/>
        </w:rPr>
        <w:t>,</w:t>
      </w:r>
      <w:r w:rsidR="004C7E35" w:rsidRPr="00E029B6">
        <w:rPr>
          <w:rFonts w:ascii="Arial" w:hAnsi="Arial" w:cs="Arial"/>
          <w:sz w:val="22"/>
          <w:szCs w:val="22"/>
          <w:vertAlign w:val="superscript"/>
          <w:lang w:val="sl-SI"/>
        </w:rPr>
        <w:t>4</w:t>
      </w:r>
      <w:r w:rsidR="00E1064D" w:rsidRPr="00E029B6">
        <w:rPr>
          <w:rFonts w:ascii="Arial" w:hAnsi="Arial" w:cs="Arial"/>
          <w:sz w:val="22"/>
          <w:szCs w:val="22"/>
          <w:lang w:val="sl-SI"/>
        </w:rPr>
        <w:t xml:space="preserve"> </w:t>
      </w:r>
      <w:hyperlink r:id="rId12" w:history="1">
        <w:r w:rsidR="00E1064D" w:rsidRPr="00E029B6">
          <w:rPr>
            <w:rStyle w:val="Hiperpovezava"/>
            <w:rFonts w:ascii="Arial" w:hAnsi="Arial" w:cs="Arial"/>
            <w:sz w:val="22"/>
            <w:szCs w:val="22"/>
            <w:lang w:val="sl-SI"/>
          </w:rPr>
          <w:t xml:space="preserve">aplikacijo </w:t>
        </w:r>
        <w:proofErr w:type="spellStart"/>
        <w:r w:rsidR="00E1064D" w:rsidRPr="00E029B6">
          <w:rPr>
            <w:rStyle w:val="Hiperpovezava"/>
            <w:rFonts w:ascii="Arial" w:hAnsi="Arial" w:cs="Arial"/>
            <w:sz w:val="22"/>
            <w:szCs w:val="22"/>
            <w:lang w:val="sl-SI"/>
          </w:rPr>
          <w:t>F</w:t>
        </w:r>
        <w:r w:rsidR="004C7E35" w:rsidRPr="00E029B6">
          <w:rPr>
            <w:rStyle w:val="Hiperpovezava"/>
            <w:rFonts w:ascii="Arial" w:hAnsi="Arial" w:cs="Arial"/>
            <w:sz w:val="22"/>
            <w:szCs w:val="22"/>
            <w:lang w:val="sl-SI"/>
          </w:rPr>
          <w:t>ordPass</w:t>
        </w:r>
        <w:proofErr w:type="spellEnd"/>
        <w:r w:rsidR="004C7E35" w:rsidRPr="00E029B6">
          <w:rPr>
            <w:rStyle w:val="Hiperpovezava"/>
            <w:rFonts w:ascii="Arial" w:hAnsi="Arial" w:cs="Arial"/>
            <w:sz w:val="22"/>
            <w:szCs w:val="22"/>
            <w:lang w:val="sl-SI"/>
          </w:rPr>
          <w:t xml:space="preserve"> Pro</w:t>
        </w:r>
      </w:hyperlink>
      <w:r w:rsidR="004C7E35" w:rsidRPr="00E029B6">
        <w:rPr>
          <w:rFonts w:ascii="Arial" w:hAnsi="Arial" w:cs="Arial"/>
          <w:sz w:val="22"/>
          <w:szCs w:val="22"/>
          <w:vertAlign w:val="superscript"/>
          <w:lang w:val="sl-SI"/>
        </w:rPr>
        <w:t>5</w:t>
      </w:r>
      <w:r w:rsidR="004C7E35" w:rsidRPr="00E029B6">
        <w:rPr>
          <w:rFonts w:ascii="Arial" w:hAnsi="Arial" w:cs="Arial"/>
          <w:sz w:val="22"/>
          <w:szCs w:val="22"/>
          <w:lang w:val="sl-SI"/>
        </w:rPr>
        <w:t xml:space="preserve"> </w:t>
      </w:r>
      <w:r w:rsidR="00CB40DF" w:rsidRPr="00E029B6">
        <w:rPr>
          <w:rFonts w:ascii="Arial" w:hAnsi="Arial" w:cs="Arial"/>
          <w:sz w:val="22"/>
          <w:szCs w:val="22"/>
          <w:lang w:val="sl-SI"/>
        </w:rPr>
        <w:t xml:space="preserve">in </w:t>
      </w:r>
      <w:r w:rsidR="003C6087" w:rsidRPr="00E029B6">
        <w:rPr>
          <w:rFonts w:ascii="Arial" w:hAnsi="Arial" w:cs="Arial"/>
          <w:sz w:val="22"/>
          <w:szCs w:val="22"/>
          <w:lang w:val="sl-SI"/>
        </w:rPr>
        <w:t xml:space="preserve">sistemom za povečanje časa, ko so vozila na voljo </w:t>
      </w:r>
      <w:hyperlink r:id="rId13" w:history="1">
        <w:proofErr w:type="spellStart"/>
        <w:r w:rsidR="004C7E35" w:rsidRPr="00E029B6">
          <w:rPr>
            <w:rStyle w:val="Hiperpovezava"/>
            <w:rFonts w:ascii="Arial" w:hAnsi="Arial" w:cs="Arial"/>
            <w:sz w:val="22"/>
            <w:szCs w:val="22"/>
            <w:lang w:val="sl-SI"/>
          </w:rPr>
          <w:t>FORDLiive</w:t>
        </w:r>
        <w:proofErr w:type="spellEnd"/>
        <w:r w:rsidR="004C7E35" w:rsidRPr="00E029B6">
          <w:rPr>
            <w:rStyle w:val="Hiperpovezava"/>
            <w:rFonts w:ascii="Arial" w:hAnsi="Arial" w:cs="Arial"/>
            <w:sz w:val="22"/>
            <w:szCs w:val="22"/>
            <w:lang w:val="sl-SI"/>
          </w:rPr>
          <w:t xml:space="preserve"> </w:t>
        </w:r>
        <w:proofErr w:type="spellStart"/>
        <w:r w:rsidR="004C7E35" w:rsidRPr="00E029B6">
          <w:rPr>
            <w:rStyle w:val="Hiperpovezava"/>
            <w:rFonts w:ascii="Arial" w:hAnsi="Arial" w:cs="Arial"/>
            <w:sz w:val="22"/>
            <w:szCs w:val="22"/>
            <w:lang w:val="sl-SI"/>
          </w:rPr>
          <w:t>connected</w:t>
        </w:r>
        <w:proofErr w:type="spellEnd"/>
        <w:r w:rsidR="004C7E35" w:rsidRPr="00E029B6">
          <w:rPr>
            <w:rStyle w:val="Hiperpovezava"/>
            <w:rFonts w:ascii="Arial" w:hAnsi="Arial" w:cs="Arial"/>
            <w:sz w:val="22"/>
            <w:szCs w:val="22"/>
            <w:lang w:val="sl-SI"/>
          </w:rPr>
          <w:t xml:space="preserve"> </w:t>
        </w:r>
        <w:proofErr w:type="spellStart"/>
        <w:r w:rsidR="004C7E35" w:rsidRPr="00E029B6">
          <w:rPr>
            <w:rStyle w:val="Hiperpovezava"/>
            <w:rFonts w:ascii="Arial" w:hAnsi="Arial" w:cs="Arial"/>
            <w:sz w:val="22"/>
            <w:szCs w:val="22"/>
            <w:lang w:val="sl-SI"/>
          </w:rPr>
          <w:t>uptime</w:t>
        </w:r>
        <w:proofErr w:type="spellEnd"/>
      </w:hyperlink>
      <w:r w:rsidR="00181B48">
        <w:rPr>
          <w:rFonts w:ascii="Arial" w:hAnsi="Arial" w:cs="Arial"/>
          <w:sz w:val="22"/>
          <w:szCs w:val="22"/>
          <w:lang w:val="sl-SI"/>
        </w:rPr>
        <w:t xml:space="preserve"> (na voljo na izbranih trgih).</w:t>
      </w:r>
    </w:p>
    <w:p w14:paraId="405A6670" w14:textId="77777777" w:rsidR="004C7E35" w:rsidRDefault="004C7E35" w:rsidP="0080362E">
      <w:pPr>
        <w:rPr>
          <w:rFonts w:ascii="Arial" w:hAnsi="Arial" w:cs="Arial"/>
          <w:sz w:val="22"/>
          <w:szCs w:val="22"/>
          <w:lang w:val="sl-SI"/>
        </w:rPr>
      </w:pPr>
    </w:p>
    <w:p w14:paraId="4B1FEB1F" w14:textId="77777777" w:rsidR="00181B48" w:rsidRDefault="00181B48" w:rsidP="004C7E35">
      <w:pPr>
        <w:pStyle w:val="Telobesedila2"/>
        <w:spacing w:line="240" w:lineRule="auto"/>
        <w:rPr>
          <w:rFonts w:ascii="Arial" w:hAnsi="Arial" w:cs="Arial"/>
          <w:b/>
          <w:bCs/>
          <w:sz w:val="22"/>
          <w:szCs w:val="22"/>
          <w:lang w:val="sl-SI"/>
        </w:rPr>
      </w:pPr>
    </w:p>
    <w:p w14:paraId="6718B339" w14:textId="141029CA" w:rsidR="004C7E35" w:rsidRPr="00E029B6" w:rsidRDefault="003070BE" w:rsidP="004C7E35">
      <w:pPr>
        <w:pStyle w:val="Telobesedila2"/>
        <w:spacing w:line="240" w:lineRule="auto"/>
        <w:rPr>
          <w:rFonts w:ascii="Arial" w:hAnsi="Arial" w:cs="Arial"/>
          <w:b/>
          <w:bCs/>
          <w:sz w:val="22"/>
          <w:szCs w:val="22"/>
          <w:lang w:val="sl-SI"/>
        </w:rPr>
      </w:pPr>
      <w:r w:rsidRPr="00E029B6">
        <w:rPr>
          <w:rFonts w:ascii="Arial" w:hAnsi="Arial" w:cs="Arial"/>
          <w:b/>
          <w:bCs/>
          <w:sz w:val="22"/>
          <w:szCs w:val="22"/>
          <w:lang w:val="sl-SI"/>
        </w:rPr>
        <w:t xml:space="preserve">Zasnovan za prostor in udobje </w:t>
      </w:r>
      <w:r w:rsidR="006E79A3" w:rsidRPr="00E029B6">
        <w:rPr>
          <w:rFonts w:ascii="Arial" w:hAnsi="Arial" w:cs="Arial"/>
          <w:b/>
          <w:bCs/>
          <w:sz w:val="22"/>
          <w:szCs w:val="22"/>
          <w:lang w:val="sl-SI"/>
        </w:rPr>
        <w:t>–</w:t>
      </w:r>
      <w:r w:rsidRPr="00E029B6">
        <w:rPr>
          <w:rFonts w:ascii="Arial" w:hAnsi="Arial" w:cs="Arial"/>
          <w:b/>
          <w:bCs/>
          <w:sz w:val="22"/>
          <w:szCs w:val="22"/>
          <w:lang w:val="sl-SI"/>
        </w:rPr>
        <w:t xml:space="preserve"> s</w:t>
      </w:r>
      <w:r w:rsidR="006E79A3" w:rsidRPr="00E029B6">
        <w:rPr>
          <w:rFonts w:ascii="Arial" w:hAnsi="Arial" w:cs="Arial"/>
          <w:b/>
          <w:bCs/>
          <w:sz w:val="22"/>
          <w:szCs w:val="22"/>
          <w:lang w:val="sl-SI"/>
        </w:rPr>
        <w:t xml:space="preserve"> </w:t>
      </w:r>
      <w:r w:rsidRPr="00E029B6">
        <w:rPr>
          <w:rFonts w:ascii="Arial" w:hAnsi="Arial" w:cs="Arial"/>
          <w:b/>
          <w:bCs/>
          <w:sz w:val="22"/>
          <w:szCs w:val="22"/>
          <w:lang w:val="sl-SI"/>
        </w:rPr>
        <w:t>prilagodljiv</w:t>
      </w:r>
      <w:r w:rsidR="006E79A3" w:rsidRPr="00E029B6">
        <w:rPr>
          <w:rFonts w:ascii="Arial" w:hAnsi="Arial" w:cs="Arial"/>
          <w:b/>
          <w:bCs/>
          <w:sz w:val="22"/>
          <w:szCs w:val="22"/>
          <w:lang w:val="sl-SI"/>
        </w:rPr>
        <w:t xml:space="preserve">o namestitvijo </w:t>
      </w:r>
      <w:r w:rsidRPr="00E029B6">
        <w:rPr>
          <w:rFonts w:ascii="Arial" w:hAnsi="Arial" w:cs="Arial"/>
          <w:b/>
          <w:bCs/>
          <w:sz w:val="22"/>
          <w:szCs w:val="22"/>
          <w:lang w:val="sl-SI"/>
        </w:rPr>
        <w:t>in luksuznimi funkcijami</w:t>
      </w:r>
    </w:p>
    <w:p w14:paraId="39A0780F" w14:textId="77777777" w:rsidR="004C7E35" w:rsidRPr="00E029B6" w:rsidRDefault="004C7E35" w:rsidP="004C7E35">
      <w:pPr>
        <w:pStyle w:val="Telobesedila2"/>
        <w:spacing w:line="240" w:lineRule="auto"/>
        <w:rPr>
          <w:rFonts w:ascii="Arial" w:hAnsi="Arial" w:cs="Arial"/>
          <w:b/>
          <w:bCs/>
          <w:sz w:val="22"/>
          <w:szCs w:val="22"/>
          <w:lang w:val="sl-SI"/>
        </w:rPr>
      </w:pPr>
    </w:p>
    <w:p w14:paraId="5C2AB5EF" w14:textId="14313E7D" w:rsidR="004C7E35" w:rsidRPr="00E029B6" w:rsidRDefault="00160A53"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t xml:space="preserve">Povsem novi </w:t>
      </w:r>
      <w:proofErr w:type="spellStart"/>
      <w:r w:rsidRPr="00E029B6">
        <w:rPr>
          <w:rFonts w:ascii="Arial" w:hAnsi="Arial" w:cs="Arial"/>
          <w:sz w:val="22"/>
          <w:szCs w:val="22"/>
          <w:lang w:val="sl-SI"/>
        </w:rPr>
        <w:t>Tourneo</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xml:space="preserve"> je razvit tako, da potnikom ponuja bistveno višjo raven udobja in priročnosti. Nov</w:t>
      </w:r>
      <w:r w:rsidR="00246AFA" w:rsidRPr="00E029B6">
        <w:rPr>
          <w:rFonts w:ascii="Arial" w:hAnsi="Arial" w:cs="Arial"/>
          <w:sz w:val="22"/>
          <w:szCs w:val="22"/>
          <w:lang w:val="sl-SI"/>
        </w:rPr>
        <w:t>o</w:t>
      </w:r>
      <w:r w:rsidRPr="00E029B6">
        <w:rPr>
          <w:rFonts w:ascii="Arial" w:hAnsi="Arial" w:cs="Arial"/>
          <w:sz w:val="22"/>
          <w:szCs w:val="22"/>
          <w:lang w:val="sl-SI"/>
        </w:rPr>
        <w:t xml:space="preserve"> elegantn</w:t>
      </w:r>
      <w:r w:rsidR="00246AFA" w:rsidRPr="00E029B6">
        <w:rPr>
          <w:rFonts w:ascii="Arial" w:hAnsi="Arial" w:cs="Arial"/>
          <w:sz w:val="22"/>
          <w:szCs w:val="22"/>
          <w:lang w:val="sl-SI"/>
        </w:rPr>
        <w:t>o</w:t>
      </w:r>
      <w:r w:rsidRPr="00E029B6">
        <w:rPr>
          <w:rFonts w:ascii="Arial" w:hAnsi="Arial" w:cs="Arial"/>
          <w:sz w:val="22"/>
          <w:szCs w:val="22"/>
          <w:lang w:val="sl-SI"/>
        </w:rPr>
        <w:t xml:space="preserve"> notranjost </w:t>
      </w:r>
      <w:r w:rsidR="00246AFA" w:rsidRPr="00E029B6">
        <w:rPr>
          <w:rFonts w:ascii="Arial" w:hAnsi="Arial" w:cs="Arial"/>
          <w:sz w:val="22"/>
          <w:szCs w:val="22"/>
          <w:lang w:val="sl-SI"/>
        </w:rPr>
        <w:t xml:space="preserve">odlikujeta </w:t>
      </w:r>
      <w:r w:rsidRPr="00E029B6">
        <w:rPr>
          <w:rFonts w:ascii="Arial" w:hAnsi="Arial" w:cs="Arial"/>
          <w:sz w:val="22"/>
          <w:szCs w:val="22"/>
          <w:lang w:val="sl-SI"/>
        </w:rPr>
        <w:t>vrhunsk</w:t>
      </w:r>
      <w:r w:rsidR="00246AFA" w:rsidRPr="00E029B6">
        <w:rPr>
          <w:rFonts w:ascii="Arial" w:hAnsi="Arial" w:cs="Arial"/>
          <w:sz w:val="22"/>
          <w:szCs w:val="22"/>
          <w:lang w:val="sl-SI"/>
        </w:rPr>
        <w:t>a</w:t>
      </w:r>
      <w:r w:rsidRPr="00E029B6">
        <w:rPr>
          <w:rFonts w:ascii="Arial" w:hAnsi="Arial" w:cs="Arial"/>
          <w:sz w:val="22"/>
          <w:szCs w:val="22"/>
          <w:lang w:val="sl-SI"/>
        </w:rPr>
        <w:t xml:space="preserve"> izdelav</w:t>
      </w:r>
      <w:r w:rsidR="00246AFA" w:rsidRPr="00E029B6">
        <w:rPr>
          <w:rFonts w:ascii="Arial" w:hAnsi="Arial" w:cs="Arial"/>
          <w:sz w:val="22"/>
          <w:szCs w:val="22"/>
          <w:lang w:val="sl-SI"/>
        </w:rPr>
        <w:t>a</w:t>
      </w:r>
      <w:r w:rsidRPr="00E029B6">
        <w:rPr>
          <w:rFonts w:ascii="Arial" w:hAnsi="Arial" w:cs="Arial"/>
          <w:sz w:val="22"/>
          <w:szCs w:val="22"/>
          <w:lang w:val="sl-SI"/>
        </w:rPr>
        <w:t xml:space="preserve"> in kakovost</w:t>
      </w:r>
      <w:r w:rsidR="00246AFA" w:rsidRPr="00E029B6">
        <w:rPr>
          <w:rFonts w:ascii="Arial" w:hAnsi="Arial" w:cs="Arial"/>
          <w:sz w:val="22"/>
          <w:szCs w:val="22"/>
          <w:lang w:val="sl-SI"/>
        </w:rPr>
        <w:t xml:space="preserve"> </w:t>
      </w:r>
      <w:r w:rsidRPr="00E029B6">
        <w:rPr>
          <w:rFonts w:ascii="Arial" w:hAnsi="Arial" w:cs="Arial"/>
          <w:sz w:val="22"/>
          <w:szCs w:val="22"/>
          <w:lang w:val="sl-SI"/>
        </w:rPr>
        <w:t xml:space="preserve">materialov, v </w:t>
      </w:r>
      <w:r w:rsidR="00032CBA" w:rsidRPr="00E029B6">
        <w:rPr>
          <w:rFonts w:ascii="Arial" w:hAnsi="Arial" w:cs="Arial"/>
          <w:sz w:val="22"/>
          <w:szCs w:val="22"/>
          <w:lang w:val="sl-SI"/>
        </w:rPr>
        <w:t xml:space="preserve">odlično opremljeni </w:t>
      </w:r>
      <w:r w:rsidRPr="00E029B6">
        <w:rPr>
          <w:rFonts w:ascii="Arial" w:hAnsi="Arial" w:cs="Arial"/>
          <w:sz w:val="22"/>
          <w:szCs w:val="22"/>
          <w:lang w:val="sl-SI"/>
        </w:rPr>
        <w:t>kabini pa je na voljo veliko vrhunskih funkcij</w:t>
      </w:r>
      <w:r w:rsidR="004C7E35" w:rsidRPr="00E029B6">
        <w:rPr>
          <w:rFonts w:ascii="Arial" w:hAnsi="Arial" w:cs="Arial"/>
          <w:sz w:val="22"/>
          <w:szCs w:val="22"/>
          <w:lang w:val="sl-SI"/>
        </w:rPr>
        <w:t>.</w:t>
      </w:r>
    </w:p>
    <w:p w14:paraId="6D926D89" w14:textId="77777777" w:rsidR="004C7E35" w:rsidRPr="00E029B6" w:rsidRDefault="004C7E35" w:rsidP="004C7E35">
      <w:pPr>
        <w:pStyle w:val="Telobesedila2"/>
        <w:spacing w:line="240" w:lineRule="auto"/>
        <w:rPr>
          <w:rFonts w:ascii="Arial" w:hAnsi="Arial" w:cs="Arial"/>
          <w:sz w:val="22"/>
          <w:szCs w:val="22"/>
          <w:lang w:val="sl-SI"/>
        </w:rPr>
      </w:pPr>
    </w:p>
    <w:p w14:paraId="25810733" w14:textId="4198A5EC" w:rsidR="004C7E35" w:rsidRPr="00E029B6" w:rsidRDefault="0043519D"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t>Optimizirana platforma vozila zagotavlja veliko prostora v kabini ne glede na izbiro pogonskega sklopa. Standardni modeli in modeli z dolgo medosno razdaljo ponujajo po tri vrste sedežev za do devet potnikov, kar zagotavlja praktičnost na najvišji ravni v celotni paleti vozil</w:t>
      </w:r>
      <w:r w:rsidR="004C7E35" w:rsidRPr="00E029B6">
        <w:rPr>
          <w:rFonts w:ascii="Arial" w:hAnsi="Arial" w:cs="Arial"/>
          <w:sz w:val="22"/>
          <w:szCs w:val="22"/>
          <w:lang w:val="sl-SI"/>
        </w:rPr>
        <w:t xml:space="preserve">. </w:t>
      </w:r>
    </w:p>
    <w:p w14:paraId="61FDEEB1" w14:textId="77777777" w:rsidR="004C7E35" w:rsidRPr="00E029B6" w:rsidRDefault="004C7E35" w:rsidP="004C7E35">
      <w:pPr>
        <w:pStyle w:val="Telobesedila2"/>
        <w:spacing w:line="240" w:lineRule="auto"/>
        <w:rPr>
          <w:rFonts w:ascii="Arial" w:hAnsi="Arial" w:cs="Arial"/>
          <w:sz w:val="22"/>
          <w:szCs w:val="22"/>
          <w:lang w:val="sl-SI"/>
        </w:rPr>
      </w:pPr>
    </w:p>
    <w:p w14:paraId="65BADADC" w14:textId="58E1EE8E" w:rsidR="004C7E35" w:rsidRPr="00E029B6" w:rsidRDefault="006E31ED"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t xml:space="preserve">Izboljšana specifikacija notranjosti se začne s </w:t>
      </w:r>
      <w:r w:rsidRPr="00E029B6">
        <w:rPr>
          <w:rFonts w:ascii="Arial" w:hAnsi="Arial"/>
          <w:b/>
          <w:sz w:val="22"/>
          <w:lang w:val="sl-SI"/>
        </w:rPr>
        <w:t xml:space="preserve">prilagodljivim novim sistemom sedežev </w:t>
      </w:r>
      <w:r w:rsidR="004A22A3" w:rsidRPr="00E029B6">
        <w:rPr>
          <w:rFonts w:ascii="Arial" w:hAnsi="Arial"/>
          <w:b/>
          <w:sz w:val="22"/>
          <w:lang w:val="sl-SI"/>
        </w:rPr>
        <w:t>na</w:t>
      </w:r>
      <w:r w:rsidRPr="00E029B6">
        <w:rPr>
          <w:rFonts w:ascii="Arial" w:hAnsi="Arial"/>
          <w:b/>
          <w:sz w:val="22"/>
          <w:lang w:val="sl-SI"/>
        </w:rPr>
        <w:t xml:space="preserve"> vodili</w:t>
      </w:r>
      <w:r w:rsidR="004A22A3" w:rsidRPr="00E029B6">
        <w:rPr>
          <w:rFonts w:ascii="Arial" w:hAnsi="Arial"/>
          <w:b/>
          <w:sz w:val="22"/>
          <w:lang w:val="sl-SI"/>
        </w:rPr>
        <w:t>h</w:t>
      </w:r>
      <w:r w:rsidRPr="00E029B6">
        <w:rPr>
          <w:rFonts w:ascii="Arial" w:hAnsi="Arial"/>
          <w:bCs/>
          <w:sz w:val="22"/>
          <w:lang w:val="sl-SI"/>
        </w:rPr>
        <w:t xml:space="preserve"> v </w:t>
      </w:r>
      <w:r w:rsidRPr="00E029B6">
        <w:rPr>
          <w:rFonts w:ascii="Arial" w:hAnsi="Arial" w:cs="Arial"/>
          <w:bCs/>
          <w:sz w:val="22"/>
          <w:szCs w:val="22"/>
          <w:lang w:val="sl-SI"/>
        </w:rPr>
        <w:t>drugi</w:t>
      </w:r>
      <w:r w:rsidRPr="00E029B6">
        <w:rPr>
          <w:rFonts w:ascii="Arial" w:hAnsi="Arial" w:cs="Arial"/>
          <w:sz w:val="22"/>
          <w:szCs w:val="22"/>
          <w:lang w:val="sl-SI"/>
        </w:rPr>
        <w:t xml:space="preserve"> in tretji vrsti, ki omogoča največjo prilagodljivost pri razporejanju potnikov in prtljage v kabini. </w:t>
      </w:r>
      <w:r w:rsidR="004B31D0" w:rsidRPr="00E029B6">
        <w:rPr>
          <w:rFonts w:ascii="Arial" w:hAnsi="Arial" w:cs="Arial"/>
          <w:sz w:val="22"/>
          <w:szCs w:val="22"/>
          <w:lang w:val="sl-SI"/>
        </w:rPr>
        <w:t xml:space="preserve">Tako lahko </w:t>
      </w:r>
      <w:r w:rsidR="00065411" w:rsidRPr="00E029B6">
        <w:rPr>
          <w:rFonts w:ascii="Arial" w:hAnsi="Arial" w:cs="Arial"/>
          <w:sz w:val="22"/>
          <w:szCs w:val="22"/>
          <w:lang w:val="sl-SI"/>
        </w:rPr>
        <w:t>uporabnik</w:t>
      </w:r>
      <w:r w:rsidR="004B31D0" w:rsidRPr="00E029B6">
        <w:rPr>
          <w:rFonts w:ascii="Arial" w:hAnsi="Arial" w:cs="Arial"/>
          <w:sz w:val="22"/>
          <w:szCs w:val="22"/>
          <w:lang w:val="sl-SI"/>
        </w:rPr>
        <w:t xml:space="preserve">i </w:t>
      </w:r>
      <w:r w:rsidRPr="00E029B6">
        <w:rPr>
          <w:rFonts w:ascii="Arial" w:hAnsi="Arial" w:cs="Arial"/>
          <w:sz w:val="22"/>
          <w:szCs w:val="22"/>
          <w:lang w:val="sl-SI"/>
        </w:rPr>
        <w:t>pomika</w:t>
      </w:r>
      <w:r w:rsidR="004B31D0" w:rsidRPr="00E029B6">
        <w:rPr>
          <w:rFonts w:ascii="Arial" w:hAnsi="Arial" w:cs="Arial"/>
          <w:sz w:val="22"/>
          <w:szCs w:val="22"/>
          <w:lang w:val="sl-SI"/>
        </w:rPr>
        <w:t xml:space="preserve">jo </w:t>
      </w:r>
      <w:r w:rsidRPr="00E029B6">
        <w:rPr>
          <w:rFonts w:ascii="Arial" w:hAnsi="Arial" w:cs="Arial"/>
          <w:sz w:val="22"/>
          <w:szCs w:val="22"/>
          <w:lang w:val="sl-SI"/>
        </w:rPr>
        <w:t>sedeže naprej ali nazaj po vodilih, vgrajenih v tla zadnje</w:t>
      </w:r>
      <w:r w:rsidR="00945804" w:rsidRPr="00E029B6">
        <w:rPr>
          <w:rFonts w:ascii="Arial" w:hAnsi="Arial" w:cs="Arial"/>
          <w:sz w:val="22"/>
          <w:szCs w:val="22"/>
          <w:lang w:val="sl-SI"/>
        </w:rPr>
        <w:t>ga</w:t>
      </w:r>
      <w:r w:rsidRPr="00E029B6">
        <w:rPr>
          <w:rFonts w:ascii="Arial" w:hAnsi="Arial" w:cs="Arial"/>
          <w:sz w:val="22"/>
          <w:szCs w:val="22"/>
          <w:lang w:val="sl-SI"/>
        </w:rPr>
        <w:t xml:space="preserve"> </w:t>
      </w:r>
      <w:r w:rsidR="00945804" w:rsidRPr="00E029B6">
        <w:rPr>
          <w:rFonts w:ascii="Arial" w:hAnsi="Arial" w:cs="Arial"/>
          <w:sz w:val="22"/>
          <w:szCs w:val="22"/>
          <w:lang w:val="sl-SI"/>
        </w:rPr>
        <w:t xml:space="preserve">dela </w:t>
      </w:r>
      <w:r w:rsidRPr="00E029B6">
        <w:rPr>
          <w:rFonts w:ascii="Arial" w:hAnsi="Arial" w:cs="Arial"/>
          <w:sz w:val="22"/>
          <w:szCs w:val="22"/>
          <w:lang w:val="sl-SI"/>
        </w:rPr>
        <w:t xml:space="preserve">kabine, ali pa sedeže </w:t>
      </w:r>
      <w:r w:rsidR="00945804" w:rsidRPr="00E029B6">
        <w:rPr>
          <w:rFonts w:ascii="Arial" w:hAnsi="Arial" w:cs="Arial"/>
          <w:sz w:val="22"/>
          <w:szCs w:val="22"/>
          <w:lang w:val="sl-SI"/>
        </w:rPr>
        <w:t>dvignejo in odstranijo</w:t>
      </w:r>
      <w:r w:rsidRPr="00E029B6">
        <w:rPr>
          <w:rFonts w:ascii="Arial" w:hAnsi="Arial" w:cs="Arial"/>
          <w:sz w:val="22"/>
          <w:szCs w:val="22"/>
          <w:lang w:val="sl-SI"/>
        </w:rPr>
        <w:t>. Tri</w:t>
      </w:r>
      <w:r w:rsidR="008D1C62" w:rsidRPr="00E029B6">
        <w:rPr>
          <w:rFonts w:ascii="Arial" w:hAnsi="Arial" w:cs="Arial"/>
          <w:sz w:val="22"/>
          <w:szCs w:val="22"/>
          <w:lang w:val="sl-SI"/>
        </w:rPr>
        <w:t xml:space="preserve"> </w:t>
      </w:r>
      <w:r w:rsidRPr="00E029B6">
        <w:rPr>
          <w:rFonts w:ascii="Arial" w:hAnsi="Arial" w:cs="Arial"/>
          <w:sz w:val="22"/>
          <w:szCs w:val="22"/>
          <w:lang w:val="sl-SI"/>
        </w:rPr>
        <w:t>sedež</w:t>
      </w:r>
      <w:r w:rsidR="008D1C62" w:rsidRPr="00E029B6">
        <w:rPr>
          <w:rFonts w:ascii="Arial" w:hAnsi="Arial" w:cs="Arial"/>
          <w:sz w:val="22"/>
          <w:szCs w:val="22"/>
          <w:lang w:val="sl-SI"/>
        </w:rPr>
        <w:t>e</w:t>
      </w:r>
      <w:r w:rsidRPr="00E029B6">
        <w:rPr>
          <w:rFonts w:ascii="Arial" w:hAnsi="Arial" w:cs="Arial"/>
          <w:sz w:val="22"/>
          <w:szCs w:val="22"/>
          <w:lang w:val="sl-SI"/>
        </w:rPr>
        <w:t xml:space="preserve"> v drugi vrsti </w:t>
      </w:r>
      <w:r w:rsidR="008D1C62" w:rsidRPr="00E029B6">
        <w:rPr>
          <w:rFonts w:ascii="Arial" w:hAnsi="Arial" w:cs="Arial"/>
          <w:sz w:val="22"/>
          <w:szCs w:val="22"/>
          <w:lang w:val="sl-SI"/>
        </w:rPr>
        <w:t>je možno pomikati individualno</w:t>
      </w:r>
      <w:r w:rsidRPr="00E029B6">
        <w:rPr>
          <w:rFonts w:ascii="Arial" w:hAnsi="Arial" w:cs="Arial"/>
          <w:sz w:val="22"/>
          <w:szCs w:val="22"/>
          <w:lang w:val="sl-SI"/>
        </w:rPr>
        <w:t>, sedež</w:t>
      </w:r>
      <w:r w:rsidR="008D1C62" w:rsidRPr="00E029B6">
        <w:rPr>
          <w:rFonts w:ascii="Arial" w:hAnsi="Arial" w:cs="Arial"/>
          <w:sz w:val="22"/>
          <w:szCs w:val="22"/>
          <w:lang w:val="sl-SI"/>
        </w:rPr>
        <w:t xml:space="preserve">na klop </w:t>
      </w:r>
      <w:r w:rsidRPr="00E029B6">
        <w:rPr>
          <w:rFonts w:ascii="Arial" w:hAnsi="Arial" w:cs="Arial"/>
          <w:sz w:val="22"/>
          <w:szCs w:val="22"/>
          <w:lang w:val="sl-SI"/>
        </w:rPr>
        <w:t xml:space="preserve">v tretji vrsti </w:t>
      </w:r>
      <w:r w:rsidR="008D1C62" w:rsidRPr="00E029B6">
        <w:rPr>
          <w:rFonts w:ascii="Arial" w:hAnsi="Arial" w:cs="Arial"/>
          <w:sz w:val="22"/>
          <w:szCs w:val="22"/>
          <w:lang w:val="sl-SI"/>
        </w:rPr>
        <w:t xml:space="preserve">pa je </w:t>
      </w:r>
      <w:r w:rsidR="00447B27" w:rsidRPr="00E029B6">
        <w:rPr>
          <w:rFonts w:ascii="Arial" w:hAnsi="Arial" w:cs="Arial"/>
          <w:sz w:val="22"/>
          <w:szCs w:val="22"/>
          <w:lang w:val="sl-SI"/>
        </w:rPr>
        <w:t>raz</w:t>
      </w:r>
      <w:r w:rsidR="008D1C62" w:rsidRPr="00E029B6">
        <w:rPr>
          <w:rFonts w:ascii="Arial" w:hAnsi="Arial" w:cs="Arial"/>
          <w:sz w:val="22"/>
          <w:szCs w:val="22"/>
          <w:lang w:val="sl-SI"/>
        </w:rPr>
        <w:t xml:space="preserve">deljena </w:t>
      </w:r>
      <w:r w:rsidRPr="00E029B6">
        <w:rPr>
          <w:rFonts w:ascii="Arial" w:hAnsi="Arial" w:cs="Arial"/>
          <w:sz w:val="22"/>
          <w:szCs w:val="22"/>
          <w:lang w:val="sl-SI"/>
        </w:rPr>
        <w:t>na dva sedeža in en sedež</w:t>
      </w:r>
      <w:r w:rsidR="004C7E35" w:rsidRPr="00E029B6">
        <w:rPr>
          <w:rFonts w:ascii="Arial" w:hAnsi="Arial" w:cs="Arial"/>
          <w:sz w:val="22"/>
          <w:szCs w:val="22"/>
          <w:lang w:val="sl-SI"/>
        </w:rPr>
        <w:t xml:space="preserve">. </w:t>
      </w:r>
    </w:p>
    <w:p w14:paraId="4C6B0C9A" w14:textId="77777777" w:rsidR="004C7E35" w:rsidRPr="00E029B6" w:rsidRDefault="004C7E35" w:rsidP="004C7E35">
      <w:pPr>
        <w:pStyle w:val="Telobesedila2"/>
        <w:spacing w:line="240" w:lineRule="auto"/>
        <w:rPr>
          <w:rFonts w:ascii="Arial" w:hAnsi="Arial" w:cs="Arial"/>
          <w:sz w:val="22"/>
          <w:szCs w:val="22"/>
          <w:lang w:val="sl-SI"/>
        </w:rPr>
      </w:pPr>
    </w:p>
    <w:p w14:paraId="41CF5240" w14:textId="25F971C0" w:rsidR="004C7E35" w:rsidRPr="00E029B6" w:rsidRDefault="007E47B7"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t xml:space="preserve">Novi sedeži so lažji od tistih v predhodniku, v drugi vrsti pa so </w:t>
      </w:r>
      <w:r w:rsidR="00AD36FB" w:rsidRPr="00E029B6">
        <w:rPr>
          <w:rFonts w:ascii="Arial" w:hAnsi="Arial" w:cs="Arial"/>
          <w:sz w:val="22"/>
          <w:szCs w:val="22"/>
          <w:lang w:val="sl-SI"/>
        </w:rPr>
        <w:t xml:space="preserve">opremljeni z integriranimi </w:t>
      </w:r>
      <w:r w:rsidRPr="00E029B6">
        <w:rPr>
          <w:rFonts w:ascii="Arial" w:hAnsi="Arial" w:cs="Arial"/>
          <w:sz w:val="22"/>
          <w:szCs w:val="22"/>
          <w:lang w:val="sl-SI"/>
        </w:rPr>
        <w:t>varnostni</w:t>
      </w:r>
      <w:r w:rsidR="00AD36FB" w:rsidRPr="00E029B6">
        <w:rPr>
          <w:rFonts w:ascii="Arial" w:hAnsi="Arial" w:cs="Arial"/>
          <w:sz w:val="22"/>
          <w:szCs w:val="22"/>
          <w:lang w:val="sl-SI"/>
        </w:rPr>
        <w:t>mi</w:t>
      </w:r>
      <w:r w:rsidRPr="00E029B6">
        <w:rPr>
          <w:rFonts w:ascii="Arial" w:hAnsi="Arial" w:cs="Arial"/>
          <w:sz w:val="22"/>
          <w:szCs w:val="22"/>
          <w:lang w:val="sl-SI"/>
        </w:rPr>
        <w:t xml:space="preserve"> pasovi, tako da je mogoče kabino hitreje in </w:t>
      </w:r>
      <w:r w:rsidR="008A4D09" w:rsidRPr="00E029B6">
        <w:rPr>
          <w:rFonts w:ascii="Arial" w:hAnsi="Arial" w:cs="Arial"/>
          <w:sz w:val="22"/>
          <w:szCs w:val="22"/>
          <w:lang w:val="sl-SI"/>
        </w:rPr>
        <w:t xml:space="preserve">preprosteje </w:t>
      </w:r>
      <w:r w:rsidRPr="00E029B6">
        <w:rPr>
          <w:rFonts w:ascii="Arial" w:hAnsi="Arial" w:cs="Arial"/>
          <w:sz w:val="22"/>
          <w:szCs w:val="22"/>
          <w:lang w:val="sl-SI"/>
        </w:rPr>
        <w:t xml:space="preserve">preoblikovati, tudi v </w:t>
      </w:r>
      <w:r w:rsidR="00981F9D" w:rsidRPr="00E029B6">
        <w:rPr>
          <w:rFonts w:ascii="Arial" w:hAnsi="Arial"/>
          <w:b/>
          <w:sz w:val="22"/>
          <w:lang w:val="sl-SI"/>
        </w:rPr>
        <w:t>konferenčno postavitev za šest oseb</w:t>
      </w:r>
      <w:r w:rsidR="00CF4DCB" w:rsidRPr="00E029B6">
        <w:rPr>
          <w:rFonts w:ascii="Arial" w:hAnsi="Arial"/>
          <w:b/>
          <w:sz w:val="22"/>
          <w:lang w:val="sl-SI"/>
        </w:rPr>
        <w:t>, ki je edinstvena v tem segmentu</w:t>
      </w:r>
      <w:r w:rsidRPr="00E029B6">
        <w:rPr>
          <w:rFonts w:ascii="Arial" w:hAnsi="Arial" w:cs="Arial"/>
          <w:sz w:val="22"/>
          <w:szCs w:val="22"/>
          <w:lang w:val="sl-SI"/>
        </w:rPr>
        <w:t xml:space="preserve">. </w:t>
      </w:r>
      <w:r w:rsidR="00CF4DCB" w:rsidRPr="00E029B6">
        <w:rPr>
          <w:rFonts w:ascii="Arial" w:hAnsi="Arial" w:cs="Arial"/>
          <w:sz w:val="22"/>
          <w:szCs w:val="22"/>
          <w:lang w:val="sl-SI"/>
        </w:rPr>
        <w:t xml:space="preserve">Pritrdišča </w:t>
      </w:r>
      <w:r w:rsidRPr="00E029B6">
        <w:rPr>
          <w:rFonts w:ascii="Arial" w:hAnsi="Arial" w:cs="Arial"/>
          <w:sz w:val="22"/>
          <w:szCs w:val="22"/>
          <w:lang w:val="sl-SI"/>
        </w:rPr>
        <w:t>ISOFIX so na voljo na vseh treh sedežih v drugi vrsti in na obeh zunanjih sedežih v tretji vrsti.</w:t>
      </w:r>
    </w:p>
    <w:p w14:paraId="49934714" w14:textId="7584460F" w:rsidR="004C7E35" w:rsidRPr="00E029B6" w:rsidRDefault="004C7E35" w:rsidP="004C7E35">
      <w:pPr>
        <w:pStyle w:val="Telobesedila2"/>
        <w:spacing w:line="240" w:lineRule="auto"/>
        <w:rPr>
          <w:rFonts w:ascii="Arial" w:hAnsi="Arial" w:cs="Arial"/>
          <w:sz w:val="22"/>
          <w:szCs w:val="22"/>
          <w:lang w:val="sl-SI"/>
        </w:rPr>
      </w:pPr>
    </w:p>
    <w:p w14:paraId="321A9E56" w14:textId="52C10107" w:rsidR="004C7E35" w:rsidRPr="00E029B6" w:rsidRDefault="00BA08A3"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t xml:space="preserve">Razkošna specifikacija potniške kabine vključuje dodatne nove funkcije, s katerimi lahko kupci prilagodijo svoje vozilo in izboljšajo svojo potovalno izkušnjo, vključno z veliko stekleno </w:t>
      </w:r>
      <w:r w:rsidRPr="00E029B6">
        <w:rPr>
          <w:rFonts w:ascii="Arial" w:hAnsi="Arial"/>
          <w:b/>
          <w:sz w:val="22"/>
          <w:lang w:val="sl-SI"/>
        </w:rPr>
        <w:t>panoramsko streho</w:t>
      </w:r>
      <w:r w:rsidRPr="00E029B6">
        <w:rPr>
          <w:rFonts w:ascii="Arial" w:hAnsi="Arial" w:cs="Arial"/>
          <w:sz w:val="22"/>
          <w:szCs w:val="22"/>
          <w:lang w:val="sl-SI"/>
        </w:rPr>
        <w:t xml:space="preserve">, ki </w:t>
      </w:r>
      <w:r w:rsidR="006C0DBE" w:rsidRPr="00E029B6">
        <w:rPr>
          <w:rFonts w:ascii="Arial" w:hAnsi="Arial" w:cs="Arial"/>
          <w:sz w:val="22"/>
          <w:szCs w:val="22"/>
          <w:lang w:val="sl-SI"/>
        </w:rPr>
        <w:t xml:space="preserve">potnikom zagotavlja </w:t>
      </w:r>
      <w:r w:rsidR="00CF644A" w:rsidRPr="00E029B6">
        <w:rPr>
          <w:rFonts w:ascii="Arial" w:hAnsi="Arial" w:cs="Arial"/>
          <w:sz w:val="22"/>
          <w:szCs w:val="22"/>
          <w:lang w:val="sl-SI"/>
        </w:rPr>
        <w:t xml:space="preserve">občutek še večje prostornosti </w:t>
      </w:r>
      <w:r w:rsidRPr="00E029B6">
        <w:rPr>
          <w:rFonts w:ascii="Arial" w:hAnsi="Arial" w:cs="Arial"/>
          <w:sz w:val="22"/>
          <w:szCs w:val="22"/>
          <w:lang w:val="sl-SI"/>
        </w:rPr>
        <w:t xml:space="preserve">in </w:t>
      </w:r>
      <w:r w:rsidR="002278DA" w:rsidRPr="00E029B6">
        <w:rPr>
          <w:rFonts w:ascii="Arial" w:hAnsi="Arial" w:cs="Arial"/>
          <w:sz w:val="22"/>
          <w:szCs w:val="22"/>
          <w:lang w:val="sl-SI"/>
        </w:rPr>
        <w:t xml:space="preserve">še več </w:t>
      </w:r>
      <w:r w:rsidRPr="00E029B6">
        <w:rPr>
          <w:rFonts w:ascii="Arial" w:hAnsi="Arial" w:cs="Arial"/>
          <w:sz w:val="22"/>
          <w:szCs w:val="22"/>
          <w:lang w:val="sl-SI"/>
        </w:rPr>
        <w:t xml:space="preserve">svetlobe, </w:t>
      </w:r>
      <w:r w:rsidR="000A5330" w:rsidRPr="00E029B6">
        <w:rPr>
          <w:rFonts w:ascii="Arial" w:hAnsi="Arial" w:cs="Arial"/>
          <w:sz w:val="22"/>
          <w:szCs w:val="22"/>
          <w:lang w:val="sl-SI"/>
        </w:rPr>
        <w:t xml:space="preserve">obdelava za zaščito pred </w:t>
      </w:r>
      <w:r w:rsidRPr="00E029B6">
        <w:rPr>
          <w:rFonts w:ascii="Arial" w:hAnsi="Arial" w:cs="Arial"/>
          <w:sz w:val="22"/>
          <w:szCs w:val="22"/>
          <w:lang w:val="sl-SI"/>
        </w:rPr>
        <w:t>infrardeč</w:t>
      </w:r>
      <w:r w:rsidR="000A5330" w:rsidRPr="00E029B6">
        <w:rPr>
          <w:rFonts w:ascii="Arial" w:hAnsi="Arial" w:cs="Arial"/>
          <w:sz w:val="22"/>
          <w:szCs w:val="22"/>
          <w:lang w:val="sl-SI"/>
        </w:rPr>
        <w:t xml:space="preserve">imi žarki pa </w:t>
      </w:r>
      <w:r w:rsidR="004C3476" w:rsidRPr="00E029B6">
        <w:rPr>
          <w:rFonts w:ascii="Arial" w:hAnsi="Arial" w:cs="Arial"/>
          <w:sz w:val="22"/>
          <w:szCs w:val="22"/>
          <w:lang w:val="sl-SI"/>
        </w:rPr>
        <w:t xml:space="preserve">pri močnih sončnih žarkih </w:t>
      </w:r>
      <w:r w:rsidRPr="00E029B6">
        <w:rPr>
          <w:rFonts w:ascii="Arial" w:hAnsi="Arial" w:cs="Arial"/>
          <w:sz w:val="22"/>
          <w:szCs w:val="22"/>
          <w:lang w:val="sl-SI"/>
        </w:rPr>
        <w:t>pomaga ohranjati kabin</w:t>
      </w:r>
      <w:r w:rsidR="004C3476" w:rsidRPr="00E029B6">
        <w:rPr>
          <w:rFonts w:ascii="Arial" w:hAnsi="Arial" w:cs="Arial"/>
          <w:sz w:val="22"/>
          <w:szCs w:val="22"/>
          <w:lang w:val="sl-SI"/>
        </w:rPr>
        <w:t>o hladno</w:t>
      </w:r>
      <w:r w:rsidRPr="00E029B6">
        <w:rPr>
          <w:rFonts w:ascii="Arial" w:hAnsi="Arial" w:cs="Arial"/>
          <w:sz w:val="22"/>
          <w:szCs w:val="22"/>
          <w:lang w:val="sl-SI"/>
        </w:rPr>
        <w:t xml:space="preserve">. </w:t>
      </w:r>
      <w:r w:rsidR="004C3476" w:rsidRPr="00E167A1">
        <w:rPr>
          <w:rFonts w:ascii="Arial" w:hAnsi="Arial"/>
          <w:b/>
          <w:sz w:val="22"/>
          <w:lang w:val="sl-SI"/>
        </w:rPr>
        <w:t xml:space="preserve">Električno </w:t>
      </w:r>
      <w:r w:rsidR="00396B83" w:rsidRPr="00E167A1">
        <w:rPr>
          <w:rFonts w:ascii="Arial" w:hAnsi="Arial"/>
          <w:b/>
          <w:sz w:val="22"/>
          <w:lang w:val="sl-SI"/>
        </w:rPr>
        <w:t>pomična d</w:t>
      </w:r>
      <w:r w:rsidRPr="00E167A1">
        <w:rPr>
          <w:rFonts w:ascii="Arial" w:hAnsi="Arial"/>
          <w:b/>
          <w:sz w:val="22"/>
          <w:lang w:val="sl-SI"/>
        </w:rPr>
        <w:t>rsna stranska vrata</w:t>
      </w:r>
      <w:r w:rsidRPr="00E029B6">
        <w:rPr>
          <w:rFonts w:ascii="Arial" w:hAnsi="Arial"/>
          <w:bCs/>
          <w:sz w:val="22"/>
          <w:lang w:val="sl-SI"/>
        </w:rPr>
        <w:t xml:space="preserve"> </w:t>
      </w:r>
      <w:r w:rsidRPr="00E029B6">
        <w:rPr>
          <w:rFonts w:ascii="Arial" w:hAnsi="Arial" w:cs="Arial"/>
          <w:sz w:val="22"/>
          <w:szCs w:val="22"/>
          <w:lang w:val="sl-SI"/>
        </w:rPr>
        <w:t xml:space="preserve">omogočajo tudi prostoročno upravljanje. Vrata je mogoče odpreti s preprostim </w:t>
      </w:r>
      <w:r w:rsidR="00396B83" w:rsidRPr="00E029B6">
        <w:rPr>
          <w:rFonts w:ascii="Arial" w:hAnsi="Arial" w:cs="Arial"/>
          <w:sz w:val="22"/>
          <w:szCs w:val="22"/>
          <w:lang w:val="sl-SI"/>
        </w:rPr>
        <w:t xml:space="preserve">zamahom z nogo </w:t>
      </w:r>
      <w:r w:rsidRPr="00E029B6">
        <w:rPr>
          <w:rFonts w:ascii="Arial" w:hAnsi="Arial" w:cs="Arial"/>
          <w:sz w:val="22"/>
          <w:szCs w:val="22"/>
          <w:lang w:val="sl-SI"/>
        </w:rPr>
        <w:t>ob sprednjem kolesu, kar olajša dostop, ko se vračate v vozilo in prenašate težke škatle ali prtljago</w:t>
      </w:r>
      <w:r w:rsidR="004C7E35" w:rsidRPr="00E029B6">
        <w:rPr>
          <w:rFonts w:ascii="Arial" w:hAnsi="Arial" w:cs="Arial"/>
          <w:sz w:val="22"/>
          <w:szCs w:val="22"/>
          <w:lang w:val="sl-SI"/>
        </w:rPr>
        <w:t>.</w:t>
      </w:r>
    </w:p>
    <w:p w14:paraId="42391B70" w14:textId="77777777" w:rsidR="004C7E35" w:rsidRPr="00E029B6" w:rsidRDefault="004C7E35" w:rsidP="004C7E35">
      <w:pPr>
        <w:pStyle w:val="Telobesedila2"/>
        <w:spacing w:line="240" w:lineRule="auto"/>
        <w:rPr>
          <w:rFonts w:ascii="Arial" w:hAnsi="Arial" w:cs="Arial"/>
          <w:sz w:val="22"/>
          <w:szCs w:val="22"/>
          <w:lang w:val="sl-SI"/>
        </w:rPr>
      </w:pPr>
    </w:p>
    <w:p w14:paraId="23DE7B7E" w14:textId="2616C118" w:rsidR="004C7E35" w:rsidRPr="00E029B6" w:rsidRDefault="00556563"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t xml:space="preserve">Za največje udobje na poti je v kabini </w:t>
      </w:r>
      <w:proofErr w:type="spellStart"/>
      <w:r w:rsidRPr="00E029B6">
        <w:rPr>
          <w:rFonts w:ascii="Arial" w:hAnsi="Arial" w:cs="Arial"/>
          <w:sz w:val="22"/>
          <w:szCs w:val="22"/>
          <w:lang w:val="sl-SI"/>
        </w:rPr>
        <w:t>Tournea</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xml:space="preserve"> na voljo vrhunska oprema</w:t>
      </w:r>
      <w:r w:rsidR="004C7E35" w:rsidRPr="00E029B6">
        <w:rPr>
          <w:rFonts w:ascii="Arial" w:hAnsi="Arial" w:cs="Arial"/>
          <w:sz w:val="22"/>
          <w:szCs w:val="22"/>
          <w:lang w:val="sl-SI"/>
        </w:rPr>
        <w:t>:</w:t>
      </w:r>
      <w:r w:rsidR="004C7E35" w:rsidRPr="00E029B6">
        <w:rPr>
          <w:rFonts w:ascii="Arial" w:hAnsi="Arial" w:cs="Arial"/>
          <w:sz w:val="22"/>
          <w:szCs w:val="22"/>
          <w:lang w:val="sl-SI"/>
        </w:rPr>
        <w:br/>
      </w:r>
    </w:p>
    <w:p w14:paraId="29346884" w14:textId="04414B84" w:rsidR="004C7E35" w:rsidRPr="00E029B6" w:rsidRDefault="00806968" w:rsidP="004C7E35">
      <w:pPr>
        <w:pStyle w:val="Telobesedila2"/>
        <w:numPr>
          <w:ilvl w:val="0"/>
          <w:numId w:val="24"/>
        </w:numPr>
        <w:spacing w:line="240" w:lineRule="auto"/>
        <w:rPr>
          <w:rFonts w:ascii="Arial" w:hAnsi="Arial" w:cs="Arial"/>
          <w:sz w:val="22"/>
          <w:szCs w:val="22"/>
          <w:lang w:val="sl-SI"/>
        </w:rPr>
      </w:pPr>
      <w:proofErr w:type="spellStart"/>
      <w:r w:rsidRPr="00E029B6">
        <w:rPr>
          <w:rFonts w:ascii="Arial" w:hAnsi="Arial" w:cs="Arial"/>
          <w:sz w:val="22"/>
          <w:szCs w:val="22"/>
          <w:lang w:val="sl-SI"/>
        </w:rPr>
        <w:t>tripodročni</w:t>
      </w:r>
      <w:proofErr w:type="spellEnd"/>
      <w:r w:rsidRPr="00E029B6">
        <w:rPr>
          <w:rFonts w:ascii="Arial" w:hAnsi="Arial" w:cs="Arial"/>
          <w:sz w:val="22"/>
          <w:szCs w:val="22"/>
          <w:lang w:val="sl-SI"/>
        </w:rPr>
        <w:t xml:space="preserve"> elektronski nadzor </w:t>
      </w:r>
      <w:r w:rsidR="004C7E35" w:rsidRPr="00E029B6">
        <w:rPr>
          <w:rFonts w:ascii="Arial" w:hAnsi="Arial" w:cs="Arial"/>
          <w:sz w:val="22"/>
          <w:szCs w:val="22"/>
          <w:lang w:val="sl-SI"/>
        </w:rPr>
        <w:t xml:space="preserve">temperature </w:t>
      </w:r>
      <w:r w:rsidRPr="00E029B6">
        <w:rPr>
          <w:rFonts w:ascii="Arial" w:hAnsi="Arial" w:cs="Arial"/>
          <w:sz w:val="22"/>
          <w:szCs w:val="22"/>
          <w:lang w:val="sl-SI"/>
        </w:rPr>
        <w:t>zraka,</w:t>
      </w:r>
    </w:p>
    <w:p w14:paraId="5A9A5E54" w14:textId="42252680" w:rsidR="004C7E35" w:rsidRPr="00E029B6" w:rsidRDefault="00556DC9" w:rsidP="004C7E35">
      <w:pPr>
        <w:pStyle w:val="Telobesedila2"/>
        <w:numPr>
          <w:ilvl w:val="0"/>
          <w:numId w:val="24"/>
        </w:numPr>
        <w:spacing w:line="240" w:lineRule="auto"/>
        <w:rPr>
          <w:rFonts w:ascii="Arial" w:hAnsi="Arial" w:cs="Arial"/>
          <w:sz w:val="22"/>
          <w:szCs w:val="22"/>
          <w:lang w:val="sl-SI"/>
        </w:rPr>
      </w:pPr>
      <w:r w:rsidRPr="00E029B6">
        <w:rPr>
          <w:rFonts w:ascii="Arial" w:hAnsi="Arial" w:cs="Arial"/>
          <w:sz w:val="22"/>
          <w:szCs w:val="22"/>
          <w:lang w:val="sl-SI"/>
        </w:rPr>
        <w:t xml:space="preserve">zvočni sistem </w:t>
      </w:r>
      <w:r w:rsidRPr="00E167A1">
        <w:rPr>
          <w:rFonts w:ascii="Arial" w:hAnsi="Arial" w:cs="Arial"/>
          <w:sz w:val="22"/>
          <w:szCs w:val="22"/>
          <w:lang w:val="sl-SI"/>
        </w:rPr>
        <w:t>B&amp;O s 1</w:t>
      </w:r>
      <w:r w:rsidR="00E167A1" w:rsidRPr="00E167A1">
        <w:rPr>
          <w:rFonts w:ascii="Arial" w:hAnsi="Arial" w:cs="Arial"/>
          <w:sz w:val="22"/>
          <w:szCs w:val="22"/>
          <w:lang w:val="sl-SI"/>
        </w:rPr>
        <w:t>5</w:t>
      </w:r>
      <w:r w:rsidRPr="00E029B6">
        <w:rPr>
          <w:rFonts w:ascii="Arial" w:hAnsi="Arial" w:cs="Arial"/>
          <w:sz w:val="22"/>
          <w:szCs w:val="22"/>
          <w:lang w:val="sl-SI"/>
        </w:rPr>
        <w:t xml:space="preserve"> zvočniki in globokotoncem (</w:t>
      </w:r>
      <w:proofErr w:type="spellStart"/>
      <w:r w:rsidRPr="00E029B6">
        <w:rPr>
          <w:rFonts w:ascii="Arial" w:hAnsi="Arial" w:cs="Arial"/>
          <w:sz w:val="22"/>
          <w:szCs w:val="22"/>
          <w:lang w:val="sl-SI"/>
        </w:rPr>
        <w:t>subwooferjem</w:t>
      </w:r>
      <w:proofErr w:type="spellEnd"/>
      <w:r w:rsidRPr="00E029B6">
        <w:rPr>
          <w:rFonts w:ascii="Arial" w:hAnsi="Arial" w:cs="Arial"/>
          <w:sz w:val="22"/>
          <w:szCs w:val="22"/>
          <w:lang w:val="sl-SI"/>
        </w:rPr>
        <w:t xml:space="preserve">) v zadnjem </w:t>
      </w:r>
      <w:r w:rsidR="0093014D" w:rsidRPr="00E029B6">
        <w:rPr>
          <w:rFonts w:ascii="Arial" w:hAnsi="Arial" w:cs="Arial"/>
          <w:sz w:val="22"/>
          <w:szCs w:val="22"/>
          <w:lang w:val="sl-SI"/>
        </w:rPr>
        <w:t>delu,</w:t>
      </w:r>
      <w:r w:rsidR="004C7E35" w:rsidRPr="00E029B6">
        <w:rPr>
          <w:rFonts w:ascii="Arial" w:hAnsi="Arial" w:cs="Arial"/>
          <w:sz w:val="22"/>
          <w:szCs w:val="22"/>
          <w:vertAlign w:val="superscript"/>
          <w:lang w:val="sl-SI"/>
        </w:rPr>
        <w:t>6</w:t>
      </w:r>
    </w:p>
    <w:p w14:paraId="6F219634" w14:textId="1C5F9D78" w:rsidR="004C7E35" w:rsidRPr="00E029B6" w:rsidRDefault="00FA78BB" w:rsidP="004C7E35">
      <w:pPr>
        <w:pStyle w:val="Telobesedila2"/>
        <w:numPr>
          <w:ilvl w:val="0"/>
          <w:numId w:val="24"/>
        </w:numPr>
        <w:spacing w:line="240" w:lineRule="auto"/>
        <w:rPr>
          <w:rFonts w:ascii="Arial" w:hAnsi="Arial" w:cs="Arial"/>
          <w:sz w:val="22"/>
          <w:szCs w:val="22"/>
          <w:lang w:val="sl-SI"/>
        </w:rPr>
      </w:pPr>
      <w:r w:rsidRPr="00E029B6">
        <w:rPr>
          <w:rFonts w:ascii="Arial" w:hAnsi="Arial" w:cs="Arial"/>
          <w:sz w:val="22"/>
          <w:szCs w:val="22"/>
          <w:lang w:val="sl-SI"/>
        </w:rPr>
        <w:t>dovršena ambientalna osvetlitev notranjosti,</w:t>
      </w:r>
    </w:p>
    <w:p w14:paraId="768C32FC" w14:textId="2DD15ECD" w:rsidR="004C7E35" w:rsidRPr="00E029B6" w:rsidRDefault="003276E2" w:rsidP="004C7E35">
      <w:pPr>
        <w:pStyle w:val="Telobesedila2"/>
        <w:numPr>
          <w:ilvl w:val="0"/>
          <w:numId w:val="24"/>
        </w:numPr>
        <w:spacing w:line="240" w:lineRule="auto"/>
        <w:rPr>
          <w:rFonts w:ascii="Arial" w:hAnsi="Arial" w:cs="Arial"/>
          <w:sz w:val="22"/>
          <w:szCs w:val="22"/>
          <w:lang w:val="sl-SI"/>
        </w:rPr>
      </w:pPr>
      <w:r w:rsidRPr="00E029B6">
        <w:rPr>
          <w:rFonts w:ascii="Arial" w:hAnsi="Arial" w:cs="Arial"/>
          <w:sz w:val="22"/>
          <w:szCs w:val="22"/>
          <w:lang w:val="sl-SI"/>
        </w:rPr>
        <w:t>blazinica za brezžično polnjenje</w:t>
      </w:r>
      <w:r w:rsidRPr="00E029B6">
        <w:rPr>
          <w:rFonts w:ascii="Arial" w:hAnsi="Arial" w:cs="Arial"/>
          <w:sz w:val="22"/>
          <w:szCs w:val="22"/>
          <w:vertAlign w:val="superscript"/>
          <w:lang w:val="sl-SI"/>
        </w:rPr>
        <w:t>7</w:t>
      </w:r>
      <w:r w:rsidRPr="00E029B6">
        <w:rPr>
          <w:rFonts w:ascii="Arial" w:hAnsi="Arial" w:cs="Arial"/>
          <w:sz w:val="22"/>
          <w:szCs w:val="22"/>
          <w:lang w:val="sl-SI"/>
        </w:rPr>
        <w:t xml:space="preserve"> mobilnih naprav,</w:t>
      </w:r>
    </w:p>
    <w:p w14:paraId="7B8CF58A" w14:textId="0EA8CF78" w:rsidR="004C7E35" w:rsidRPr="00E167A1" w:rsidRDefault="00875F4B" w:rsidP="00B35243">
      <w:pPr>
        <w:pStyle w:val="Telobesedila2"/>
        <w:numPr>
          <w:ilvl w:val="0"/>
          <w:numId w:val="24"/>
        </w:numPr>
        <w:spacing w:line="240" w:lineRule="auto"/>
        <w:rPr>
          <w:rFonts w:ascii="Arial" w:hAnsi="Arial" w:cs="Arial"/>
          <w:sz w:val="22"/>
          <w:szCs w:val="22"/>
          <w:lang w:val="sl-SI"/>
        </w:rPr>
      </w:pPr>
      <w:r w:rsidRPr="00E167A1">
        <w:rPr>
          <w:rFonts w:ascii="Arial" w:hAnsi="Arial" w:cs="Arial"/>
          <w:sz w:val="22"/>
          <w:szCs w:val="22"/>
          <w:lang w:val="sl-SI"/>
        </w:rPr>
        <w:t>ogrevanje zunanjih sedežev v drugi vrsti</w:t>
      </w:r>
      <w:r w:rsidR="004C7E35" w:rsidRPr="00E167A1">
        <w:rPr>
          <w:rFonts w:ascii="Arial" w:hAnsi="Arial" w:cs="Arial"/>
          <w:sz w:val="22"/>
          <w:szCs w:val="22"/>
          <w:lang w:val="sl-SI"/>
        </w:rPr>
        <w:t xml:space="preserve">. </w:t>
      </w:r>
    </w:p>
    <w:p w14:paraId="69B4A30B" w14:textId="77777777" w:rsidR="004C7E35" w:rsidRPr="00E029B6" w:rsidRDefault="004C7E35" w:rsidP="004C7E35">
      <w:pPr>
        <w:pStyle w:val="Telobesedila2"/>
        <w:spacing w:line="240" w:lineRule="auto"/>
        <w:rPr>
          <w:rFonts w:ascii="Arial" w:hAnsi="Arial" w:cs="Arial"/>
          <w:sz w:val="22"/>
          <w:szCs w:val="22"/>
          <w:lang w:val="sl-SI"/>
        </w:rPr>
      </w:pPr>
    </w:p>
    <w:p w14:paraId="51DFDD33" w14:textId="1EC2CA2F" w:rsidR="004C7E35" w:rsidRPr="00E029B6" w:rsidRDefault="007376F4"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lastRenderedPageBreak/>
        <w:t xml:space="preserve">Kupci modela </w:t>
      </w:r>
      <w:proofErr w:type="spellStart"/>
      <w:r w:rsidRPr="00E029B6">
        <w:rPr>
          <w:rFonts w:ascii="Arial" w:hAnsi="Arial" w:cs="Arial"/>
          <w:sz w:val="22"/>
          <w:szCs w:val="22"/>
          <w:lang w:val="sl-SI"/>
        </w:rPr>
        <w:t>Tourneo</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xml:space="preserve"> lahko izbirajo med vrsto zaželenih različic, vključno s pustolovsko </w:t>
      </w:r>
      <w:proofErr w:type="spellStart"/>
      <w:r w:rsidRPr="005156AB">
        <w:rPr>
          <w:rFonts w:ascii="Arial" w:hAnsi="Arial" w:cs="Arial"/>
          <w:sz w:val="22"/>
          <w:szCs w:val="22"/>
          <w:lang w:val="sl-SI"/>
        </w:rPr>
        <w:t>Active</w:t>
      </w:r>
      <w:proofErr w:type="spellEnd"/>
      <w:r w:rsidR="00021919" w:rsidRPr="005156AB">
        <w:rPr>
          <w:rFonts w:ascii="Arial" w:hAnsi="Arial" w:cs="Arial"/>
          <w:sz w:val="22"/>
          <w:szCs w:val="22"/>
          <w:lang w:val="sl-SI"/>
        </w:rPr>
        <w:t xml:space="preserve"> in</w:t>
      </w:r>
      <w:r w:rsidRPr="005156AB">
        <w:rPr>
          <w:rFonts w:ascii="Arial" w:hAnsi="Arial" w:cs="Arial"/>
          <w:sz w:val="22"/>
          <w:szCs w:val="22"/>
          <w:lang w:val="sl-SI"/>
        </w:rPr>
        <w:t xml:space="preserve"> privlačno Sport</w:t>
      </w:r>
      <w:r w:rsidR="00021919" w:rsidRPr="005156AB">
        <w:rPr>
          <w:rFonts w:ascii="Arial" w:hAnsi="Arial" w:cs="Arial"/>
          <w:sz w:val="22"/>
          <w:szCs w:val="22"/>
          <w:lang w:val="sl-SI"/>
        </w:rPr>
        <w:t>,</w:t>
      </w:r>
      <w:r w:rsidR="00021919" w:rsidRPr="00E029B6">
        <w:rPr>
          <w:rFonts w:ascii="Arial" w:hAnsi="Arial" w:cs="Arial"/>
          <w:sz w:val="22"/>
          <w:szCs w:val="22"/>
          <w:lang w:val="sl-SI"/>
        </w:rPr>
        <w:t xml:space="preserve"> vrh ponudbe pa predstavlja </w:t>
      </w:r>
      <w:proofErr w:type="spellStart"/>
      <w:r w:rsidRPr="005156AB">
        <w:rPr>
          <w:rFonts w:ascii="Arial" w:hAnsi="Arial" w:cs="Arial"/>
          <w:sz w:val="22"/>
          <w:szCs w:val="22"/>
          <w:lang w:val="sl-SI"/>
        </w:rPr>
        <w:t>Titanium</w:t>
      </w:r>
      <w:proofErr w:type="spellEnd"/>
      <w:r w:rsidRPr="005156AB">
        <w:rPr>
          <w:rFonts w:ascii="Arial" w:hAnsi="Arial" w:cs="Arial"/>
          <w:sz w:val="22"/>
          <w:szCs w:val="22"/>
          <w:lang w:val="sl-SI"/>
        </w:rPr>
        <w:t xml:space="preserve"> X,</w:t>
      </w:r>
      <w:r w:rsidRPr="00E029B6">
        <w:rPr>
          <w:rFonts w:ascii="Arial" w:hAnsi="Arial" w:cs="Arial"/>
          <w:sz w:val="22"/>
          <w:szCs w:val="22"/>
          <w:lang w:val="sl-SI"/>
        </w:rPr>
        <w:t xml:space="preserve"> ki ponuja naj</w:t>
      </w:r>
      <w:r w:rsidR="00E54325" w:rsidRPr="00E029B6">
        <w:rPr>
          <w:rFonts w:ascii="Arial" w:hAnsi="Arial" w:cs="Arial"/>
          <w:sz w:val="22"/>
          <w:szCs w:val="22"/>
          <w:lang w:val="sl-SI"/>
        </w:rPr>
        <w:t>obsežnejšo opremo</w:t>
      </w:r>
      <w:r w:rsidR="00CE0D52" w:rsidRPr="00E029B6">
        <w:rPr>
          <w:rFonts w:ascii="Arial" w:hAnsi="Arial" w:cs="Arial"/>
          <w:sz w:val="22"/>
          <w:szCs w:val="22"/>
          <w:lang w:val="sl-SI"/>
        </w:rPr>
        <w:t xml:space="preserve"> </w:t>
      </w:r>
      <w:r w:rsidRPr="00E029B6">
        <w:rPr>
          <w:rFonts w:ascii="Arial" w:hAnsi="Arial" w:cs="Arial"/>
          <w:sz w:val="22"/>
          <w:szCs w:val="22"/>
          <w:lang w:val="sl-SI"/>
        </w:rPr>
        <w:t xml:space="preserve">med vsemi modeli </w:t>
      </w:r>
      <w:proofErr w:type="spellStart"/>
      <w:r w:rsidRPr="00E029B6">
        <w:rPr>
          <w:rFonts w:ascii="Arial" w:hAnsi="Arial" w:cs="Arial"/>
          <w:sz w:val="22"/>
          <w:szCs w:val="22"/>
          <w:lang w:val="sl-SI"/>
        </w:rPr>
        <w:t>Tourne</w:t>
      </w:r>
      <w:r w:rsidR="00CE0D52" w:rsidRPr="00E029B6">
        <w:rPr>
          <w:rFonts w:ascii="Arial" w:hAnsi="Arial" w:cs="Arial"/>
          <w:sz w:val="22"/>
          <w:szCs w:val="22"/>
          <w:lang w:val="sl-SI"/>
        </w:rPr>
        <w:t>a</w:t>
      </w:r>
      <w:proofErr w:type="spellEnd"/>
      <w:r w:rsidRPr="00E029B6">
        <w:rPr>
          <w:rFonts w:ascii="Arial" w:hAnsi="Arial" w:cs="Arial"/>
          <w:sz w:val="22"/>
          <w:szCs w:val="22"/>
          <w:lang w:val="sl-SI"/>
        </w:rPr>
        <w:t xml:space="preserve"> doslej </w:t>
      </w:r>
      <w:r w:rsidR="00CE0D52" w:rsidRPr="00E029B6">
        <w:rPr>
          <w:rFonts w:ascii="Arial" w:hAnsi="Arial" w:cs="Arial"/>
          <w:sz w:val="22"/>
          <w:szCs w:val="22"/>
          <w:lang w:val="sl-SI"/>
        </w:rPr>
        <w:t>–</w:t>
      </w:r>
      <w:r w:rsidRPr="00E029B6">
        <w:rPr>
          <w:rFonts w:ascii="Arial" w:hAnsi="Arial" w:cs="Arial"/>
          <w:sz w:val="22"/>
          <w:szCs w:val="22"/>
          <w:lang w:val="sl-SI"/>
        </w:rPr>
        <w:t xml:space="preserve"> od</w:t>
      </w:r>
      <w:r w:rsidR="00CE0D52" w:rsidRPr="00E029B6">
        <w:rPr>
          <w:rFonts w:ascii="Arial" w:hAnsi="Arial" w:cs="Arial"/>
          <w:sz w:val="22"/>
          <w:szCs w:val="22"/>
          <w:lang w:val="sl-SI"/>
        </w:rPr>
        <w:t xml:space="preserve"> </w:t>
      </w:r>
      <w:r w:rsidRPr="00E029B6">
        <w:rPr>
          <w:rFonts w:ascii="Arial" w:hAnsi="Arial" w:cs="Arial"/>
          <w:sz w:val="22"/>
          <w:szCs w:val="22"/>
          <w:lang w:val="sl-SI"/>
        </w:rPr>
        <w:t xml:space="preserve">elegantnih </w:t>
      </w:r>
      <w:r w:rsidR="00407EB6">
        <w:rPr>
          <w:rFonts w:ascii="Arial" w:hAnsi="Arial" w:cs="Arial"/>
          <w:sz w:val="22"/>
          <w:szCs w:val="22"/>
          <w:lang w:val="sl-SI"/>
        </w:rPr>
        <w:t>48,3 cm (</w:t>
      </w:r>
      <w:r w:rsidRPr="00E029B6">
        <w:rPr>
          <w:rFonts w:ascii="Arial" w:hAnsi="Arial" w:cs="Arial"/>
          <w:sz w:val="22"/>
          <w:szCs w:val="22"/>
          <w:lang w:val="sl-SI"/>
        </w:rPr>
        <w:t>19-palčnih</w:t>
      </w:r>
      <w:r w:rsidR="00407EB6">
        <w:rPr>
          <w:rFonts w:ascii="Arial" w:hAnsi="Arial" w:cs="Arial"/>
          <w:sz w:val="22"/>
          <w:szCs w:val="22"/>
          <w:lang w:val="sl-SI"/>
        </w:rPr>
        <w:t>)</w:t>
      </w:r>
      <w:r w:rsidRPr="00E029B6">
        <w:rPr>
          <w:rFonts w:ascii="Arial" w:hAnsi="Arial" w:cs="Arial"/>
          <w:sz w:val="22"/>
          <w:szCs w:val="22"/>
          <w:lang w:val="sl-SI"/>
        </w:rPr>
        <w:t xml:space="preserve"> platišč </w:t>
      </w:r>
      <w:r w:rsidR="00CE0D52" w:rsidRPr="00E029B6">
        <w:rPr>
          <w:rFonts w:ascii="Arial" w:hAnsi="Arial" w:cs="Arial"/>
          <w:sz w:val="22"/>
          <w:szCs w:val="22"/>
          <w:lang w:val="sl-SI"/>
        </w:rPr>
        <w:t>iz zlitine</w:t>
      </w:r>
      <w:r w:rsidR="00AE4E6E" w:rsidRPr="00E029B6">
        <w:rPr>
          <w:rFonts w:ascii="Arial" w:hAnsi="Arial" w:cs="Arial"/>
          <w:sz w:val="22"/>
          <w:szCs w:val="22"/>
          <w:lang w:val="sl-SI"/>
        </w:rPr>
        <w:t xml:space="preserve"> </w:t>
      </w:r>
      <w:r w:rsidRPr="00E029B6">
        <w:rPr>
          <w:rFonts w:ascii="Arial" w:hAnsi="Arial" w:cs="Arial"/>
          <w:sz w:val="22"/>
          <w:szCs w:val="22"/>
          <w:lang w:val="sl-SI"/>
        </w:rPr>
        <w:t xml:space="preserve">in </w:t>
      </w:r>
      <w:r w:rsidR="00AE4E6E" w:rsidRPr="00E029B6">
        <w:rPr>
          <w:rFonts w:ascii="Arial" w:hAnsi="Arial" w:cs="Arial"/>
          <w:sz w:val="22"/>
          <w:szCs w:val="22"/>
          <w:lang w:val="sl-SI"/>
        </w:rPr>
        <w:t xml:space="preserve">matričnih </w:t>
      </w:r>
      <w:r w:rsidRPr="00E029B6">
        <w:rPr>
          <w:rFonts w:ascii="Arial" w:hAnsi="Arial" w:cs="Arial"/>
          <w:sz w:val="22"/>
          <w:szCs w:val="22"/>
          <w:lang w:val="sl-SI"/>
        </w:rPr>
        <w:t xml:space="preserve">žarometov LED do luksuznih sedežev </w:t>
      </w:r>
      <w:r w:rsidR="00AE4E6E" w:rsidRPr="00E029B6">
        <w:rPr>
          <w:rFonts w:ascii="Arial" w:hAnsi="Arial" w:cs="Arial"/>
          <w:sz w:val="22"/>
          <w:szCs w:val="22"/>
          <w:lang w:val="sl-SI"/>
        </w:rPr>
        <w:t xml:space="preserve">z oblazinjenjem </w:t>
      </w:r>
      <w:r w:rsidRPr="00E029B6">
        <w:rPr>
          <w:rFonts w:ascii="Arial" w:hAnsi="Arial" w:cs="Arial"/>
          <w:sz w:val="22"/>
          <w:szCs w:val="22"/>
          <w:lang w:val="sl-SI"/>
        </w:rPr>
        <w:t xml:space="preserve">iz </w:t>
      </w:r>
      <w:proofErr w:type="spellStart"/>
      <w:r w:rsidR="00367950">
        <w:rPr>
          <w:rFonts w:ascii="Arial" w:hAnsi="Arial" w:cs="Arial"/>
          <w:sz w:val="22"/>
          <w:szCs w:val="22"/>
          <w:lang w:val="sl-SI"/>
        </w:rPr>
        <w:t>premium</w:t>
      </w:r>
      <w:proofErr w:type="spellEnd"/>
      <w:r w:rsidR="00367950">
        <w:rPr>
          <w:rFonts w:ascii="Arial" w:hAnsi="Arial" w:cs="Arial"/>
          <w:sz w:val="22"/>
          <w:szCs w:val="22"/>
          <w:lang w:val="sl-SI"/>
        </w:rPr>
        <w:t xml:space="preserve"> </w:t>
      </w:r>
      <w:r w:rsidR="00FF75B0">
        <w:rPr>
          <w:rFonts w:ascii="Arial" w:hAnsi="Arial" w:cs="Arial"/>
          <w:sz w:val="22"/>
          <w:szCs w:val="22"/>
          <w:lang w:val="sl-SI"/>
        </w:rPr>
        <w:t>im</w:t>
      </w:r>
      <w:r w:rsidR="00367950">
        <w:rPr>
          <w:rFonts w:ascii="Arial" w:hAnsi="Arial" w:cs="Arial"/>
          <w:sz w:val="22"/>
          <w:szCs w:val="22"/>
          <w:lang w:val="sl-SI"/>
        </w:rPr>
        <w:t>itacije</w:t>
      </w:r>
      <w:r w:rsidRPr="00E029B6">
        <w:rPr>
          <w:rFonts w:ascii="Arial" w:hAnsi="Arial" w:cs="Arial"/>
          <w:sz w:val="22"/>
          <w:szCs w:val="22"/>
          <w:lang w:val="sl-SI"/>
        </w:rPr>
        <w:t xml:space="preserve"> usnja </w:t>
      </w:r>
      <w:proofErr w:type="spellStart"/>
      <w:r w:rsidRPr="00E029B6">
        <w:rPr>
          <w:rFonts w:ascii="Arial" w:hAnsi="Arial" w:cs="Arial"/>
          <w:sz w:val="22"/>
          <w:szCs w:val="22"/>
          <w:lang w:val="sl-SI"/>
        </w:rPr>
        <w:t>Sensico</w:t>
      </w:r>
      <w:proofErr w:type="spellEnd"/>
      <w:r w:rsidR="007925E2">
        <w:rPr>
          <w:rFonts w:ascii="Arial" w:hAnsi="Arial" w:cs="Arial"/>
          <w:sz w:val="22"/>
          <w:szCs w:val="22"/>
          <w:lang w:val="sl-SI"/>
        </w:rPr>
        <w:t>.</w:t>
      </w:r>
    </w:p>
    <w:p w14:paraId="1435BF34" w14:textId="77777777" w:rsidR="004C7E35" w:rsidRPr="00E029B6" w:rsidRDefault="004C7E35" w:rsidP="004C7E35">
      <w:pPr>
        <w:pStyle w:val="Telobesedila2"/>
        <w:spacing w:line="240" w:lineRule="auto"/>
        <w:rPr>
          <w:rFonts w:ascii="Arial" w:hAnsi="Arial" w:cs="Arial"/>
          <w:sz w:val="22"/>
          <w:szCs w:val="22"/>
          <w:lang w:val="sl-SI"/>
        </w:rPr>
      </w:pPr>
    </w:p>
    <w:p w14:paraId="6CF4E0EA" w14:textId="0E37D5DF" w:rsidR="004C7E35" w:rsidRPr="00E029B6" w:rsidRDefault="00CE5BBD" w:rsidP="004C7E35">
      <w:pPr>
        <w:pStyle w:val="Telobesedila2"/>
        <w:spacing w:line="240" w:lineRule="auto"/>
        <w:rPr>
          <w:rFonts w:ascii="Arial" w:hAnsi="Arial" w:cs="Arial"/>
          <w:sz w:val="22"/>
          <w:szCs w:val="22"/>
          <w:lang w:val="sl-SI"/>
        </w:rPr>
      </w:pPr>
      <w:proofErr w:type="spellStart"/>
      <w:r w:rsidRPr="00E029B6">
        <w:rPr>
          <w:rFonts w:ascii="Arial" w:hAnsi="Arial" w:cs="Arial"/>
          <w:sz w:val="22"/>
          <w:szCs w:val="22"/>
          <w:lang w:val="sl-SI"/>
        </w:rPr>
        <w:t>Tourneo</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xml:space="preserve"> ima izboljšan</w:t>
      </w:r>
      <w:r w:rsidR="009D68CE" w:rsidRPr="00E029B6">
        <w:rPr>
          <w:rFonts w:ascii="Arial" w:hAnsi="Arial" w:cs="Arial"/>
          <w:sz w:val="22"/>
          <w:szCs w:val="22"/>
          <w:lang w:val="sl-SI"/>
        </w:rPr>
        <w:t xml:space="preserve"> nabor funkcij</w:t>
      </w:r>
      <w:r w:rsidRPr="00E029B6">
        <w:rPr>
          <w:rFonts w:ascii="Arial" w:hAnsi="Arial" w:cs="Arial"/>
          <w:sz w:val="22"/>
          <w:szCs w:val="22"/>
          <w:lang w:val="sl-SI"/>
        </w:rPr>
        <w:t xml:space="preserve">, hkrati pa tudi bistveno izboljšane </w:t>
      </w:r>
      <w:r w:rsidR="009C2A14" w:rsidRPr="00E029B6">
        <w:rPr>
          <w:rFonts w:ascii="Arial" w:hAnsi="Arial" w:cs="Arial"/>
          <w:sz w:val="22"/>
          <w:szCs w:val="22"/>
          <w:lang w:val="sl-SI"/>
        </w:rPr>
        <w:t xml:space="preserve">zmožnosti in </w:t>
      </w:r>
      <w:r w:rsidRPr="00E029B6">
        <w:rPr>
          <w:rFonts w:ascii="Arial" w:hAnsi="Arial" w:cs="Arial"/>
          <w:sz w:val="22"/>
          <w:szCs w:val="22"/>
          <w:lang w:val="sl-SI"/>
        </w:rPr>
        <w:t xml:space="preserve">zmogljivosti. </w:t>
      </w:r>
      <w:r w:rsidRPr="00E029B6">
        <w:rPr>
          <w:rFonts w:ascii="Arial" w:hAnsi="Arial"/>
          <w:b/>
          <w:sz w:val="22"/>
          <w:lang w:val="sl-SI"/>
        </w:rPr>
        <w:t>Po</w:t>
      </w:r>
      <w:r w:rsidR="009C2A14" w:rsidRPr="00E029B6">
        <w:rPr>
          <w:rFonts w:ascii="Arial" w:hAnsi="Arial"/>
          <w:b/>
          <w:sz w:val="22"/>
          <w:lang w:val="sl-SI"/>
        </w:rPr>
        <w:t>vsem</w:t>
      </w:r>
      <w:r w:rsidRPr="00E029B6">
        <w:rPr>
          <w:rFonts w:ascii="Arial" w:hAnsi="Arial"/>
          <w:b/>
          <w:sz w:val="22"/>
          <w:lang w:val="sl-SI"/>
        </w:rPr>
        <w:t xml:space="preserve"> nova arhitektura </w:t>
      </w:r>
      <w:r w:rsidRPr="00E029B6">
        <w:rPr>
          <w:rFonts w:ascii="Arial" w:hAnsi="Arial" w:cs="Arial"/>
          <w:sz w:val="22"/>
          <w:szCs w:val="22"/>
          <w:lang w:val="sl-SI"/>
        </w:rPr>
        <w:t xml:space="preserve">vozila zagotavlja nižjo višino tal in novo integrirano stransko stopnico za lažje vstopanje in natovarjanje, ki jo </w:t>
      </w:r>
      <w:r w:rsidR="000039EC" w:rsidRPr="00E029B6">
        <w:rPr>
          <w:rFonts w:ascii="Arial" w:hAnsi="Arial" w:cs="Arial"/>
          <w:sz w:val="22"/>
          <w:szCs w:val="22"/>
          <w:lang w:val="sl-SI"/>
        </w:rPr>
        <w:t xml:space="preserve">dopolnjuje največja </w:t>
      </w:r>
      <w:r w:rsidRPr="00E029B6">
        <w:rPr>
          <w:rFonts w:ascii="Arial" w:hAnsi="Arial" w:cs="Arial"/>
          <w:sz w:val="22"/>
          <w:szCs w:val="22"/>
          <w:lang w:val="sl-SI"/>
        </w:rPr>
        <w:t xml:space="preserve">odprtina za drsna stranska vrata v </w:t>
      </w:r>
      <w:r w:rsidR="000F77AA" w:rsidRPr="00E029B6">
        <w:rPr>
          <w:rFonts w:ascii="Arial" w:hAnsi="Arial" w:cs="Arial"/>
          <w:sz w:val="22"/>
          <w:szCs w:val="22"/>
          <w:lang w:val="sl-SI"/>
        </w:rPr>
        <w:t>tem segmentu</w:t>
      </w:r>
      <w:r w:rsidR="004C7E35" w:rsidRPr="00E029B6">
        <w:rPr>
          <w:rFonts w:ascii="Arial" w:hAnsi="Arial" w:cs="Arial"/>
          <w:sz w:val="22"/>
          <w:szCs w:val="22"/>
          <w:lang w:val="sl-SI"/>
        </w:rPr>
        <w:t xml:space="preserve">. </w:t>
      </w:r>
    </w:p>
    <w:p w14:paraId="0965659A" w14:textId="77777777" w:rsidR="004C7E35" w:rsidRPr="00E029B6" w:rsidRDefault="004C7E35" w:rsidP="004C7E35">
      <w:pPr>
        <w:pStyle w:val="Telobesedila2"/>
        <w:spacing w:line="240" w:lineRule="auto"/>
        <w:rPr>
          <w:rFonts w:ascii="Arial" w:hAnsi="Arial" w:cs="Arial"/>
          <w:sz w:val="22"/>
          <w:szCs w:val="22"/>
          <w:lang w:val="sl-SI"/>
        </w:rPr>
      </w:pPr>
    </w:p>
    <w:p w14:paraId="11F76A56" w14:textId="1BCCE9C9" w:rsidR="004C7E35" w:rsidRPr="00E029B6" w:rsidRDefault="00C170F9"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t xml:space="preserve">Optimizirana platforma pri številnih različicah </w:t>
      </w:r>
      <w:r w:rsidR="00956CBD" w:rsidRPr="00E029B6">
        <w:rPr>
          <w:rFonts w:ascii="Arial" w:hAnsi="Arial" w:cs="Arial"/>
          <w:sz w:val="22"/>
          <w:szCs w:val="22"/>
          <w:lang w:val="sl-SI"/>
        </w:rPr>
        <w:t xml:space="preserve">zagotavlja </w:t>
      </w:r>
      <w:r w:rsidRPr="00E029B6">
        <w:rPr>
          <w:rFonts w:ascii="Arial" w:hAnsi="Arial" w:cs="Arial"/>
          <w:sz w:val="22"/>
          <w:szCs w:val="22"/>
          <w:lang w:val="sl-SI"/>
        </w:rPr>
        <w:t xml:space="preserve">tudi manjšo skupno višino </w:t>
      </w:r>
      <w:r w:rsidRPr="00E029B6">
        <w:rPr>
          <w:rFonts w:ascii="Arial" w:hAnsi="Arial"/>
          <w:b/>
          <w:sz w:val="22"/>
          <w:lang w:val="sl-SI"/>
        </w:rPr>
        <w:t>pod dvema metroma</w:t>
      </w:r>
      <w:r w:rsidRPr="00E029B6">
        <w:rPr>
          <w:rFonts w:ascii="Arial" w:hAnsi="Arial" w:cs="Arial"/>
          <w:sz w:val="22"/>
          <w:szCs w:val="22"/>
          <w:lang w:val="sl-SI"/>
        </w:rPr>
        <w:t xml:space="preserve">, kar omogoča dostop do garaž in večnadstropnih parkirišč, ki so za vozila </w:t>
      </w:r>
      <w:r w:rsidR="00FE712E" w:rsidRPr="00E029B6">
        <w:rPr>
          <w:rFonts w:ascii="Arial" w:hAnsi="Arial" w:cs="Arial"/>
          <w:sz w:val="22"/>
          <w:szCs w:val="22"/>
          <w:lang w:val="sl-SI"/>
        </w:rPr>
        <w:t xml:space="preserve">tega </w:t>
      </w:r>
      <w:r w:rsidRPr="00E029B6">
        <w:rPr>
          <w:rFonts w:ascii="Arial" w:hAnsi="Arial" w:cs="Arial"/>
          <w:sz w:val="22"/>
          <w:szCs w:val="22"/>
          <w:lang w:val="sl-SI"/>
        </w:rPr>
        <w:t>segmenta pogosto nedostopna, poleg tega pa z izboljšano aerodinamiko prispeva k optimalni učinkovitosti in prefinjenosti</w:t>
      </w:r>
      <w:r w:rsidR="004C7E35" w:rsidRPr="00E029B6">
        <w:rPr>
          <w:rFonts w:ascii="Arial" w:hAnsi="Arial" w:cs="Arial"/>
          <w:sz w:val="22"/>
          <w:szCs w:val="22"/>
          <w:lang w:val="sl-SI"/>
        </w:rPr>
        <w:t>.</w:t>
      </w:r>
    </w:p>
    <w:p w14:paraId="5BB73138" w14:textId="77777777" w:rsidR="004C7E35" w:rsidRPr="00E029B6" w:rsidRDefault="004C7E35" w:rsidP="004C7E35">
      <w:pPr>
        <w:pStyle w:val="Telobesedila2"/>
        <w:spacing w:line="240" w:lineRule="auto"/>
        <w:rPr>
          <w:rFonts w:ascii="Arial" w:hAnsi="Arial" w:cs="Arial"/>
          <w:sz w:val="22"/>
          <w:szCs w:val="22"/>
          <w:lang w:val="sl-SI"/>
        </w:rPr>
      </w:pPr>
    </w:p>
    <w:p w14:paraId="1DE8123A" w14:textId="76A61503" w:rsidR="004C7E35" w:rsidRPr="00E029B6" w:rsidRDefault="006D735F"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t xml:space="preserve">Vozniki in potniki bodo veseli dinamičnih izboljšav, ki jih zagotavlja popolnoma prenovljeno podvozje s </w:t>
      </w:r>
      <w:r w:rsidRPr="00E029B6">
        <w:rPr>
          <w:rFonts w:ascii="Arial" w:hAnsi="Arial"/>
          <w:b/>
          <w:sz w:val="22"/>
          <w:lang w:val="sl-SI"/>
        </w:rPr>
        <w:t xml:space="preserve">povsem novim </w:t>
      </w:r>
      <w:r w:rsidRPr="00E029B6">
        <w:rPr>
          <w:rFonts w:ascii="Arial" w:hAnsi="Arial" w:cs="Arial"/>
          <w:b/>
          <w:sz w:val="22"/>
          <w:szCs w:val="22"/>
          <w:lang w:val="sl-SI"/>
        </w:rPr>
        <w:t xml:space="preserve">sistemom </w:t>
      </w:r>
      <w:r w:rsidRPr="00E029B6">
        <w:rPr>
          <w:rFonts w:ascii="Arial" w:hAnsi="Arial"/>
          <w:b/>
          <w:sz w:val="22"/>
          <w:lang w:val="sl-SI"/>
        </w:rPr>
        <w:t>neodvisnega zadnjega vzmetenja</w:t>
      </w:r>
      <w:r w:rsidRPr="00E029B6">
        <w:rPr>
          <w:rFonts w:ascii="Arial" w:hAnsi="Arial"/>
          <w:bCs/>
          <w:sz w:val="22"/>
          <w:lang w:val="sl-SI"/>
        </w:rPr>
        <w:t xml:space="preserve">, ki </w:t>
      </w:r>
      <w:r w:rsidRPr="00E029B6">
        <w:rPr>
          <w:rFonts w:ascii="Arial" w:hAnsi="Arial" w:cs="Arial"/>
          <w:bCs/>
          <w:sz w:val="22"/>
          <w:szCs w:val="22"/>
          <w:lang w:val="sl-SI"/>
        </w:rPr>
        <w:t xml:space="preserve">je </w:t>
      </w:r>
      <w:r w:rsidR="002C3BE0" w:rsidRPr="00E029B6">
        <w:rPr>
          <w:rFonts w:ascii="Arial" w:hAnsi="Arial" w:cs="Arial"/>
          <w:bCs/>
          <w:sz w:val="22"/>
          <w:szCs w:val="22"/>
          <w:lang w:val="sl-SI"/>
        </w:rPr>
        <w:t xml:space="preserve">del </w:t>
      </w:r>
      <w:r w:rsidRPr="00E029B6">
        <w:rPr>
          <w:rFonts w:ascii="Arial" w:hAnsi="Arial" w:cs="Arial"/>
          <w:bCs/>
          <w:sz w:val="22"/>
          <w:szCs w:val="22"/>
          <w:lang w:val="sl-SI"/>
        </w:rPr>
        <w:t>serijsk</w:t>
      </w:r>
      <w:r w:rsidR="002C3BE0" w:rsidRPr="00E029B6">
        <w:rPr>
          <w:rFonts w:ascii="Arial" w:hAnsi="Arial" w:cs="Arial"/>
          <w:bCs/>
          <w:sz w:val="22"/>
          <w:szCs w:val="22"/>
          <w:lang w:val="sl-SI"/>
        </w:rPr>
        <w:t xml:space="preserve">e opreme vseh različic </w:t>
      </w:r>
      <w:r w:rsidRPr="00E029B6">
        <w:rPr>
          <w:rFonts w:ascii="Arial" w:hAnsi="Arial" w:cs="Arial"/>
          <w:sz w:val="22"/>
          <w:szCs w:val="22"/>
          <w:lang w:val="sl-SI"/>
        </w:rPr>
        <w:t>in zagotavlja večje udobje, vodljivost in prefinjenost vožnje</w:t>
      </w:r>
      <w:r w:rsidR="004C7E35" w:rsidRPr="00E029B6">
        <w:rPr>
          <w:rFonts w:ascii="Arial" w:hAnsi="Arial" w:cs="Arial"/>
          <w:sz w:val="22"/>
          <w:szCs w:val="22"/>
          <w:lang w:val="sl-SI"/>
        </w:rPr>
        <w:t>.</w:t>
      </w:r>
    </w:p>
    <w:p w14:paraId="4A34F0BE" w14:textId="77777777" w:rsidR="00186569" w:rsidRDefault="00186569" w:rsidP="004C7E35">
      <w:pPr>
        <w:pStyle w:val="Telobesedila2"/>
        <w:spacing w:before="120" w:line="240" w:lineRule="auto"/>
        <w:rPr>
          <w:rFonts w:ascii="Arial" w:hAnsi="Arial" w:cs="Arial"/>
          <w:sz w:val="22"/>
          <w:szCs w:val="22"/>
          <w:lang w:val="sl-SI"/>
        </w:rPr>
      </w:pPr>
    </w:p>
    <w:p w14:paraId="6232E97F" w14:textId="7840CD0A" w:rsidR="004C7E35" w:rsidRPr="00E029B6" w:rsidRDefault="00B813F4" w:rsidP="004C7E35">
      <w:pPr>
        <w:pStyle w:val="Telobesedila2"/>
        <w:spacing w:line="240" w:lineRule="auto"/>
        <w:rPr>
          <w:rFonts w:ascii="Arial" w:hAnsi="Arial" w:cs="Arial"/>
          <w:b/>
          <w:bCs/>
          <w:sz w:val="22"/>
          <w:szCs w:val="22"/>
          <w:lang w:val="sl-SI"/>
        </w:rPr>
      </w:pPr>
      <w:r w:rsidRPr="00E029B6">
        <w:rPr>
          <w:rFonts w:ascii="Arial" w:hAnsi="Arial" w:cs="Arial"/>
          <w:b/>
          <w:bCs/>
          <w:sz w:val="22"/>
          <w:szCs w:val="22"/>
          <w:lang w:val="sl-SI"/>
        </w:rPr>
        <w:t>Inovativno oblikovanje – znotraj in zunaj</w:t>
      </w:r>
    </w:p>
    <w:p w14:paraId="56349EA7" w14:textId="77777777" w:rsidR="004C7E35" w:rsidRPr="00E029B6" w:rsidRDefault="004C7E35" w:rsidP="004C7E35">
      <w:pPr>
        <w:pStyle w:val="Telobesedila2"/>
        <w:spacing w:line="240" w:lineRule="auto"/>
        <w:rPr>
          <w:rFonts w:ascii="Arial" w:hAnsi="Arial" w:cs="Arial"/>
          <w:b/>
          <w:bCs/>
          <w:sz w:val="22"/>
          <w:szCs w:val="22"/>
          <w:lang w:val="sl-SI"/>
        </w:rPr>
      </w:pPr>
    </w:p>
    <w:p w14:paraId="3BB74DA0" w14:textId="653819F7" w:rsidR="004C7E35" w:rsidRPr="00E029B6" w:rsidRDefault="00852ED2"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t xml:space="preserve">Popolnoma novi </w:t>
      </w:r>
      <w:proofErr w:type="spellStart"/>
      <w:r w:rsidRPr="00E029B6">
        <w:rPr>
          <w:rFonts w:ascii="Arial" w:hAnsi="Arial" w:cs="Arial"/>
          <w:sz w:val="22"/>
          <w:szCs w:val="22"/>
          <w:lang w:val="sl-SI"/>
        </w:rPr>
        <w:t>Tourneo</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xml:space="preserve"> </w:t>
      </w:r>
      <w:r w:rsidR="00373FA1" w:rsidRPr="00E029B6">
        <w:rPr>
          <w:rFonts w:ascii="Arial" w:hAnsi="Arial" w:cs="Arial"/>
          <w:sz w:val="22"/>
          <w:szCs w:val="22"/>
          <w:lang w:val="sl-SI"/>
        </w:rPr>
        <w:t xml:space="preserve">je </w:t>
      </w:r>
      <w:r w:rsidRPr="00E029B6">
        <w:rPr>
          <w:rFonts w:ascii="Arial" w:hAnsi="Arial" w:cs="Arial"/>
          <w:sz w:val="22"/>
          <w:szCs w:val="22"/>
          <w:lang w:val="sl-SI"/>
        </w:rPr>
        <w:t xml:space="preserve">z izrazito in izklesano </w:t>
      </w:r>
      <w:r w:rsidR="00AA4F70" w:rsidRPr="00E029B6">
        <w:rPr>
          <w:rFonts w:ascii="Arial" w:hAnsi="Arial" w:cs="Arial"/>
          <w:sz w:val="22"/>
          <w:szCs w:val="22"/>
          <w:lang w:val="sl-SI"/>
        </w:rPr>
        <w:t>obliko</w:t>
      </w:r>
      <w:r w:rsidRPr="00E029B6">
        <w:rPr>
          <w:rFonts w:ascii="Arial" w:hAnsi="Arial" w:cs="Arial"/>
          <w:sz w:val="22"/>
          <w:szCs w:val="22"/>
          <w:lang w:val="sl-SI"/>
        </w:rPr>
        <w:t xml:space="preserve">, ki </w:t>
      </w:r>
      <w:r w:rsidR="00AA4F70" w:rsidRPr="00E029B6">
        <w:rPr>
          <w:rFonts w:ascii="Arial" w:hAnsi="Arial" w:cs="Arial"/>
          <w:sz w:val="22"/>
          <w:szCs w:val="22"/>
          <w:lang w:val="sl-SI"/>
        </w:rPr>
        <w:t xml:space="preserve">nagovarja </w:t>
      </w:r>
      <w:r w:rsidRPr="00E029B6">
        <w:rPr>
          <w:rFonts w:ascii="Arial" w:hAnsi="Arial" w:cs="Arial"/>
          <w:sz w:val="22"/>
          <w:szCs w:val="22"/>
          <w:lang w:val="sl-SI"/>
        </w:rPr>
        <w:t>tako zasebn</w:t>
      </w:r>
      <w:r w:rsidR="00CD0A6F" w:rsidRPr="00E029B6">
        <w:rPr>
          <w:rFonts w:ascii="Arial" w:hAnsi="Arial" w:cs="Arial"/>
          <w:sz w:val="22"/>
          <w:szCs w:val="22"/>
          <w:lang w:val="sl-SI"/>
        </w:rPr>
        <w:t xml:space="preserve">e uporabnike </w:t>
      </w:r>
      <w:r w:rsidRPr="00E029B6">
        <w:rPr>
          <w:rFonts w:ascii="Arial" w:hAnsi="Arial" w:cs="Arial"/>
          <w:sz w:val="22"/>
          <w:szCs w:val="22"/>
          <w:lang w:val="sl-SI"/>
        </w:rPr>
        <w:t>kot vrhunsk</w:t>
      </w:r>
      <w:r w:rsidR="00CD0A6F" w:rsidRPr="00E029B6">
        <w:rPr>
          <w:rFonts w:ascii="Arial" w:hAnsi="Arial" w:cs="Arial"/>
          <w:sz w:val="22"/>
          <w:szCs w:val="22"/>
          <w:lang w:val="sl-SI"/>
        </w:rPr>
        <w:t>a</w:t>
      </w:r>
      <w:r w:rsidRPr="00E029B6">
        <w:rPr>
          <w:rFonts w:ascii="Arial" w:hAnsi="Arial" w:cs="Arial"/>
          <w:sz w:val="22"/>
          <w:szCs w:val="22"/>
          <w:lang w:val="sl-SI"/>
        </w:rPr>
        <w:t xml:space="preserve"> podjetj</w:t>
      </w:r>
      <w:r w:rsidR="00CD0A6F" w:rsidRPr="00E029B6">
        <w:rPr>
          <w:rFonts w:ascii="Arial" w:hAnsi="Arial" w:cs="Arial"/>
          <w:sz w:val="22"/>
          <w:szCs w:val="22"/>
          <w:lang w:val="sl-SI"/>
        </w:rPr>
        <w:t>a</w:t>
      </w:r>
      <w:r w:rsidRPr="00E029B6">
        <w:rPr>
          <w:rFonts w:ascii="Arial" w:hAnsi="Arial" w:cs="Arial"/>
          <w:sz w:val="22"/>
          <w:szCs w:val="22"/>
          <w:lang w:val="sl-SI"/>
        </w:rPr>
        <w:t xml:space="preserve">, na cesti </w:t>
      </w:r>
      <w:r w:rsidR="00373FA1" w:rsidRPr="00E029B6">
        <w:rPr>
          <w:rFonts w:ascii="Arial" w:hAnsi="Arial" w:cs="Arial"/>
          <w:sz w:val="22"/>
          <w:szCs w:val="22"/>
          <w:lang w:val="sl-SI"/>
        </w:rPr>
        <w:t>takoj prepoznaven</w:t>
      </w:r>
      <w:r w:rsidRPr="00E029B6">
        <w:rPr>
          <w:rFonts w:ascii="Arial" w:hAnsi="Arial" w:cs="Arial"/>
          <w:sz w:val="22"/>
          <w:szCs w:val="22"/>
          <w:lang w:val="sl-SI"/>
        </w:rPr>
        <w:t>. Vozilo ima samozavestno držo</w:t>
      </w:r>
      <w:r w:rsidR="0040204A" w:rsidRPr="00E029B6">
        <w:rPr>
          <w:rFonts w:ascii="Arial" w:hAnsi="Arial" w:cs="Arial"/>
          <w:sz w:val="22"/>
          <w:szCs w:val="22"/>
          <w:lang w:val="sl-SI"/>
        </w:rPr>
        <w:t xml:space="preserve"> ter</w:t>
      </w:r>
      <w:r w:rsidRPr="00E029B6">
        <w:rPr>
          <w:rFonts w:ascii="Arial" w:hAnsi="Arial" w:cs="Arial"/>
          <w:sz w:val="22"/>
          <w:szCs w:val="22"/>
          <w:lang w:val="sl-SI"/>
        </w:rPr>
        <w:t xml:space="preserve"> vizualno </w:t>
      </w:r>
      <w:r w:rsidR="00CA37EF" w:rsidRPr="00E029B6">
        <w:rPr>
          <w:rFonts w:ascii="Arial" w:hAnsi="Arial" w:cs="Arial"/>
          <w:sz w:val="22"/>
          <w:szCs w:val="22"/>
          <w:lang w:val="sl-SI"/>
        </w:rPr>
        <w:t xml:space="preserve">povečano </w:t>
      </w:r>
      <w:r w:rsidRPr="00E029B6">
        <w:rPr>
          <w:rFonts w:ascii="Arial" w:hAnsi="Arial" w:cs="Arial"/>
          <w:sz w:val="22"/>
          <w:szCs w:val="22"/>
          <w:lang w:val="sl-SI"/>
        </w:rPr>
        <w:t xml:space="preserve">širino spredaj in zadaj, </w:t>
      </w:r>
      <w:r w:rsidR="00B03A23" w:rsidRPr="00E029B6">
        <w:rPr>
          <w:rFonts w:ascii="Arial" w:hAnsi="Arial" w:cs="Arial"/>
          <w:sz w:val="22"/>
          <w:szCs w:val="22"/>
          <w:lang w:val="sl-SI"/>
        </w:rPr>
        <w:t>zato prepriča s čvrsto lego in stabilnostjo</w:t>
      </w:r>
      <w:r w:rsidR="004C7E35" w:rsidRPr="00E029B6">
        <w:rPr>
          <w:rFonts w:ascii="Arial" w:hAnsi="Arial" w:cs="Arial"/>
          <w:sz w:val="22"/>
          <w:szCs w:val="22"/>
          <w:lang w:val="sl-SI"/>
        </w:rPr>
        <w:t>.</w:t>
      </w:r>
    </w:p>
    <w:p w14:paraId="0229CE9E" w14:textId="77777777" w:rsidR="004C7E35" w:rsidRPr="00E029B6" w:rsidRDefault="004C7E35" w:rsidP="004C7E35">
      <w:pPr>
        <w:pStyle w:val="Telobesedila2"/>
        <w:spacing w:line="240" w:lineRule="auto"/>
        <w:rPr>
          <w:rFonts w:ascii="Arial" w:hAnsi="Arial" w:cs="Arial"/>
          <w:sz w:val="22"/>
          <w:szCs w:val="22"/>
          <w:lang w:val="sl-SI"/>
        </w:rPr>
      </w:pPr>
    </w:p>
    <w:p w14:paraId="18E82E8F" w14:textId="5092FAA4" w:rsidR="004C7E35" w:rsidRPr="00E029B6" w:rsidRDefault="005B4BB9"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t xml:space="preserve">Prefinjena in hkrati praktična zasnova se nadaljuje tudi v </w:t>
      </w:r>
      <w:r w:rsidR="00346751" w:rsidRPr="00E029B6">
        <w:rPr>
          <w:rFonts w:ascii="Arial" w:hAnsi="Arial" w:cs="Arial"/>
          <w:sz w:val="22"/>
          <w:szCs w:val="22"/>
          <w:lang w:val="sl-SI"/>
        </w:rPr>
        <w:t>notranjosti</w:t>
      </w:r>
      <w:r w:rsidRPr="00E029B6">
        <w:rPr>
          <w:rFonts w:ascii="Arial" w:hAnsi="Arial" w:cs="Arial"/>
          <w:sz w:val="22"/>
          <w:szCs w:val="22"/>
          <w:lang w:val="sl-SI"/>
        </w:rPr>
        <w:t xml:space="preserve">, kjer elegantna </w:t>
      </w:r>
      <w:r w:rsidR="00346751" w:rsidRPr="00E029B6">
        <w:rPr>
          <w:rFonts w:ascii="Arial" w:hAnsi="Arial" w:cs="Arial"/>
          <w:sz w:val="22"/>
          <w:szCs w:val="22"/>
          <w:lang w:val="sl-SI"/>
        </w:rPr>
        <w:t xml:space="preserve">kabina z dvema ali tremi sprednjimi sedeži </w:t>
      </w:r>
      <w:r w:rsidRPr="00E029B6">
        <w:rPr>
          <w:rFonts w:ascii="Arial" w:hAnsi="Arial" w:cs="Arial"/>
          <w:sz w:val="22"/>
          <w:szCs w:val="22"/>
          <w:lang w:val="sl-SI"/>
        </w:rPr>
        <w:t xml:space="preserve">ponuja pomemben korak naprej na področju tehnologij in udobja. </w:t>
      </w:r>
      <w:r w:rsidR="005E7EB6" w:rsidRPr="00E029B6">
        <w:rPr>
          <w:rFonts w:ascii="Arial" w:hAnsi="Arial" w:cs="Arial"/>
          <w:sz w:val="22"/>
          <w:szCs w:val="22"/>
          <w:lang w:val="sl-SI"/>
        </w:rPr>
        <w:t xml:space="preserve">Armaturna </w:t>
      </w:r>
      <w:r w:rsidRPr="00E029B6">
        <w:rPr>
          <w:rFonts w:ascii="Arial" w:hAnsi="Arial" w:cs="Arial"/>
          <w:sz w:val="22"/>
          <w:szCs w:val="22"/>
          <w:lang w:val="sl-SI"/>
        </w:rPr>
        <w:t xml:space="preserve">plošča ima ergonomski </w:t>
      </w:r>
      <w:r w:rsidR="003F5859">
        <w:rPr>
          <w:rFonts w:ascii="Arial" w:hAnsi="Arial" w:cs="Arial"/>
          <w:sz w:val="22"/>
          <w:szCs w:val="22"/>
          <w:lang w:val="sl-SI"/>
        </w:rPr>
        <w:t>33 cm (</w:t>
      </w:r>
      <w:r w:rsidRPr="00E029B6">
        <w:rPr>
          <w:rFonts w:ascii="Arial" w:hAnsi="Arial" w:cs="Arial"/>
          <w:sz w:val="22"/>
          <w:szCs w:val="22"/>
          <w:lang w:val="sl-SI"/>
        </w:rPr>
        <w:t>13-palčni</w:t>
      </w:r>
      <w:r w:rsidR="003F5859">
        <w:rPr>
          <w:rFonts w:ascii="Arial" w:hAnsi="Arial" w:cs="Arial"/>
          <w:sz w:val="22"/>
          <w:szCs w:val="22"/>
          <w:lang w:val="sl-SI"/>
        </w:rPr>
        <w:t>)</w:t>
      </w:r>
      <w:r w:rsidRPr="00E029B6">
        <w:rPr>
          <w:rFonts w:ascii="Arial" w:hAnsi="Arial" w:cs="Arial"/>
          <w:sz w:val="22"/>
          <w:szCs w:val="22"/>
          <w:lang w:val="sl-SI"/>
        </w:rPr>
        <w:t xml:space="preserve"> </w:t>
      </w:r>
      <w:r w:rsidR="005E7EB6" w:rsidRPr="00E029B6">
        <w:rPr>
          <w:rFonts w:ascii="Arial" w:hAnsi="Arial" w:cs="Arial"/>
          <w:sz w:val="22"/>
          <w:szCs w:val="22"/>
          <w:lang w:val="sl-SI"/>
        </w:rPr>
        <w:t xml:space="preserve">sredinski </w:t>
      </w:r>
      <w:r w:rsidRPr="00E029B6">
        <w:rPr>
          <w:rFonts w:ascii="Arial" w:hAnsi="Arial" w:cs="Arial"/>
          <w:sz w:val="22"/>
          <w:szCs w:val="22"/>
          <w:lang w:val="sl-SI"/>
        </w:rPr>
        <w:t>zaslon na dotik s Fordovim info</w:t>
      </w:r>
      <w:r w:rsidR="005E7EB6" w:rsidRPr="00E029B6">
        <w:rPr>
          <w:rFonts w:ascii="Arial" w:hAnsi="Arial" w:cs="Arial"/>
          <w:sz w:val="22"/>
          <w:szCs w:val="22"/>
          <w:lang w:val="sl-SI"/>
        </w:rPr>
        <w:t xml:space="preserve">rmativno-razvedrilnim </w:t>
      </w:r>
      <w:r w:rsidRPr="00E029B6">
        <w:rPr>
          <w:rFonts w:ascii="Arial" w:hAnsi="Arial" w:cs="Arial"/>
          <w:sz w:val="22"/>
          <w:szCs w:val="22"/>
          <w:lang w:val="sl-SI"/>
        </w:rPr>
        <w:t>sistemom SYNC 4,</w:t>
      </w:r>
      <w:r w:rsidR="00964A7A">
        <w:rPr>
          <w:rFonts w:ascii="Arial" w:hAnsi="Arial" w:cs="Arial"/>
          <w:sz w:val="22"/>
          <w:szCs w:val="22"/>
          <w:vertAlign w:val="superscript"/>
          <w:lang w:val="sl-SI"/>
        </w:rPr>
        <w:t>8</w:t>
      </w:r>
      <w:r w:rsidRPr="00E029B6">
        <w:rPr>
          <w:rFonts w:ascii="Arial" w:hAnsi="Arial" w:cs="Arial"/>
          <w:sz w:val="22"/>
          <w:szCs w:val="22"/>
          <w:lang w:val="sl-SI"/>
        </w:rPr>
        <w:t xml:space="preserve"> ki je serijsko združljiv z brezžičnima </w:t>
      </w:r>
      <w:r w:rsidR="004E66DA" w:rsidRPr="00E029B6">
        <w:rPr>
          <w:rFonts w:ascii="Arial" w:hAnsi="Arial" w:cs="Arial"/>
          <w:sz w:val="22"/>
          <w:szCs w:val="22"/>
          <w:lang w:val="sl-SI"/>
        </w:rPr>
        <w:t xml:space="preserve">vmesnikoma </w:t>
      </w:r>
      <w:r w:rsidRPr="00E029B6">
        <w:rPr>
          <w:rFonts w:ascii="Arial" w:hAnsi="Arial" w:cs="Arial"/>
          <w:sz w:val="22"/>
          <w:szCs w:val="22"/>
          <w:lang w:val="sl-SI"/>
        </w:rPr>
        <w:t>Android Auto in Apple CarPlay.</w:t>
      </w:r>
      <w:r w:rsidR="003A0DE0">
        <w:rPr>
          <w:rFonts w:ascii="Arial" w:hAnsi="Arial" w:cs="Arial"/>
          <w:sz w:val="22"/>
          <w:szCs w:val="22"/>
          <w:vertAlign w:val="superscript"/>
          <w:lang w:val="sl-SI"/>
        </w:rPr>
        <w:t>9</w:t>
      </w:r>
      <w:r w:rsidRPr="00E029B6">
        <w:rPr>
          <w:rFonts w:ascii="Arial" w:hAnsi="Arial" w:cs="Arial"/>
          <w:sz w:val="22"/>
          <w:szCs w:val="22"/>
          <w:lang w:val="sl-SI"/>
        </w:rPr>
        <w:t xml:space="preserve"> </w:t>
      </w:r>
      <w:r w:rsidR="004E66DA" w:rsidRPr="00E029B6">
        <w:rPr>
          <w:rFonts w:ascii="Arial" w:hAnsi="Arial" w:cs="Arial"/>
          <w:sz w:val="22"/>
          <w:szCs w:val="22"/>
          <w:lang w:val="sl-SI"/>
        </w:rPr>
        <w:t xml:space="preserve">Sredinski </w:t>
      </w:r>
      <w:r w:rsidRPr="00E029B6">
        <w:rPr>
          <w:rFonts w:ascii="Arial" w:hAnsi="Arial" w:cs="Arial"/>
          <w:sz w:val="22"/>
          <w:szCs w:val="22"/>
          <w:lang w:val="sl-SI"/>
        </w:rPr>
        <w:t xml:space="preserve">zaslon dopolnjuje </w:t>
      </w:r>
      <w:r w:rsidRPr="00E029B6">
        <w:rPr>
          <w:rFonts w:ascii="Arial" w:hAnsi="Arial" w:cs="Arial"/>
          <w:b/>
          <w:bCs/>
          <w:sz w:val="22"/>
          <w:szCs w:val="22"/>
          <w:lang w:val="sl-SI"/>
        </w:rPr>
        <w:t>nova digitalna instrumentna plošča</w:t>
      </w:r>
      <w:r w:rsidRPr="00E029B6">
        <w:rPr>
          <w:rFonts w:ascii="Arial" w:hAnsi="Arial" w:cs="Arial"/>
          <w:sz w:val="22"/>
          <w:szCs w:val="22"/>
          <w:lang w:val="sl-SI"/>
        </w:rPr>
        <w:t>, ki ustvar</w:t>
      </w:r>
      <w:r w:rsidR="00095BD5" w:rsidRPr="00E029B6">
        <w:rPr>
          <w:rFonts w:ascii="Arial" w:hAnsi="Arial" w:cs="Arial"/>
          <w:sz w:val="22"/>
          <w:szCs w:val="22"/>
          <w:lang w:val="sl-SI"/>
        </w:rPr>
        <w:t xml:space="preserve">i </w:t>
      </w:r>
      <w:r w:rsidRPr="00E029B6">
        <w:rPr>
          <w:rFonts w:ascii="Arial" w:hAnsi="Arial" w:cs="Arial"/>
          <w:sz w:val="22"/>
          <w:szCs w:val="22"/>
          <w:lang w:val="sl-SI"/>
        </w:rPr>
        <w:t>intuitiv</w:t>
      </w:r>
      <w:r w:rsidR="004D7425" w:rsidRPr="00E029B6">
        <w:rPr>
          <w:rFonts w:ascii="Arial" w:hAnsi="Arial" w:cs="Arial"/>
          <w:sz w:val="22"/>
          <w:szCs w:val="22"/>
          <w:lang w:val="sl-SI"/>
        </w:rPr>
        <w:t>e</w:t>
      </w:r>
      <w:r w:rsidRPr="00E029B6">
        <w:rPr>
          <w:rFonts w:ascii="Arial" w:hAnsi="Arial" w:cs="Arial"/>
          <w:sz w:val="22"/>
          <w:szCs w:val="22"/>
          <w:lang w:val="sl-SI"/>
        </w:rPr>
        <w:t>n</w:t>
      </w:r>
      <w:r w:rsidR="004D7425" w:rsidRPr="00E029B6">
        <w:rPr>
          <w:rFonts w:ascii="Arial" w:hAnsi="Arial" w:cs="Arial"/>
          <w:sz w:val="22"/>
          <w:szCs w:val="22"/>
          <w:lang w:val="sl-SI"/>
        </w:rPr>
        <w:t xml:space="preserve"> </w:t>
      </w:r>
      <w:proofErr w:type="spellStart"/>
      <w:r w:rsidR="004D7425" w:rsidRPr="00E029B6">
        <w:rPr>
          <w:rFonts w:ascii="Arial" w:hAnsi="Arial" w:cs="Arial"/>
          <w:sz w:val="22"/>
          <w:szCs w:val="22"/>
          <w:lang w:val="sl-SI"/>
        </w:rPr>
        <w:t>kokpit</w:t>
      </w:r>
      <w:proofErr w:type="spellEnd"/>
      <w:r w:rsidR="004D7425" w:rsidRPr="00E029B6">
        <w:rPr>
          <w:rFonts w:ascii="Arial" w:hAnsi="Arial" w:cs="Arial"/>
          <w:sz w:val="22"/>
          <w:szCs w:val="22"/>
          <w:lang w:val="sl-SI"/>
        </w:rPr>
        <w:t xml:space="preserve">, osredotočen </w:t>
      </w:r>
      <w:r w:rsidRPr="00E029B6">
        <w:rPr>
          <w:rFonts w:ascii="Arial" w:hAnsi="Arial" w:cs="Arial"/>
          <w:sz w:val="22"/>
          <w:szCs w:val="22"/>
          <w:lang w:val="sl-SI"/>
        </w:rPr>
        <w:t>na voznika.</w:t>
      </w:r>
    </w:p>
    <w:p w14:paraId="1E4EEF68" w14:textId="77777777" w:rsidR="004C7E35" w:rsidRPr="00E029B6" w:rsidRDefault="004C7E35" w:rsidP="004C7E35">
      <w:pPr>
        <w:pStyle w:val="Telobesedila2"/>
        <w:spacing w:line="240" w:lineRule="auto"/>
        <w:rPr>
          <w:rFonts w:ascii="Arial" w:hAnsi="Arial" w:cs="Arial"/>
          <w:sz w:val="22"/>
          <w:szCs w:val="22"/>
          <w:lang w:val="sl-SI"/>
        </w:rPr>
      </w:pPr>
    </w:p>
    <w:p w14:paraId="55432FE3" w14:textId="73FD4B08" w:rsidR="004C7E35" w:rsidRPr="00E029B6" w:rsidRDefault="005212E1" w:rsidP="004C7E35">
      <w:pPr>
        <w:pStyle w:val="Telobesedila2"/>
        <w:spacing w:line="240" w:lineRule="auto"/>
        <w:rPr>
          <w:rFonts w:ascii="Arial" w:hAnsi="Arial" w:cs="Arial"/>
          <w:sz w:val="22"/>
          <w:szCs w:val="22"/>
          <w:lang w:val="sl-SI"/>
        </w:rPr>
      </w:pPr>
      <w:proofErr w:type="spellStart"/>
      <w:r w:rsidRPr="00E029B6">
        <w:rPr>
          <w:rFonts w:ascii="Arial" w:hAnsi="Arial" w:cs="Arial"/>
          <w:sz w:val="22"/>
          <w:szCs w:val="22"/>
          <w:lang w:val="sl-SI"/>
        </w:rPr>
        <w:t>Tourneo</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xml:space="preserve"> </w:t>
      </w:r>
      <w:r w:rsidR="0021759C" w:rsidRPr="00E029B6">
        <w:rPr>
          <w:rFonts w:ascii="Arial" w:hAnsi="Arial" w:cs="Arial"/>
          <w:sz w:val="22"/>
          <w:szCs w:val="22"/>
          <w:lang w:val="sl-SI"/>
        </w:rPr>
        <w:t xml:space="preserve">številnim uporabnikom služi tudi </w:t>
      </w:r>
      <w:r w:rsidRPr="00E029B6">
        <w:rPr>
          <w:rFonts w:ascii="Arial" w:hAnsi="Arial" w:cs="Arial"/>
          <w:sz w:val="22"/>
          <w:szCs w:val="22"/>
          <w:lang w:val="sl-SI"/>
        </w:rPr>
        <w:t>kot mobiln</w:t>
      </w:r>
      <w:r w:rsidR="0021759C" w:rsidRPr="00E029B6">
        <w:rPr>
          <w:rFonts w:ascii="Arial" w:hAnsi="Arial" w:cs="Arial"/>
          <w:sz w:val="22"/>
          <w:szCs w:val="22"/>
          <w:lang w:val="sl-SI"/>
        </w:rPr>
        <w:t>a</w:t>
      </w:r>
      <w:r w:rsidRPr="00E029B6">
        <w:rPr>
          <w:rFonts w:ascii="Arial" w:hAnsi="Arial" w:cs="Arial"/>
          <w:sz w:val="22"/>
          <w:szCs w:val="22"/>
          <w:lang w:val="sl-SI"/>
        </w:rPr>
        <w:t xml:space="preserve"> dnevn</w:t>
      </w:r>
      <w:r w:rsidR="0021759C" w:rsidRPr="00E029B6">
        <w:rPr>
          <w:rFonts w:ascii="Arial" w:hAnsi="Arial" w:cs="Arial"/>
          <w:sz w:val="22"/>
          <w:szCs w:val="22"/>
          <w:lang w:val="sl-SI"/>
        </w:rPr>
        <w:t>a</w:t>
      </w:r>
      <w:r w:rsidRPr="00E029B6">
        <w:rPr>
          <w:rFonts w:ascii="Arial" w:hAnsi="Arial" w:cs="Arial"/>
          <w:sz w:val="22"/>
          <w:szCs w:val="22"/>
          <w:lang w:val="sl-SI"/>
        </w:rPr>
        <w:t xml:space="preserve"> sob</w:t>
      </w:r>
      <w:r w:rsidR="0021759C" w:rsidRPr="00E029B6">
        <w:rPr>
          <w:rFonts w:ascii="Arial" w:hAnsi="Arial" w:cs="Arial"/>
          <w:sz w:val="22"/>
          <w:szCs w:val="22"/>
          <w:lang w:val="sl-SI"/>
        </w:rPr>
        <w:t>a</w:t>
      </w:r>
      <w:r w:rsidRPr="00E029B6">
        <w:rPr>
          <w:rFonts w:ascii="Arial" w:hAnsi="Arial" w:cs="Arial"/>
          <w:sz w:val="22"/>
          <w:szCs w:val="22"/>
          <w:lang w:val="sl-SI"/>
        </w:rPr>
        <w:t xml:space="preserve"> ali pisarn</w:t>
      </w:r>
      <w:r w:rsidR="0021759C" w:rsidRPr="00E029B6">
        <w:rPr>
          <w:rFonts w:ascii="Arial" w:hAnsi="Arial" w:cs="Arial"/>
          <w:sz w:val="22"/>
          <w:szCs w:val="22"/>
          <w:lang w:val="sl-SI"/>
        </w:rPr>
        <w:t>a</w:t>
      </w:r>
      <w:r w:rsidRPr="00E029B6">
        <w:rPr>
          <w:rFonts w:ascii="Arial" w:hAnsi="Arial" w:cs="Arial"/>
          <w:sz w:val="22"/>
          <w:szCs w:val="22"/>
          <w:lang w:val="sl-SI"/>
        </w:rPr>
        <w:t xml:space="preserve"> na poti. Za te namene je </w:t>
      </w:r>
      <w:proofErr w:type="spellStart"/>
      <w:r w:rsidRPr="00E029B6">
        <w:rPr>
          <w:rFonts w:ascii="Arial" w:hAnsi="Arial" w:cs="Arial"/>
          <w:sz w:val="22"/>
          <w:szCs w:val="22"/>
          <w:lang w:val="sl-SI"/>
        </w:rPr>
        <w:t>Tourneo</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xml:space="preserve"> opremljen z inovativnim </w:t>
      </w:r>
      <w:r w:rsidRPr="007925E2">
        <w:rPr>
          <w:rFonts w:ascii="Arial" w:hAnsi="Arial"/>
          <w:b/>
          <w:sz w:val="22"/>
          <w:lang w:val="sl-SI"/>
        </w:rPr>
        <w:t>nagibnim volanom</w:t>
      </w:r>
      <w:r w:rsidRPr="00E029B6">
        <w:rPr>
          <w:rFonts w:ascii="Arial" w:hAnsi="Arial"/>
          <w:bCs/>
          <w:sz w:val="22"/>
          <w:lang w:val="sl-SI"/>
        </w:rPr>
        <w:t xml:space="preserve">, ki ga je </w:t>
      </w:r>
      <w:r w:rsidRPr="00E029B6">
        <w:rPr>
          <w:rFonts w:ascii="Arial" w:hAnsi="Arial" w:cs="Arial"/>
          <w:sz w:val="22"/>
          <w:szCs w:val="22"/>
          <w:lang w:val="sl-SI"/>
        </w:rPr>
        <w:t xml:space="preserve">Ford Pro prvič predstavil </w:t>
      </w:r>
      <w:r w:rsidR="00F317F5" w:rsidRPr="00E029B6">
        <w:rPr>
          <w:rFonts w:ascii="Arial" w:hAnsi="Arial" w:cs="Arial"/>
          <w:sz w:val="22"/>
          <w:szCs w:val="22"/>
          <w:lang w:val="sl-SI"/>
        </w:rPr>
        <w:t>z E</w:t>
      </w:r>
      <w:r w:rsidR="00F317F5" w:rsidRPr="00E029B6">
        <w:rPr>
          <w:rFonts w:ascii="Arial" w:hAnsi="Arial" w:cs="Arial"/>
          <w:sz w:val="22"/>
          <w:szCs w:val="22"/>
          <w:lang w:val="sl-SI"/>
        </w:rPr>
        <w:noBreakHyphen/>
      </w:r>
      <w:proofErr w:type="spellStart"/>
      <w:r w:rsidR="00F317F5" w:rsidRPr="00E029B6">
        <w:rPr>
          <w:rFonts w:ascii="Arial" w:hAnsi="Arial" w:cs="Arial"/>
          <w:sz w:val="22"/>
          <w:szCs w:val="22"/>
          <w:lang w:val="sl-SI"/>
        </w:rPr>
        <w:t>Transitom</w:t>
      </w:r>
      <w:proofErr w:type="spellEnd"/>
      <w:r w:rsidR="00F317F5"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xml:space="preserve">. </w:t>
      </w:r>
      <w:r w:rsidR="00214B8D" w:rsidRPr="00E029B6">
        <w:rPr>
          <w:rFonts w:ascii="Arial" w:hAnsi="Arial" w:cs="Arial"/>
          <w:sz w:val="22"/>
          <w:szCs w:val="22"/>
          <w:lang w:val="sl-SI"/>
        </w:rPr>
        <w:t xml:space="preserve">Funkcija, ki je edinstvena </w:t>
      </w:r>
      <w:r w:rsidRPr="00E029B6">
        <w:rPr>
          <w:rFonts w:ascii="Arial" w:hAnsi="Arial" w:cs="Arial"/>
          <w:sz w:val="22"/>
          <w:szCs w:val="22"/>
          <w:lang w:val="sl-SI"/>
        </w:rPr>
        <w:t xml:space="preserve">v </w:t>
      </w:r>
      <w:r w:rsidR="00932EDF" w:rsidRPr="00E029B6">
        <w:rPr>
          <w:rFonts w:ascii="Arial" w:hAnsi="Arial" w:cs="Arial"/>
          <w:sz w:val="22"/>
          <w:szCs w:val="22"/>
          <w:lang w:val="sl-SI"/>
        </w:rPr>
        <w:t>tem segment</w:t>
      </w:r>
      <w:r w:rsidR="00314AD6" w:rsidRPr="00E029B6">
        <w:rPr>
          <w:rFonts w:ascii="Arial" w:hAnsi="Arial" w:cs="Arial"/>
          <w:sz w:val="22"/>
          <w:szCs w:val="22"/>
          <w:lang w:val="sl-SI"/>
        </w:rPr>
        <w:t xml:space="preserve">u, je zelo uporabna, saj je </w:t>
      </w:r>
      <w:r w:rsidRPr="00E029B6">
        <w:rPr>
          <w:rFonts w:ascii="Arial" w:hAnsi="Arial" w:cs="Arial"/>
          <w:sz w:val="22"/>
          <w:szCs w:val="22"/>
          <w:lang w:val="sl-SI"/>
        </w:rPr>
        <w:t xml:space="preserve">mogoče </w:t>
      </w:r>
      <w:r w:rsidR="00314AD6" w:rsidRPr="00E029B6">
        <w:rPr>
          <w:rFonts w:ascii="Arial" w:hAnsi="Arial" w:cs="Arial"/>
          <w:sz w:val="22"/>
          <w:szCs w:val="22"/>
          <w:lang w:val="sl-SI"/>
        </w:rPr>
        <w:t xml:space="preserve">volan </w:t>
      </w:r>
      <w:r w:rsidRPr="00E029B6">
        <w:rPr>
          <w:rFonts w:ascii="Arial" w:hAnsi="Arial" w:cs="Arial"/>
          <w:sz w:val="22"/>
          <w:szCs w:val="22"/>
          <w:lang w:val="sl-SI"/>
        </w:rPr>
        <w:t xml:space="preserve">uporabiti kot ergonomsko držalo za prenosne in tablične računalnike ali pa </w:t>
      </w:r>
      <w:r w:rsidR="005874D3" w:rsidRPr="00E029B6">
        <w:rPr>
          <w:rFonts w:ascii="Arial" w:hAnsi="Arial" w:cs="Arial"/>
          <w:sz w:val="22"/>
          <w:szCs w:val="22"/>
          <w:lang w:val="sl-SI"/>
        </w:rPr>
        <w:t>ga postaviti vodoravno, da se spremeni</w:t>
      </w:r>
      <w:r w:rsidRPr="00E029B6">
        <w:rPr>
          <w:rFonts w:ascii="Arial" w:hAnsi="Arial" w:cs="Arial"/>
          <w:sz w:val="22"/>
          <w:szCs w:val="22"/>
          <w:lang w:val="sl-SI"/>
        </w:rPr>
        <w:t xml:space="preserve"> v priročno miz</w:t>
      </w:r>
      <w:r w:rsidR="005874D3" w:rsidRPr="00E029B6">
        <w:rPr>
          <w:rFonts w:ascii="Arial" w:hAnsi="Arial" w:cs="Arial"/>
          <w:sz w:val="22"/>
          <w:szCs w:val="22"/>
          <w:lang w:val="sl-SI"/>
        </w:rPr>
        <w:t>ic</w:t>
      </w:r>
      <w:r w:rsidRPr="00E029B6">
        <w:rPr>
          <w:rFonts w:ascii="Arial" w:hAnsi="Arial" w:cs="Arial"/>
          <w:sz w:val="22"/>
          <w:szCs w:val="22"/>
          <w:lang w:val="sl-SI"/>
        </w:rPr>
        <w:t xml:space="preserve">o. </w:t>
      </w:r>
      <w:r w:rsidR="006B39A0" w:rsidRPr="00E029B6">
        <w:rPr>
          <w:rFonts w:ascii="Arial" w:hAnsi="Arial" w:cs="Arial"/>
          <w:sz w:val="22"/>
          <w:szCs w:val="22"/>
          <w:lang w:val="sl-SI"/>
        </w:rPr>
        <w:t xml:space="preserve">Spodaj raven volanski obroč </w:t>
      </w:r>
      <w:r w:rsidR="00752C95" w:rsidRPr="00E029B6">
        <w:rPr>
          <w:rFonts w:ascii="Arial" w:hAnsi="Arial" w:cs="Arial"/>
          <w:sz w:val="22"/>
          <w:szCs w:val="22"/>
          <w:lang w:val="sl-SI"/>
        </w:rPr>
        <w:t xml:space="preserve">– obliko so poimenovali </w:t>
      </w:r>
      <w:r w:rsidR="006B39A0" w:rsidRPr="00E029B6">
        <w:rPr>
          <w:rFonts w:ascii="Arial" w:hAnsi="Arial" w:cs="Arial"/>
          <w:sz w:val="22"/>
          <w:szCs w:val="22"/>
          <w:lang w:val="sl-SI"/>
        </w:rPr>
        <w:t>‘</w:t>
      </w:r>
      <w:proofErr w:type="spellStart"/>
      <w:r w:rsidR="006B39A0" w:rsidRPr="00E029B6">
        <w:rPr>
          <w:rFonts w:ascii="Arial" w:hAnsi="Arial" w:cs="Arial"/>
          <w:sz w:val="22"/>
          <w:szCs w:val="22"/>
          <w:lang w:val="sl-SI"/>
        </w:rPr>
        <w:t>squircle</w:t>
      </w:r>
      <w:proofErr w:type="spellEnd"/>
      <w:r w:rsidR="006B39A0" w:rsidRPr="00E029B6">
        <w:rPr>
          <w:rFonts w:ascii="Arial" w:hAnsi="Arial" w:cs="Arial"/>
          <w:sz w:val="22"/>
          <w:szCs w:val="22"/>
          <w:lang w:val="sl-SI"/>
        </w:rPr>
        <w:t>’ (‘</w:t>
      </w:r>
      <w:proofErr w:type="spellStart"/>
      <w:r w:rsidR="006B39A0" w:rsidRPr="00E029B6">
        <w:rPr>
          <w:rFonts w:ascii="Arial" w:hAnsi="Arial" w:cs="Arial"/>
          <w:sz w:val="22"/>
          <w:szCs w:val="22"/>
          <w:lang w:val="sl-SI"/>
        </w:rPr>
        <w:t>kvadrog</w:t>
      </w:r>
      <w:proofErr w:type="spellEnd"/>
      <w:r w:rsidR="006B39A0" w:rsidRPr="00E029B6">
        <w:rPr>
          <w:rFonts w:ascii="Arial" w:hAnsi="Arial" w:cs="Arial"/>
          <w:sz w:val="22"/>
          <w:szCs w:val="22"/>
          <w:lang w:val="sl-SI"/>
        </w:rPr>
        <w:t xml:space="preserve">’) </w:t>
      </w:r>
      <w:r w:rsidR="00752C95" w:rsidRPr="00E029B6">
        <w:rPr>
          <w:rFonts w:ascii="Arial" w:hAnsi="Arial" w:cs="Arial"/>
          <w:sz w:val="22"/>
          <w:szCs w:val="22"/>
          <w:lang w:val="sl-SI"/>
        </w:rPr>
        <w:t>–</w:t>
      </w:r>
      <w:r w:rsidRPr="00E029B6">
        <w:rPr>
          <w:rFonts w:ascii="Arial" w:hAnsi="Arial" w:cs="Arial"/>
          <w:sz w:val="22"/>
          <w:szCs w:val="22"/>
          <w:lang w:val="sl-SI"/>
        </w:rPr>
        <w:t xml:space="preserve"> in </w:t>
      </w:r>
      <w:r w:rsidR="000A660E" w:rsidRPr="00E029B6">
        <w:rPr>
          <w:rFonts w:ascii="Arial" w:hAnsi="Arial" w:cs="Arial"/>
          <w:sz w:val="22"/>
          <w:szCs w:val="22"/>
          <w:lang w:val="sl-SI"/>
        </w:rPr>
        <w:t xml:space="preserve">izbirna </w:t>
      </w:r>
      <w:r w:rsidRPr="00E029B6">
        <w:rPr>
          <w:rFonts w:ascii="Arial" w:hAnsi="Arial" w:cs="Arial"/>
          <w:sz w:val="22"/>
          <w:szCs w:val="22"/>
          <w:lang w:val="sl-SI"/>
        </w:rPr>
        <w:t xml:space="preserve">ročica </w:t>
      </w:r>
      <w:r w:rsidR="00B17D77" w:rsidRPr="00E029B6">
        <w:rPr>
          <w:rFonts w:ascii="Arial" w:hAnsi="Arial" w:cs="Arial"/>
          <w:sz w:val="22"/>
          <w:szCs w:val="22"/>
          <w:lang w:val="sl-SI"/>
        </w:rPr>
        <w:t xml:space="preserve">ob volanu pri vozilih </w:t>
      </w:r>
      <w:r w:rsidRPr="00E029B6">
        <w:rPr>
          <w:rFonts w:ascii="Arial" w:hAnsi="Arial" w:cs="Arial"/>
          <w:sz w:val="22"/>
          <w:szCs w:val="22"/>
          <w:lang w:val="sl-SI"/>
        </w:rPr>
        <w:t>s samodejnim menjalnikom sprostita več prostora za kolena in noge ter olajšata vstopanje in izstopanje</w:t>
      </w:r>
      <w:r w:rsidR="004C7E35" w:rsidRPr="00E029B6">
        <w:rPr>
          <w:rFonts w:ascii="Arial" w:hAnsi="Arial" w:cs="Arial"/>
          <w:sz w:val="22"/>
          <w:szCs w:val="22"/>
          <w:lang w:val="sl-SI"/>
        </w:rPr>
        <w:t>.</w:t>
      </w:r>
    </w:p>
    <w:p w14:paraId="0D90FFC5" w14:textId="77777777" w:rsidR="004C7E35" w:rsidRPr="00E029B6" w:rsidRDefault="004C7E35" w:rsidP="004C7E35">
      <w:pPr>
        <w:pStyle w:val="Telobesedila2"/>
        <w:spacing w:line="240" w:lineRule="auto"/>
        <w:rPr>
          <w:rFonts w:ascii="Arial" w:hAnsi="Arial" w:cs="Arial"/>
          <w:sz w:val="22"/>
          <w:szCs w:val="22"/>
          <w:lang w:val="sl-SI"/>
        </w:rPr>
      </w:pPr>
    </w:p>
    <w:p w14:paraId="0EB0D60D" w14:textId="4B9F206D" w:rsidR="004C7E35" w:rsidRDefault="002408DB"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t xml:space="preserve">Dodaten prostor v sprednjem delu kabine in več prostora za shranjevanje na armaturni plošči zagotavlja </w:t>
      </w:r>
      <w:r w:rsidR="00866B0E" w:rsidRPr="00E029B6">
        <w:rPr>
          <w:rFonts w:ascii="Arial" w:hAnsi="Arial"/>
          <w:b/>
          <w:sz w:val="22"/>
          <w:lang w:val="sl-SI"/>
        </w:rPr>
        <w:t xml:space="preserve">v stropno oblogo vgrajena </w:t>
      </w:r>
      <w:r w:rsidR="00C22FC5" w:rsidRPr="00E029B6">
        <w:rPr>
          <w:rFonts w:ascii="Arial" w:hAnsi="Arial"/>
          <w:b/>
          <w:sz w:val="22"/>
          <w:lang w:val="sl-SI"/>
        </w:rPr>
        <w:t xml:space="preserve">varnostna </w:t>
      </w:r>
      <w:r w:rsidRPr="00E029B6">
        <w:rPr>
          <w:rFonts w:ascii="Arial" w:hAnsi="Arial" w:cs="Arial"/>
          <w:b/>
          <w:bCs/>
          <w:sz w:val="22"/>
          <w:szCs w:val="22"/>
          <w:lang w:val="sl-SI"/>
        </w:rPr>
        <w:t>blazina za sovoznika</w:t>
      </w:r>
      <w:r w:rsidRPr="00E029B6">
        <w:rPr>
          <w:rFonts w:ascii="Arial" w:hAnsi="Arial" w:cs="Arial"/>
          <w:sz w:val="22"/>
          <w:szCs w:val="22"/>
          <w:lang w:val="sl-SI"/>
        </w:rPr>
        <w:t xml:space="preserve">. To </w:t>
      </w:r>
      <w:r w:rsidR="001F1573" w:rsidRPr="00E029B6">
        <w:rPr>
          <w:rFonts w:ascii="Arial" w:hAnsi="Arial" w:cs="Arial"/>
          <w:sz w:val="22"/>
          <w:szCs w:val="22"/>
          <w:lang w:val="sl-SI"/>
        </w:rPr>
        <w:t>uporabnikom</w:t>
      </w:r>
      <w:r w:rsidRPr="00E029B6">
        <w:rPr>
          <w:rFonts w:ascii="Arial" w:hAnsi="Arial" w:cs="Arial"/>
          <w:sz w:val="22"/>
          <w:szCs w:val="22"/>
          <w:lang w:val="sl-SI"/>
        </w:rPr>
        <w:t xml:space="preserve"> omogoča shranjevanje prenosnih računalnikov ali map formata A4 v pokritem pr</w:t>
      </w:r>
      <w:r w:rsidR="004260CC" w:rsidRPr="00E029B6">
        <w:rPr>
          <w:rFonts w:ascii="Arial" w:hAnsi="Arial" w:cs="Arial"/>
          <w:sz w:val="22"/>
          <w:szCs w:val="22"/>
          <w:lang w:val="sl-SI"/>
        </w:rPr>
        <w:t>edalu</w:t>
      </w:r>
      <w:r w:rsidRPr="00E029B6">
        <w:rPr>
          <w:rFonts w:ascii="Arial" w:hAnsi="Arial" w:cs="Arial"/>
          <w:sz w:val="22"/>
          <w:szCs w:val="22"/>
          <w:lang w:val="sl-SI"/>
        </w:rPr>
        <w:t xml:space="preserve"> na armaturni plošči, prenosne elektronske naprave pa so zdaj lahko varno nameščene bližje vozniku s standardnimi </w:t>
      </w:r>
      <w:r w:rsidR="00E35A43" w:rsidRPr="00E029B6">
        <w:rPr>
          <w:rFonts w:ascii="Arial" w:hAnsi="Arial" w:cs="Arial"/>
          <w:sz w:val="22"/>
          <w:szCs w:val="22"/>
          <w:lang w:val="sl-SI"/>
        </w:rPr>
        <w:t xml:space="preserve">držali </w:t>
      </w:r>
      <w:r w:rsidRPr="00E029B6">
        <w:rPr>
          <w:rFonts w:ascii="Arial" w:hAnsi="Arial" w:cs="Arial"/>
          <w:sz w:val="22"/>
          <w:szCs w:val="22"/>
          <w:lang w:val="sl-SI"/>
        </w:rPr>
        <w:t>AMPS.</w:t>
      </w:r>
    </w:p>
    <w:p w14:paraId="077039F1" w14:textId="77777777" w:rsidR="0001453E" w:rsidRDefault="0001453E" w:rsidP="004C7E35">
      <w:pPr>
        <w:pStyle w:val="Telobesedila2"/>
        <w:spacing w:line="240" w:lineRule="auto"/>
        <w:rPr>
          <w:rFonts w:ascii="Arial" w:hAnsi="Arial" w:cs="Arial"/>
          <w:sz w:val="22"/>
          <w:szCs w:val="22"/>
          <w:lang w:val="sl-SI"/>
        </w:rPr>
      </w:pPr>
    </w:p>
    <w:p w14:paraId="31106E04" w14:textId="77777777" w:rsidR="004C7E35" w:rsidRPr="00E029B6" w:rsidRDefault="004C7E35" w:rsidP="004C7E35">
      <w:pPr>
        <w:pStyle w:val="Telobesedila2"/>
        <w:spacing w:before="120" w:line="240" w:lineRule="auto"/>
        <w:rPr>
          <w:rFonts w:ascii="Arial" w:hAnsi="Arial" w:cs="Arial"/>
          <w:sz w:val="22"/>
          <w:szCs w:val="22"/>
          <w:lang w:val="sl-SI"/>
        </w:rPr>
      </w:pPr>
    </w:p>
    <w:p w14:paraId="5E595942" w14:textId="3F9D5587" w:rsidR="004C7E35" w:rsidRPr="00E029B6" w:rsidRDefault="00371F0B" w:rsidP="004C7E35">
      <w:pPr>
        <w:pStyle w:val="Telobesedila2"/>
        <w:spacing w:line="240" w:lineRule="auto"/>
        <w:rPr>
          <w:rFonts w:ascii="Arial" w:hAnsi="Arial" w:cs="Arial"/>
          <w:b/>
          <w:bCs/>
          <w:sz w:val="22"/>
          <w:szCs w:val="22"/>
          <w:lang w:val="sl-SI"/>
        </w:rPr>
      </w:pPr>
      <w:r w:rsidRPr="00E029B6">
        <w:rPr>
          <w:rFonts w:ascii="Arial" w:hAnsi="Arial" w:cs="Arial"/>
          <w:b/>
          <w:bCs/>
          <w:sz w:val="22"/>
          <w:szCs w:val="22"/>
          <w:lang w:val="sl-SI"/>
        </w:rPr>
        <w:t>Izbira pogonskih sklopov, ki ustrezajo zahtevam strank</w:t>
      </w:r>
    </w:p>
    <w:p w14:paraId="24C20F98" w14:textId="77777777" w:rsidR="004C7E35" w:rsidRPr="00E029B6" w:rsidRDefault="004C7E35" w:rsidP="004C7E35">
      <w:pPr>
        <w:pStyle w:val="Telobesedila2"/>
        <w:spacing w:line="240" w:lineRule="auto"/>
        <w:rPr>
          <w:rFonts w:ascii="Arial" w:hAnsi="Arial" w:cs="Arial"/>
          <w:b/>
          <w:bCs/>
          <w:sz w:val="22"/>
          <w:szCs w:val="22"/>
          <w:lang w:val="sl-SI"/>
        </w:rPr>
      </w:pPr>
    </w:p>
    <w:p w14:paraId="43DD1329" w14:textId="0A998F38" w:rsidR="004C7E35" w:rsidRPr="00E029B6" w:rsidRDefault="004C3C9A"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t xml:space="preserve">Ford Pro ponuja model </w:t>
      </w:r>
      <w:proofErr w:type="spellStart"/>
      <w:r w:rsidRPr="00E029B6">
        <w:rPr>
          <w:rFonts w:ascii="Arial" w:hAnsi="Arial" w:cs="Arial"/>
          <w:sz w:val="22"/>
          <w:szCs w:val="22"/>
          <w:lang w:val="sl-SI"/>
        </w:rPr>
        <w:t>Tourneo</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xml:space="preserve"> z najnovejšo generacijo dizelskih motorjev </w:t>
      </w:r>
      <w:proofErr w:type="spellStart"/>
      <w:r w:rsidRPr="00E029B6">
        <w:rPr>
          <w:rFonts w:ascii="Arial" w:hAnsi="Arial" w:cs="Arial"/>
          <w:sz w:val="22"/>
          <w:szCs w:val="22"/>
          <w:lang w:val="sl-SI"/>
        </w:rPr>
        <w:t>EcoBlue</w:t>
      </w:r>
      <w:proofErr w:type="spellEnd"/>
      <w:r w:rsidRPr="00E029B6">
        <w:rPr>
          <w:rFonts w:ascii="Arial" w:hAnsi="Arial" w:cs="Arial"/>
          <w:sz w:val="22"/>
          <w:szCs w:val="22"/>
          <w:lang w:val="sl-SI"/>
        </w:rPr>
        <w:t xml:space="preserve"> z močjo </w:t>
      </w:r>
      <w:r w:rsidR="008D26FF">
        <w:rPr>
          <w:rFonts w:ascii="Arial" w:hAnsi="Arial" w:cs="Arial"/>
          <w:sz w:val="22"/>
          <w:szCs w:val="22"/>
          <w:lang w:val="sl-SI"/>
        </w:rPr>
        <w:t>100 kW (</w:t>
      </w:r>
      <w:r w:rsidRPr="00E029B6">
        <w:rPr>
          <w:rFonts w:ascii="Arial" w:hAnsi="Arial" w:cs="Arial"/>
          <w:sz w:val="22"/>
          <w:szCs w:val="22"/>
          <w:lang w:val="sl-SI"/>
        </w:rPr>
        <w:t>136 KM</w:t>
      </w:r>
      <w:r w:rsidR="008D26FF">
        <w:rPr>
          <w:rFonts w:ascii="Arial" w:hAnsi="Arial" w:cs="Arial"/>
          <w:sz w:val="22"/>
          <w:szCs w:val="22"/>
          <w:lang w:val="sl-SI"/>
        </w:rPr>
        <w:t>)</w:t>
      </w:r>
      <w:r w:rsidRPr="00E029B6">
        <w:rPr>
          <w:rFonts w:ascii="Arial" w:hAnsi="Arial" w:cs="Arial"/>
          <w:sz w:val="22"/>
          <w:szCs w:val="22"/>
          <w:lang w:val="sl-SI"/>
        </w:rPr>
        <w:t>,</w:t>
      </w:r>
      <w:r w:rsidR="008D26FF">
        <w:rPr>
          <w:rFonts w:ascii="Arial" w:hAnsi="Arial" w:cs="Arial"/>
          <w:sz w:val="22"/>
          <w:szCs w:val="22"/>
          <w:lang w:val="sl-SI"/>
        </w:rPr>
        <w:t xml:space="preserve"> 110 kW</w:t>
      </w:r>
      <w:r w:rsidRPr="00E029B6">
        <w:rPr>
          <w:rFonts w:ascii="Arial" w:hAnsi="Arial" w:cs="Arial"/>
          <w:sz w:val="22"/>
          <w:szCs w:val="22"/>
          <w:lang w:val="sl-SI"/>
        </w:rPr>
        <w:t xml:space="preserve"> </w:t>
      </w:r>
      <w:r w:rsidR="00074C68">
        <w:rPr>
          <w:rFonts w:ascii="Arial" w:hAnsi="Arial" w:cs="Arial"/>
          <w:sz w:val="22"/>
          <w:szCs w:val="22"/>
          <w:lang w:val="sl-SI"/>
        </w:rPr>
        <w:t>(</w:t>
      </w:r>
      <w:r w:rsidRPr="00E029B6">
        <w:rPr>
          <w:rFonts w:ascii="Arial" w:hAnsi="Arial" w:cs="Arial"/>
          <w:sz w:val="22"/>
          <w:szCs w:val="22"/>
          <w:lang w:val="sl-SI"/>
        </w:rPr>
        <w:t>150 KM</w:t>
      </w:r>
      <w:r w:rsidR="00074C68">
        <w:rPr>
          <w:rFonts w:ascii="Arial" w:hAnsi="Arial" w:cs="Arial"/>
          <w:sz w:val="22"/>
          <w:szCs w:val="22"/>
          <w:lang w:val="sl-SI"/>
        </w:rPr>
        <w:t>)</w:t>
      </w:r>
      <w:r w:rsidRPr="00E029B6">
        <w:rPr>
          <w:rFonts w:ascii="Arial" w:hAnsi="Arial" w:cs="Arial"/>
          <w:sz w:val="22"/>
          <w:szCs w:val="22"/>
          <w:lang w:val="sl-SI"/>
        </w:rPr>
        <w:t xml:space="preserve"> ali</w:t>
      </w:r>
      <w:r w:rsidR="00074C68">
        <w:rPr>
          <w:rFonts w:ascii="Arial" w:hAnsi="Arial" w:cs="Arial"/>
          <w:sz w:val="22"/>
          <w:szCs w:val="22"/>
          <w:lang w:val="sl-SI"/>
        </w:rPr>
        <w:t xml:space="preserve"> 125 kW</w:t>
      </w:r>
      <w:r w:rsidRPr="00E029B6">
        <w:rPr>
          <w:rFonts w:ascii="Arial" w:hAnsi="Arial" w:cs="Arial"/>
          <w:sz w:val="22"/>
          <w:szCs w:val="22"/>
          <w:lang w:val="sl-SI"/>
        </w:rPr>
        <w:t xml:space="preserve"> </w:t>
      </w:r>
      <w:r w:rsidR="00074C68">
        <w:rPr>
          <w:rFonts w:ascii="Arial" w:hAnsi="Arial" w:cs="Arial"/>
          <w:sz w:val="22"/>
          <w:szCs w:val="22"/>
          <w:lang w:val="sl-SI"/>
        </w:rPr>
        <w:t>(</w:t>
      </w:r>
      <w:r w:rsidRPr="00E029B6">
        <w:rPr>
          <w:rFonts w:ascii="Arial" w:hAnsi="Arial" w:cs="Arial"/>
          <w:sz w:val="22"/>
          <w:szCs w:val="22"/>
          <w:lang w:val="sl-SI"/>
        </w:rPr>
        <w:t>170 KM</w:t>
      </w:r>
      <w:r w:rsidR="00074C68">
        <w:rPr>
          <w:rFonts w:ascii="Arial" w:hAnsi="Arial" w:cs="Arial"/>
          <w:sz w:val="22"/>
          <w:szCs w:val="22"/>
          <w:lang w:val="sl-SI"/>
        </w:rPr>
        <w:t>)</w:t>
      </w:r>
      <w:r w:rsidRPr="00E029B6">
        <w:rPr>
          <w:rFonts w:ascii="Arial" w:hAnsi="Arial" w:cs="Arial"/>
          <w:sz w:val="22"/>
          <w:szCs w:val="22"/>
          <w:lang w:val="sl-SI"/>
        </w:rPr>
        <w:t xml:space="preserve"> – v kombinaciji z novim izjemno učinkovitim </w:t>
      </w:r>
      <w:proofErr w:type="spellStart"/>
      <w:r w:rsidRPr="00E029B6">
        <w:rPr>
          <w:rFonts w:ascii="Arial" w:hAnsi="Arial" w:cs="Arial"/>
          <w:sz w:val="22"/>
          <w:szCs w:val="22"/>
          <w:lang w:val="sl-SI"/>
        </w:rPr>
        <w:t>osemstopenjskim</w:t>
      </w:r>
      <w:proofErr w:type="spellEnd"/>
      <w:r w:rsidRPr="00E029B6">
        <w:rPr>
          <w:rFonts w:ascii="Arial" w:hAnsi="Arial" w:cs="Arial"/>
          <w:sz w:val="22"/>
          <w:szCs w:val="22"/>
          <w:lang w:val="sl-SI"/>
        </w:rPr>
        <w:t xml:space="preserve"> samodejnim menjalnikom ali šeststopenjskim ročnim menjalnikom</w:t>
      </w:r>
      <w:r w:rsidR="004C7E35" w:rsidRPr="00E029B6">
        <w:rPr>
          <w:rFonts w:ascii="Arial" w:hAnsi="Arial" w:cs="Arial"/>
          <w:sz w:val="22"/>
          <w:szCs w:val="22"/>
          <w:lang w:val="sl-SI"/>
        </w:rPr>
        <w:t>.</w:t>
      </w:r>
      <w:r w:rsidR="00CB5407">
        <w:rPr>
          <w:rFonts w:ascii="Arial" w:hAnsi="Arial" w:cs="Arial"/>
          <w:sz w:val="22"/>
          <w:szCs w:val="22"/>
          <w:vertAlign w:val="superscript"/>
          <w:lang w:val="sl-SI"/>
        </w:rPr>
        <w:t>1</w:t>
      </w:r>
      <w:r w:rsidR="004C7E35" w:rsidRPr="00E029B6">
        <w:rPr>
          <w:rFonts w:ascii="Arial" w:hAnsi="Arial" w:cs="Arial"/>
          <w:sz w:val="22"/>
          <w:szCs w:val="22"/>
          <w:lang w:val="sl-SI"/>
        </w:rPr>
        <w:t xml:space="preserve"> </w:t>
      </w:r>
    </w:p>
    <w:p w14:paraId="1334D6AD" w14:textId="77777777" w:rsidR="004C7E35" w:rsidRPr="00E029B6" w:rsidRDefault="004C7E35" w:rsidP="004C7E35">
      <w:pPr>
        <w:pStyle w:val="Telobesedila2"/>
        <w:spacing w:line="240" w:lineRule="auto"/>
        <w:rPr>
          <w:rFonts w:ascii="Arial" w:hAnsi="Arial" w:cs="Arial"/>
          <w:sz w:val="22"/>
          <w:szCs w:val="22"/>
          <w:lang w:val="sl-SI"/>
        </w:rPr>
      </w:pPr>
    </w:p>
    <w:p w14:paraId="6D1C68F6" w14:textId="090E3B8F" w:rsidR="004C7E35" w:rsidRPr="00E029B6" w:rsidRDefault="002B2DA4"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t xml:space="preserve">Možnost </w:t>
      </w:r>
      <w:r w:rsidRPr="006946D0">
        <w:rPr>
          <w:rFonts w:ascii="Arial" w:hAnsi="Arial" w:cs="Arial"/>
          <w:b/>
          <w:bCs/>
          <w:sz w:val="22"/>
          <w:szCs w:val="22"/>
          <w:lang w:val="sl-SI"/>
        </w:rPr>
        <w:t>štirikolesnega pogona</w:t>
      </w:r>
      <w:r w:rsidRPr="00E029B6">
        <w:rPr>
          <w:rFonts w:ascii="Arial" w:hAnsi="Arial" w:cs="Arial"/>
          <w:sz w:val="22"/>
          <w:szCs w:val="22"/>
          <w:lang w:val="sl-SI"/>
        </w:rPr>
        <w:t xml:space="preserve"> lahko poveča samozavest uporabnikov, ki potrebujejo zmogljivost v vseh vremenskih razmerah, ter lastnikov, ki </w:t>
      </w:r>
      <w:r w:rsidR="00017522" w:rsidRPr="00E029B6">
        <w:rPr>
          <w:rFonts w:ascii="Arial" w:hAnsi="Arial" w:cs="Arial"/>
          <w:sz w:val="22"/>
          <w:szCs w:val="22"/>
          <w:lang w:val="sl-SI"/>
        </w:rPr>
        <w:t xml:space="preserve">potrebujejo dostop </w:t>
      </w:r>
      <w:r w:rsidRPr="00E029B6">
        <w:rPr>
          <w:rFonts w:ascii="Arial" w:hAnsi="Arial" w:cs="Arial"/>
          <w:sz w:val="22"/>
          <w:szCs w:val="22"/>
          <w:lang w:val="sl-SI"/>
        </w:rPr>
        <w:t xml:space="preserve">do kampov, plaž in </w:t>
      </w:r>
      <w:r w:rsidR="00017522" w:rsidRPr="00E029B6">
        <w:rPr>
          <w:rFonts w:ascii="Arial" w:hAnsi="Arial" w:cs="Arial"/>
          <w:sz w:val="22"/>
          <w:szCs w:val="22"/>
          <w:lang w:val="sl-SI"/>
        </w:rPr>
        <w:t xml:space="preserve">slabših </w:t>
      </w:r>
      <w:r w:rsidRPr="00E029B6">
        <w:rPr>
          <w:rFonts w:ascii="Arial" w:hAnsi="Arial" w:cs="Arial"/>
          <w:sz w:val="22"/>
          <w:szCs w:val="22"/>
          <w:lang w:val="sl-SI"/>
        </w:rPr>
        <w:t>poti. Sistem inteligentno porazdeli navor med sprednjo in zadnjo os prek elektronsko krmiljene sklopke, pri čemer prilagoditve trajajo manj kot 20 milisekund</w:t>
      </w:r>
      <w:r w:rsidR="00A5728C" w:rsidRPr="00E029B6">
        <w:rPr>
          <w:rFonts w:ascii="Arial" w:hAnsi="Arial" w:cs="Arial"/>
          <w:sz w:val="22"/>
          <w:szCs w:val="22"/>
          <w:lang w:val="sl-SI"/>
        </w:rPr>
        <w:t>. N</w:t>
      </w:r>
      <w:r w:rsidRPr="00E029B6">
        <w:rPr>
          <w:rFonts w:ascii="Arial" w:hAnsi="Arial" w:cs="Arial"/>
          <w:sz w:val="22"/>
          <w:szCs w:val="22"/>
          <w:lang w:val="sl-SI"/>
        </w:rPr>
        <w:t xml:space="preserve">a voljo </w:t>
      </w:r>
      <w:r w:rsidR="00476FED" w:rsidRPr="00E029B6">
        <w:rPr>
          <w:rFonts w:ascii="Arial" w:hAnsi="Arial" w:cs="Arial"/>
          <w:sz w:val="22"/>
          <w:szCs w:val="22"/>
          <w:lang w:val="sl-SI"/>
        </w:rPr>
        <w:t xml:space="preserve">je </w:t>
      </w:r>
      <w:r w:rsidRPr="00E029B6">
        <w:rPr>
          <w:rFonts w:ascii="Arial" w:hAnsi="Arial" w:cs="Arial"/>
          <w:sz w:val="22"/>
          <w:szCs w:val="22"/>
          <w:lang w:val="sl-SI"/>
        </w:rPr>
        <w:t xml:space="preserve">za vozila z dizelskim motorjem </w:t>
      </w:r>
      <w:proofErr w:type="spellStart"/>
      <w:r w:rsidRPr="00E029B6">
        <w:rPr>
          <w:rFonts w:ascii="Arial" w:hAnsi="Arial" w:cs="Arial"/>
          <w:sz w:val="22"/>
          <w:szCs w:val="22"/>
          <w:lang w:val="sl-SI"/>
        </w:rPr>
        <w:t>EcoBlue</w:t>
      </w:r>
      <w:proofErr w:type="spellEnd"/>
      <w:r w:rsidRPr="00E029B6">
        <w:rPr>
          <w:rFonts w:ascii="Arial" w:hAnsi="Arial" w:cs="Arial"/>
          <w:sz w:val="22"/>
          <w:szCs w:val="22"/>
          <w:lang w:val="sl-SI"/>
        </w:rPr>
        <w:t xml:space="preserve"> s </w:t>
      </w:r>
      <w:r w:rsidR="006946D0">
        <w:rPr>
          <w:rFonts w:ascii="Arial" w:hAnsi="Arial" w:cs="Arial"/>
          <w:sz w:val="22"/>
          <w:szCs w:val="22"/>
          <w:lang w:val="sl-SI"/>
        </w:rPr>
        <w:t>100 kW (</w:t>
      </w:r>
      <w:r w:rsidRPr="00E029B6">
        <w:rPr>
          <w:rFonts w:ascii="Arial" w:hAnsi="Arial" w:cs="Arial"/>
          <w:sz w:val="22"/>
          <w:szCs w:val="22"/>
          <w:lang w:val="sl-SI"/>
        </w:rPr>
        <w:t>136 KM</w:t>
      </w:r>
      <w:r w:rsidR="006946D0">
        <w:rPr>
          <w:rFonts w:ascii="Arial" w:hAnsi="Arial" w:cs="Arial"/>
          <w:sz w:val="22"/>
          <w:szCs w:val="22"/>
          <w:lang w:val="sl-SI"/>
        </w:rPr>
        <w:t>)</w:t>
      </w:r>
      <w:r w:rsidRPr="00E029B6">
        <w:rPr>
          <w:rFonts w:ascii="Arial" w:hAnsi="Arial" w:cs="Arial"/>
          <w:sz w:val="22"/>
          <w:szCs w:val="22"/>
          <w:lang w:val="sl-SI"/>
        </w:rPr>
        <w:t xml:space="preserve"> in </w:t>
      </w:r>
      <w:r w:rsidR="00815560">
        <w:rPr>
          <w:rFonts w:ascii="Arial" w:hAnsi="Arial" w:cs="Arial"/>
          <w:sz w:val="22"/>
          <w:szCs w:val="22"/>
          <w:lang w:val="sl-SI"/>
        </w:rPr>
        <w:t>125 kW (</w:t>
      </w:r>
      <w:r w:rsidRPr="00E029B6">
        <w:rPr>
          <w:rFonts w:ascii="Arial" w:hAnsi="Arial" w:cs="Arial"/>
          <w:sz w:val="22"/>
          <w:szCs w:val="22"/>
          <w:lang w:val="sl-SI"/>
        </w:rPr>
        <w:t>170 KM</w:t>
      </w:r>
      <w:r w:rsidR="00815560">
        <w:rPr>
          <w:rFonts w:ascii="Arial" w:hAnsi="Arial" w:cs="Arial"/>
          <w:sz w:val="22"/>
          <w:szCs w:val="22"/>
          <w:lang w:val="sl-SI"/>
        </w:rPr>
        <w:t>)</w:t>
      </w:r>
      <w:r w:rsidRPr="00E029B6">
        <w:rPr>
          <w:rFonts w:ascii="Arial" w:hAnsi="Arial" w:cs="Arial"/>
          <w:sz w:val="22"/>
          <w:szCs w:val="22"/>
          <w:lang w:val="sl-SI"/>
        </w:rPr>
        <w:t xml:space="preserve"> ter samodejnim menjalnikom. </w:t>
      </w:r>
      <w:r w:rsidR="00476FED" w:rsidRPr="00E029B6">
        <w:rPr>
          <w:rFonts w:ascii="Arial" w:hAnsi="Arial" w:cs="Arial"/>
          <w:sz w:val="22"/>
          <w:szCs w:val="22"/>
          <w:lang w:val="sl-SI"/>
        </w:rPr>
        <w:t>Uporabniki</w:t>
      </w:r>
      <w:r w:rsidRPr="00E029B6">
        <w:rPr>
          <w:rFonts w:ascii="Arial" w:hAnsi="Arial" w:cs="Arial"/>
          <w:sz w:val="22"/>
          <w:szCs w:val="22"/>
          <w:lang w:val="sl-SI"/>
        </w:rPr>
        <w:t xml:space="preserve">, ki potrebujejo </w:t>
      </w:r>
      <w:r w:rsidR="00476FED" w:rsidRPr="00E029B6">
        <w:rPr>
          <w:rFonts w:ascii="Arial" w:hAnsi="Arial" w:cs="Arial"/>
          <w:sz w:val="22"/>
          <w:szCs w:val="22"/>
          <w:lang w:val="sl-SI"/>
        </w:rPr>
        <w:t xml:space="preserve">boljši </w:t>
      </w:r>
      <w:r w:rsidRPr="00E029B6">
        <w:rPr>
          <w:rFonts w:ascii="Arial" w:hAnsi="Arial" w:cs="Arial"/>
          <w:sz w:val="22"/>
          <w:szCs w:val="22"/>
          <w:lang w:val="sl-SI"/>
        </w:rPr>
        <w:t xml:space="preserve">oprijem, </w:t>
      </w:r>
      <w:r w:rsidR="00476FED" w:rsidRPr="00E029B6">
        <w:rPr>
          <w:rFonts w:ascii="Arial" w:hAnsi="Arial" w:cs="Arial"/>
          <w:sz w:val="22"/>
          <w:szCs w:val="22"/>
          <w:lang w:val="sl-SI"/>
        </w:rPr>
        <w:t xml:space="preserve">a </w:t>
      </w:r>
      <w:r w:rsidRPr="00E029B6">
        <w:rPr>
          <w:rFonts w:ascii="Arial" w:hAnsi="Arial" w:cs="Arial"/>
          <w:sz w:val="22"/>
          <w:szCs w:val="22"/>
          <w:lang w:val="sl-SI"/>
        </w:rPr>
        <w:t xml:space="preserve">imajo raje ročni menjalnik, lahko pri dizelskih motorjih </w:t>
      </w:r>
      <w:proofErr w:type="spellStart"/>
      <w:r w:rsidRPr="00E029B6">
        <w:rPr>
          <w:rFonts w:ascii="Arial" w:hAnsi="Arial" w:cs="Arial"/>
          <w:sz w:val="22"/>
          <w:szCs w:val="22"/>
          <w:lang w:val="sl-SI"/>
        </w:rPr>
        <w:t>EcoBlue</w:t>
      </w:r>
      <w:proofErr w:type="spellEnd"/>
      <w:r w:rsidRPr="00E029B6">
        <w:rPr>
          <w:rFonts w:ascii="Arial" w:hAnsi="Arial" w:cs="Arial"/>
          <w:sz w:val="22"/>
          <w:szCs w:val="22"/>
          <w:lang w:val="sl-SI"/>
        </w:rPr>
        <w:t xml:space="preserve"> s </w:t>
      </w:r>
      <w:r w:rsidR="00815560">
        <w:rPr>
          <w:rFonts w:ascii="Arial" w:hAnsi="Arial" w:cs="Arial"/>
          <w:sz w:val="22"/>
          <w:szCs w:val="22"/>
          <w:lang w:val="sl-SI"/>
        </w:rPr>
        <w:t>100 kW (</w:t>
      </w:r>
      <w:r w:rsidRPr="00E029B6">
        <w:rPr>
          <w:rFonts w:ascii="Arial" w:hAnsi="Arial" w:cs="Arial"/>
          <w:sz w:val="22"/>
          <w:szCs w:val="22"/>
          <w:lang w:val="sl-SI"/>
        </w:rPr>
        <w:t>136 KM</w:t>
      </w:r>
      <w:r w:rsidR="00815560">
        <w:rPr>
          <w:rFonts w:ascii="Arial" w:hAnsi="Arial" w:cs="Arial"/>
          <w:sz w:val="22"/>
          <w:szCs w:val="22"/>
          <w:lang w:val="sl-SI"/>
        </w:rPr>
        <w:t>)</w:t>
      </w:r>
      <w:r w:rsidRPr="00E029B6">
        <w:rPr>
          <w:rFonts w:ascii="Arial" w:hAnsi="Arial" w:cs="Arial"/>
          <w:sz w:val="22"/>
          <w:szCs w:val="22"/>
          <w:lang w:val="sl-SI"/>
        </w:rPr>
        <w:t xml:space="preserve"> in </w:t>
      </w:r>
      <w:r w:rsidR="00815560">
        <w:rPr>
          <w:rFonts w:ascii="Arial" w:hAnsi="Arial" w:cs="Arial"/>
          <w:sz w:val="22"/>
          <w:szCs w:val="22"/>
          <w:lang w:val="sl-SI"/>
        </w:rPr>
        <w:t>110 kW (</w:t>
      </w:r>
      <w:r w:rsidRPr="00E029B6">
        <w:rPr>
          <w:rFonts w:ascii="Arial" w:hAnsi="Arial" w:cs="Arial"/>
          <w:sz w:val="22"/>
          <w:szCs w:val="22"/>
          <w:lang w:val="sl-SI"/>
        </w:rPr>
        <w:t>150 KM</w:t>
      </w:r>
      <w:r w:rsidR="00815560">
        <w:rPr>
          <w:rFonts w:ascii="Arial" w:hAnsi="Arial" w:cs="Arial"/>
          <w:sz w:val="22"/>
          <w:szCs w:val="22"/>
          <w:lang w:val="sl-SI"/>
        </w:rPr>
        <w:t>)</w:t>
      </w:r>
      <w:r w:rsidRPr="00E029B6">
        <w:rPr>
          <w:rFonts w:ascii="Arial" w:hAnsi="Arial" w:cs="Arial"/>
          <w:sz w:val="22"/>
          <w:szCs w:val="22"/>
          <w:lang w:val="sl-SI"/>
        </w:rPr>
        <w:t xml:space="preserve"> izberejo mehanski diferencial z omejenim zdrsom</w:t>
      </w:r>
      <w:r w:rsidR="004C7E35" w:rsidRPr="00E029B6">
        <w:rPr>
          <w:rFonts w:ascii="Arial" w:hAnsi="Arial" w:cs="Arial"/>
          <w:sz w:val="22"/>
          <w:szCs w:val="22"/>
          <w:lang w:val="sl-SI"/>
        </w:rPr>
        <w:t>.</w:t>
      </w:r>
    </w:p>
    <w:p w14:paraId="75F39575" w14:textId="77777777" w:rsidR="004C7E35" w:rsidRPr="00E029B6" w:rsidRDefault="004C7E35" w:rsidP="004C7E35">
      <w:pPr>
        <w:pStyle w:val="Telobesedila2"/>
        <w:spacing w:line="240" w:lineRule="auto"/>
        <w:rPr>
          <w:rFonts w:ascii="Arial" w:hAnsi="Arial" w:cs="Arial"/>
          <w:sz w:val="22"/>
          <w:szCs w:val="22"/>
          <w:lang w:val="sl-SI"/>
        </w:rPr>
      </w:pPr>
    </w:p>
    <w:p w14:paraId="1CB99F85" w14:textId="69465AE8" w:rsidR="004C7E35" w:rsidRPr="00E029B6" w:rsidRDefault="00A170EB"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t xml:space="preserve">Popolnoma novi </w:t>
      </w:r>
      <w:proofErr w:type="spellStart"/>
      <w:r w:rsidRPr="00815560">
        <w:rPr>
          <w:rFonts w:ascii="Arial" w:hAnsi="Arial" w:cs="Arial"/>
          <w:b/>
          <w:bCs/>
          <w:sz w:val="22"/>
          <w:szCs w:val="22"/>
          <w:lang w:val="sl-SI"/>
        </w:rPr>
        <w:t>Tourneo</w:t>
      </w:r>
      <w:proofErr w:type="spellEnd"/>
      <w:r w:rsidRPr="00815560">
        <w:rPr>
          <w:rFonts w:ascii="Arial" w:hAnsi="Arial" w:cs="Arial"/>
          <w:b/>
          <w:bCs/>
          <w:sz w:val="22"/>
          <w:szCs w:val="22"/>
          <w:lang w:val="sl-SI"/>
        </w:rPr>
        <w:t xml:space="preserve"> </w:t>
      </w:r>
      <w:proofErr w:type="spellStart"/>
      <w:r w:rsidRPr="00815560">
        <w:rPr>
          <w:rFonts w:ascii="Arial" w:hAnsi="Arial" w:cs="Arial"/>
          <w:b/>
          <w:bCs/>
          <w:sz w:val="22"/>
          <w:szCs w:val="22"/>
          <w:lang w:val="sl-SI"/>
        </w:rPr>
        <w:t>Custom</w:t>
      </w:r>
      <w:proofErr w:type="spellEnd"/>
      <w:r w:rsidRPr="00815560">
        <w:rPr>
          <w:rFonts w:ascii="Arial" w:hAnsi="Arial" w:cs="Arial"/>
          <w:b/>
          <w:bCs/>
          <w:sz w:val="22"/>
          <w:szCs w:val="22"/>
          <w:lang w:val="sl-SI"/>
        </w:rPr>
        <w:t xml:space="preserve"> </w:t>
      </w:r>
      <w:r w:rsidR="00815560">
        <w:rPr>
          <w:rFonts w:ascii="Arial" w:hAnsi="Arial" w:cs="Arial"/>
          <w:b/>
          <w:bCs/>
          <w:sz w:val="22"/>
          <w:szCs w:val="22"/>
          <w:lang w:val="sl-SI"/>
        </w:rPr>
        <w:t>priključni hibrid</w:t>
      </w:r>
      <w:r w:rsidRPr="00E029B6">
        <w:rPr>
          <w:rFonts w:ascii="Arial" w:hAnsi="Arial" w:cs="Arial"/>
          <w:sz w:val="22"/>
          <w:szCs w:val="22"/>
          <w:lang w:val="sl-SI"/>
        </w:rPr>
        <w:t xml:space="preserve"> uporablja vzporedni hibridni sistem, ki ponuja prilagodljivost učinkovitega 2,5-litrskega bencinskega motorja z </w:t>
      </w:r>
      <w:proofErr w:type="spellStart"/>
      <w:r w:rsidRPr="00E029B6">
        <w:rPr>
          <w:rFonts w:ascii="Arial" w:hAnsi="Arial" w:cs="Arial"/>
          <w:sz w:val="22"/>
          <w:szCs w:val="22"/>
          <w:lang w:val="sl-SI"/>
        </w:rPr>
        <w:t>Atkinsonovim</w:t>
      </w:r>
      <w:proofErr w:type="spellEnd"/>
      <w:r w:rsidRPr="00E029B6">
        <w:rPr>
          <w:rFonts w:ascii="Arial" w:hAnsi="Arial" w:cs="Arial"/>
          <w:sz w:val="22"/>
          <w:szCs w:val="22"/>
          <w:lang w:val="sl-SI"/>
        </w:rPr>
        <w:t xml:space="preserve"> ciklom za vožnjo na dolge razdalje in elektr</w:t>
      </w:r>
      <w:r w:rsidR="004E14E4" w:rsidRPr="00E029B6">
        <w:rPr>
          <w:rFonts w:ascii="Arial" w:hAnsi="Arial" w:cs="Arial"/>
          <w:sz w:val="22"/>
          <w:szCs w:val="22"/>
          <w:lang w:val="sl-SI"/>
        </w:rPr>
        <w:t>o</w:t>
      </w:r>
      <w:r w:rsidRPr="00E029B6">
        <w:rPr>
          <w:rFonts w:ascii="Arial" w:hAnsi="Arial" w:cs="Arial"/>
          <w:sz w:val="22"/>
          <w:szCs w:val="22"/>
          <w:lang w:val="sl-SI"/>
        </w:rPr>
        <w:t xml:space="preserve">motorja s skupno največjo </w:t>
      </w:r>
      <w:r w:rsidR="00424B04" w:rsidRPr="00E029B6">
        <w:rPr>
          <w:rFonts w:ascii="Arial" w:hAnsi="Arial" w:cs="Arial"/>
          <w:sz w:val="22"/>
          <w:szCs w:val="22"/>
          <w:lang w:val="sl-SI"/>
        </w:rPr>
        <w:t xml:space="preserve">sistemsko </w:t>
      </w:r>
      <w:r w:rsidRPr="00E029B6">
        <w:rPr>
          <w:rFonts w:ascii="Arial" w:hAnsi="Arial" w:cs="Arial"/>
          <w:sz w:val="22"/>
          <w:szCs w:val="22"/>
          <w:lang w:val="sl-SI"/>
        </w:rPr>
        <w:t xml:space="preserve">močjo </w:t>
      </w:r>
      <w:r w:rsidR="00613C42">
        <w:rPr>
          <w:rFonts w:ascii="Arial" w:hAnsi="Arial" w:cs="Arial"/>
          <w:sz w:val="22"/>
          <w:szCs w:val="22"/>
          <w:lang w:val="sl-SI"/>
        </w:rPr>
        <w:t>173 kW (</w:t>
      </w:r>
      <w:r w:rsidRPr="00E029B6">
        <w:rPr>
          <w:rFonts w:ascii="Arial" w:hAnsi="Arial" w:cs="Arial"/>
          <w:sz w:val="22"/>
          <w:szCs w:val="22"/>
          <w:lang w:val="sl-SI"/>
        </w:rPr>
        <w:t>232 KM</w:t>
      </w:r>
      <w:r w:rsidR="00613C42">
        <w:rPr>
          <w:rFonts w:ascii="Arial" w:hAnsi="Arial" w:cs="Arial"/>
          <w:sz w:val="22"/>
          <w:szCs w:val="22"/>
          <w:lang w:val="sl-SI"/>
        </w:rPr>
        <w:t>)</w:t>
      </w:r>
      <w:r w:rsidRPr="00E029B6">
        <w:rPr>
          <w:rFonts w:ascii="Arial" w:hAnsi="Arial" w:cs="Arial"/>
          <w:sz w:val="22"/>
          <w:szCs w:val="22"/>
          <w:lang w:val="sl-SI"/>
        </w:rPr>
        <w:t>; 11,8 kWh uporabne</w:t>
      </w:r>
      <w:r w:rsidR="00424B04" w:rsidRPr="00E029B6">
        <w:rPr>
          <w:rFonts w:ascii="Arial" w:hAnsi="Arial" w:cs="Arial"/>
          <w:sz w:val="22"/>
          <w:szCs w:val="22"/>
          <w:lang w:val="sl-SI"/>
        </w:rPr>
        <w:t xml:space="preserve"> kapacitete </w:t>
      </w:r>
      <w:r w:rsidRPr="00E029B6">
        <w:rPr>
          <w:rFonts w:ascii="Arial" w:hAnsi="Arial" w:cs="Arial"/>
          <w:sz w:val="22"/>
          <w:szCs w:val="22"/>
          <w:lang w:val="sl-SI"/>
        </w:rPr>
        <w:t>baterijskega sklopa omogoča izključno električni doseg do 52 km,</w:t>
      </w:r>
      <w:r w:rsidR="00410EE4">
        <w:rPr>
          <w:rFonts w:ascii="Arial" w:hAnsi="Arial" w:cs="Arial"/>
          <w:sz w:val="22"/>
          <w:szCs w:val="22"/>
          <w:vertAlign w:val="superscript"/>
          <w:lang w:val="sl-SI"/>
        </w:rPr>
        <w:t>2</w:t>
      </w:r>
      <w:r w:rsidRPr="00E029B6">
        <w:rPr>
          <w:rFonts w:ascii="Arial" w:hAnsi="Arial" w:cs="Arial"/>
          <w:sz w:val="22"/>
          <w:szCs w:val="22"/>
          <w:lang w:val="sl-SI"/>
        </w:rPr>
        <w:t xml:space="preserve"> kar je idealno za vožnje v mestnih območjih z </w:t>
      </w:r>
      <w:r w:rsidR="00D80DBC" w:rsidRPr="00E029B6">
        <w:rPr>
          <w:rFonts w:ascii="Arial" w:hAnsi="Arial" w:cs="Arial"/>
          <w:sz w:val="22"/>
          <w:szCs w:val="22"/>
          <w:lang w:val="sl-SI"/>
        </w:rPr>
        <w:t>omejitvijo izpustov</w:t>
      </w:r>
      <w:r w:rsidRPr="00E029B6">
        <w:rPr>
          <w:rFonts w:ascii="Arial" w:hAnsi="Arial" w:cs="Arial"/>
          <w:sz w:val="22"/>
          <w:szCs w:val="22"/>
          <w:lang w:val="sl-SI"/>
        </w:rPr>
        <w:t xml:space="preserve">, </w:t>
      </w:r>
      <w:r w:rsidR="00BC5394" w:rsidRPr="00E029B6">
        <w:rPr>
          <w:rFonts w:ascii="Arial" w:hAnsi="Arial" w:cs="Arial"/>
          <w:sz w:val="22"/>
          <w:szCs w:val="22"/>
          <w:lang w:val="sl-SI"/>
        </w:rPr>
        <w:t xml:space="preserve">s funkcijo Pro </w:t>
      </w:r>
      <w:proofErr w:type="spellStart"/>
      <w:r w:rsidR="00BC5394" w:rsidRPr="00E029B6">
        <w:rPr>
          <w:rFonts w:ascii="Arial" w:hAnsi="Arial" w:cs="Arial"/>
          <w:sz w:val="22"/>
          <w:szCs w:val="22"/>
          <w:lang w:val="sl-SI"/>
        </w:rPr>
        <w:t>Power</w:t>
      </w:r>
      <w:proofErr w:type="spellEnd"/>
      <w:r w:rsidR="00BC5394" w:rsidRPr="00E029B6">
        <w:rPr>
          <w:rFonts w:ascii="Arial" w:hAnsi="Arial" w:cs="Arial"/>
          <w:sz w:val="22"/>
          <w:szCs w:val="22"/>
          <w:lang w:val="sl-SI"/>
        </w:rPr>
        <w:t xml:space="preserve"> </w:t>
      </w:r>
      <w:proofErr w:type="spellStart"/>
      <w:r w:rsidR="00BC5394" w:rsidRPr="00E029B6">
        <w:rPr>
          <w:rFonts w:ascii="Arial" w:hAnsi="Arial" w:cs="Arial"/>
          <w:sz w:val="22"/>
          <w:szCs w:val="22"/>
          <w:lang w:val="sl-SI"/>
        </w:rPr>
        <w:t>Onboard</w:t>
      </w:r>
      <w:proofErr w:type="spellEnd"/>
      <w:r w:rsidR="00BC5394" w:rsidRPr="00E029B6">
        <w:rPr>
          <w:rFonts w:ascii="Arial" w:hAnsi="Arial" w:cs="Arial"/>
          <w:sz w:val="22"/>
          <w:szCs w:val="22"/>
          <w:lang w:val="sl-SI"/>
        </w:rPr>
        <w:t xml:space="preserve"> pa je </w:t>
      </w:r>
      <w:r w:rsidR="00361C49" w:rsidRPr="00E029B6">
        <w:rPr>
          <w:rFonts w:ascii="Arial" w:hAnsi="Arial" w:cs="Arial"/>
          <w:sz w:val="22"/>
          <w:szCs w:val="22"/>
          <w:lang w:val="sl-SI"/>
        </w:rPr>
        <w:t xml:space="preserve">za napajanje električnih naprav prek vtičnic v vozilu na voljo </w:t>
      </w:r>
      <w:r w:rsidRPr="00E029B6">
        <w:rPr>
          <w:rFonts w:ascii="Arial" w:hAnsi="Arial" w:cs="Arial"/>
          <w:sz w:val="22"/>
          <w:szCs w:val="22"/>
          <w:lang w:val="sl-SI"/>
        </w:rPr>
        <w:t xml:space="preserve">2,3 kW </w:t>
      </w:r>
      <w:r w:rsidR="000253FD" w:rsidRPr="00E029B6">
        <w:rPr>
          <w:rFonts w:ascii="Arial" w:hAnsi="Arial" w:cs="Arial"/>
          <w:sz w:val="22"/>
          <w:szCs w:val="22"/>
          <w:lang w:val="sl-SI"/>
        </w:rPr>
        <w:t>moči</w:t>
      </w:r>
      <w:r w:rsidR="004C7E35" w:rsidRPr="00E029B6">
        <w:rPr>
          <w:rFonts w:ascii="Arial" w:hAnsi="Arial" w:cs="Arial"/>
          <w:sz w:val="22"/>
          <w:szCs w:val="22"/>
          <w:lang w:val="sl-SI"/>
        </w:rPr>
        <w:t>.</w:t>
      </w:r>
    </w:p>
    <w:p w14:paraId="18296817" w14:textId="77777777" w:rsidR="004C7E35" w:rsidRPr="00E029B6" w:rsidRDefault="004C7E35" w:rsidP="004C7E35">
      <w:pPr>
        <w:pStyle w:val="Telobesedila2"/>
        <w:spacing w:line="240" w:lineRule="auto"/>
        <w:rPr>
          <w:rFonts w:ascii="Arial" w:hAnsi="Arial" w:cs="Arial"/>
          <w:sz w:val="22"/>
          <w:szCs w:val="22"/>
          <w:lang w:val="sl-SI"/>
        </w:rPr>
      </w:pPr>
    </w:p>
    <w:p w14:paraId="078B0BBB" w14:textId="7AFF44BA" w:rsidR="004C7E35" w:rsidRPr="00E029B6" w:rsidRDefault="00837671"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t xml:space="preserve">Vse različice pogonskih sklopov ponujajo zelo konkurenčne </w:t>
      </w:r>
      <w:r w:rsidRPr="00613C42">
        <w:rPr>
          <w:rFonts w:ascii="Arial" w:hAnsi="Arial" w:cs="Arial"/>
          <w:b/>
          <w:bCs/>
          <w:sz w:val="22"/>
          <w:szCs w:val="22"/>
          <w:lang w:val="sl-SI"/>
        </w:rPr>
        <w:t>vlečne zmogljivosti</w:t>
      </w:r>
      <w:r w:rsidRPr="00E029B6">
        <w:rPr>
          <w:rFonts w:ascii="Arial" w:hAnsi="Arial" w:cs="Arial"/>
          <w:sz w:val="22"/>
          <w:szCs w:val="22"/>
          <w:lang w:val="sl-SI"/>
        </w:rPr>
        <w:t xml:space="preserve">: </w:t>
      </w:r>
      <w:r w:rsidR="00EF4216" w:rsidRPr="00E029B6">
        <w:rPr>
          <w:rFonts w:ascii="Arial" w:hAnsi="Arial" w:cs="Arial"/>
          <w:sz w:val="22"/>
          <w:szCs w:val="22"/>
          <w:lang w:val="sl-SI"/>
        </w:rPr>
        <w:t xml:space="preserve">modeli z dizelskim motorjem lahko vlečejo prikolico z zavorami z maso so </w:t>
      </w:r>
      <w:r w:rsidRPr="00E029B6">
        <w:rPr>
          <w:rFonts w:ascii="Arial" w:hAnsi="Arial" w:cs="Arial"/>
          <w:sz w:val="22"/>
          <w:szCs w:val="22"/>
          <w:lang w:val="sl-SI"/>
        </w:rPr>
        <w:t>2500 kg</w:t>
      </w:r>
      <w:r w:rsidR="00EF4216" w:rsidRPr="00E029B6">
        <w:rPr>
          <w:rFonts w:ascii="Arial" w:hAnsi="Arial" w:cs="Arial"/>
          <w:sz w:val="22"/>
          <w:szCs w:val="22"/>
          <w:lang w:val="sl-SI"/>
        </w:rPr>
        <w:t xml:space="preserve">, </w:t>
      </w:r>
      <w:r w:rsidR="00363859" w:rsidRPr="00E029B6">
        <w:rPr>
          <w:rFonts w:ascii="Arial" w:hAnsi="Arial" w:cs="Arial"/>
          <w:sz w:val="22"/>
          <w:szCs w:val="22"/>
          <w:lang w:val="sl-SI"/>
        </w:rPr>
        <w:t>modeli PHEV</w:t>
      </w:r>
      <w:r w:rsidR="00613C42">
        <w:rPr>
          <w:rFonts w:ascii="Arial" w:hAnsi="Arial" w:cs="Arial"/>
          <w:sz w:val="22"/>
          <w:szCs w:val="22"/>
          <w:lang w:val="sl-SI"/>
        </w:rPr>
        <w:t xml:space="preserve"> (priključni hibridi)</w:t>
      </w:r>
      <w:r w:rsidR="00363859" w:rsidRPr="00E029B6">
        <w:rPr>
          <w:rFonts w:ascii="Arial" w:hAnsi="Arial" w:cs="Arial"/>
          <w:sz w:val="22"/>
          <w:szCs w:val="22"/>
          <w:lang w:val="sl-SI"/>
        </w:rPr>
        <w:t xml:space="preserve"> pa do </w:t>
      </w:r>
      <w:r w:rsidRPr="00E029B6">
        <w:rPr>
          <w:rFonts w:ascii="Arial" w:hAnsi="Arial" w:cs="Arial"/>
          <w:sz w:val="22"/>
          <w:szCs w:val="22"/>
          <w:lang w:val="sl-SI"/>
        </w:rPr>
        <w:t>1850 kg.</w:t>
      </w:r>
      <w:r w:rsidRPr="00E029B6">
        <w:rPr>
          <w:rFonts w:ascii="Arial" w:hAnsi="Arial" w:cs="Arial"/>
          <w:sz w:val="22"/>
          <w:szCs w:val="22"/>
          <w:vertAlign w:val="superscript"/>
          <w:lang w:val="sl-SI"/>
        </w:rPr>
        <w:t>10</w:t>
      </w:r>
      <w:r w:rsidRPr="00E029B6">
        <w:rPr>
          <w:rFonts w:ascii="Arial" w:hAnsi="Arial" w:cs="Arial"/>
          <w:sz w:val="22"/>
          <w:szCs w:val="22"/>
          <w:lang w:val="sl-SI"/>
        </w:rPr>
        <w:t xml:space="preserve"> Nova možnost </w:t>
      </w:r>
      <w:r w:rsidR="00363859" w:rsidRPr="00E029B6">
        <w:rPr>
          <w:rFonts w:ascii="Arial" w:hAnsi="Arial" w:cs="Arial"/>
          <w:sz w:val="22"/>
          <w:szCs w:val="22"/>
          <w:lang w:val="sl-SI"/>
        </w:rPr>
        <w:t xml:space="preserve">pomične </w:t>
      </w:r>
      <w:r w:rsidRPr="00E029B6">
        <w:rPr>
          <w:rFonts w:ascii="Arial" w:hAnsi="Arial" w:cs="Arial"/>
          <w:sz w:val="22"/>
          <w:szCs w:val="22"/>
          <w:lang w:val="sl-SI"/>
        </w:rPr>
        <w:t xml:space="preserve">vlečne kljuke </w:t>
      </w:r>
      <w:r w:rsidR="00363859" w:rsidRPr="00E029B6">
        <w:rPr>
          <w:rFonts w:ascii="Arial" w:hAnsi="Arial" w:cs="Arial"/>
          <w:sz w:val="22"/>
          <w:szCs w:val="22"/>
          <w:lang w:val="sl-SI"/>
        </w:rPr>
        <w:t>uporabnikom</w:t>
      </w:r>
      <w:r w:rsidRPr="00E029B6">
        <w:rPr>
          <w:rFonts w:ascii="Arial" w:hAnsi="Arial" w:cs="Arial"/>
          <w:sz w:val="22"/>
          <w:szCs w:val="22"/>
          <w:lang w:val="sl-SI"/>
        </w:rPr>
        <w:t xml:space="preserve"> omogoča, da vlečno kljuko preprosto </w:t>
      </w:r>
      <w:r w:rsidR="00696CFD" w:rsidRPr="00E029B6">
        <w:rPr>
          <w:rFonts w:ascii="Arial" w:hAnsi="Arial" w:cs="Arial"/>
          <w:sz w:val="22"/>
          <w:szCs w:val="22"/>
          <w:lang w:val="sl-SI"/>
        </w:rPr>
        <w:t>skrijejo</w:t>
      </w:r>
      <w:r w:rsidRPr="00E029B6">
        <w:rPr>
          <w:rFonts w:ascii="Arial" w:hAnsi="Arial" w:cs="Arial"/>
          <w:sz w:val="22"/>
          <w:szCs w:val="22"/>
          <w:lang w:val="sl-SI"/>
        </w:rPr>
        <w:t>, ko je ne uporabljajo</w:t>
      </w:r>
      <w:r w:rsidR="004C7E35" w:rsidRPr="00E029B6">
        <w:rPr>
          <w:rFonts w:ascii="Arial" w:hAnsi="Arial" w:cs="Arial"/>
          <w:sz w:val="22"/>
          <w:szCs w:val="22"/>
          <w:lang w:val="sl-SI"/>
        </w:rPr>
        <w:t>.</w:t>
      </w:r>
      <w:r w:rsidR="004C7E35" w:rsidRPr="00E029B6">
        <w:rPr>
          <w:rFonts w:ascii="Arial" w:hAnsi="Arial"/>
          <w:sz w:val="22"/>
          <w:lang w:val="sl-SI"/>
        </w:rPr>
        <w:t xml:space="preserve"> </w:t>
      </w:r>
    </w:p>
    <w:p w14:paraId="7C4DC272" w14:textId="77777777" w:rsidR="004C7E35" w:rsidRPr="00E029B6" w:rsidRDefault="004C7E35" w:rsidP="004C7E35">
      <w:pPr>
        <w:pStyle w:val="Telobesedila2"/>
        <w:spacing w:line="240" w:lineRule="auto"/>
        <w:rPr>
          <w:rFonts w:ascii="Arial" w:hAnsi="Arial" w:cs="Arial"/>
          <w:sz w:val="22"/>
          <w:szCs w:val="22"/>
          <w:lang w:val="sl-SI"/>
        </w:rPr>
      </w:pPr>
    </w:p>
    <w:p w14:paraId="4E29947C" w14:textId="21839BAE" w:rsidR="004C7E35" w:rsidRPr="00E029B6" w:rsidRDefault="00332DAA" w:rsidP="004C7E35">
      <w:pPr>
        <w:pStyle w:val="Telobesedila2"/>
        <w:spacing w:line="240" w:lineRule="auto"/>
        <w:rPr>
          <w:rFonts w:ascii="Arial" w:hAnsi="Arial" w:cs="Arial"/>
          <w:sz w:val="22"/>
          <w:szCs w:val="22"/>
          <w:lang w:val="sl-SI"/>
        </w:rPr>
      </w:pPr>
      <w:proofErr w:type="spellStart"/>
      <w:r w:rsidRPr="00E029B6">
        <w:rPr>
          <w:rFonts w:ascii="Arial" w:hAnsi="Arial" w:cs="Arial"/>
          <w:sz w:val="22"/>
          <w:szCs w:val="22"/>
          <w:lang w:val="sl-SI"/>
        </w:rPr>
        <w:t>Tourneo</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xml:space="preserve"> je opremljen z obsežnim naborom najnovejših Fordovih naprednih sistemov za pomoč vozniku, vključno s številnimi funkcijami, ki so prvič na voljo v tem modelu</w:t>
      </w:r>
      <w:r w:rsidR="004C7E35" w:rsidRPr="00E029B6">
        <w:rPr>
          <w:rFonts w:ascii="Arial" w:hAnsi="Arial" w:cs="Arial"/>
          <w:sz w:val="22"/>
          <w:szCs w:val="22"/>
          <w:lang w:val="sl-SI"/>
        </w:rPr>
        <w:t>:</w:t>
      </w:r>
      <w:r w:rsidR="004C7E35" w:rsidRPr="00E029B6">
        <w:rPr>
          <w:rFonts w:ascii="Arial" w:hAnsi="Arial" w:cs="Arial"/>
          <w:sz w:val="22"/>
          <w:szCs w:val="22"/>
          <w:vertAlign w:val="superscript"/>
          <w:lang w:val="sl-SI"/>
        </w:rPr>
        <w:t>11</w:t>
      </w:r>
    </w:p>
    <w:p w14:paraId="2C3249AA" w14:textId="77777777" w:rsidR="004C7E35" w:rsidRPr="00E029B6" w:rsidRDefault="004C7E35" w:rsidP="00B35243">
      <w:pPr>
        <w:pStyle w:val="Telobesedila2"/>
        <w:spacing w:line="240" w:lineRule="auto"/>
        <w:rPr>
          <w:rFonts w:ascii="Arial" w:hAnsi="Arial" w:cs="Arial"/>
          <w:sz w:val="22"/>
          <w:szCs w:val="22"/>
          <w:lang w:val="sl-SI"/>
        </w:rPr>
      </w:pPr>
    </w:p>
    <w:p w14:paraId="2040D8D3" w14:textId="3EE00DAA" w:rsidR="004C7E35" w:rsidRPr="00E029B6" w:rsidRDefault="00332DAA" w:rsidP="004C7E35">
      <w:pPr>
        <w:pStyle w:val="Telobesedila2"/>
        <w:numPr>
          <w:ilvl w:val="0"/>
          <w:numId w:val="25"/>
        </w:numPr>
        <w:spacing w:line="240" w:lineRule="auto"/>
        <w:rPr>
          <w:rFonts w:ascii="Arial" w:hAnsi="Arial" w:cs="Arial"/>
          <w:sz w:val="22"/>
          <w:szCs w:val="22"/>
          <w:lang w:val="sl-SI"/>
        </w:rPr>
      </w:pPr>
      <w:r w:rsidRPr="00E029B6">
        <w:rPr>
          <w:rFonts w:ascii="Arial" w:hAnsi="Arial" w:cs="Arial"/>
          <w:sz w:val="22"/>
          <w:szCs w:val="22"/>
          <w:lang w:val="sl-SI"/>
        </w:rPr>
        <w:t xml:space="preserve">inteligentni </w:t>
      </w:r>
      <w:r w:rsidR="005077C1" w:rsidRPr="00E029B6">
        <w:rPr>
          <w:rFonts w:ascii="Arial" w:hAnsi="Arial" w:cs="Arial"/>
          <w:sz w:val="22"/>
          <w:szCs w:val="22"/>
          <w:lang w:val="sl-SI"/>
        </w:rPr>
        <w:t xml:space="preserve">aktivni </w:t>
      </w:r>
      <w:proofErr w:type="spellStart"/>
      <w:r w:rsidR="005077C1" w:rsidRPr="00E029B6">
        <w:rPr>
          <w:rFonts w:ascii="Arial" w:hAnsi="Arial" w:cs="Arial"/>
          <w:sz w:val="22"/>
          <w:szCs w:val="22"/>
          <w:lang w:val="sl-SI"/>
        </w:rPr>
        <w:t>tempomat</w:t>
      </w:r>
      <w:proofErr w:type="spellEnd"/>
      <w:r w:rsidR="005077C1" w:rsidRPr="00E029B6">
        <w:rPr>
          <w:rFonts w:ascii="Arial" w:hAnsi="Arial" w:cs="Arial"/>
          <w:sz w:val="22"/>
          <w:szCs w:val="22"/>
          <w:lang w:val="sl-SI"/>
        </w:rPr>
        <w:t>,</w:t>
      </w:r>
      <w:r w:rsidR="004C7E35" w:rsidRPr="00E029B6">
        <w:rPr>
          <w:rFonts w:ascii="Arial" w:hAnsi="Arial" w:cs="Arial"/>
          <w:sz w:val="22"/>
          <w:szCs w:val="22"/>
          <w:lang w:val="sl-SI"/>
        </w:rPr>
        <w:t xml:space="preserve"> </w:t>
      </w:r>
    </w:p>
    <w:p w14:paraId="72CAD6DD" w14:textId="18B9E035" w:rsidR="004C7E35" w:rsidRPr="00E029B6" w:rsidRDefault="005077C1" w:rsidP="004C7E35">
      <w:pPr>
        <w:pStyle w:val="Telobesedila2"/>
        <w:numPr>
          <w:ilvl w:val="0"/>
          <w:numId w:val="25"/>
        </w:numPr>
        <w:spacing w:line="240" w:lineRule="auto"/>
        <w:rPr>
          <w:rFonts w:ascii="Arial" w:hAnsi="Arial" w:cs="Arial"/>
          <w:sz w:val="22"/>
          <w:szCs w:val="22"/>
          <w:lang w:val="sl-SI"/>
        </w:rPr>
      </w:pPr>
      <w:r w:rsidRPr="00E029B6">
        <w:rPr>
          <w:rFonts w:ascii="Arial" w:hAnsi="Arial" w:cs="Arial"/>
          <w:sz w:val="22"/>
          <w:szCs w:val="22"/>
          <w:lang w:val="sl-SI"/>
        </w:rPr>
        <w:t>pomoč pri zaviranju med vzvratno vožnjo,</w:t>
      </w:r>
    </w:p>
    <w:p w14:paraId="6AA1CFAC" w14:textId="08E4E488" w:rsidR="004C7E35" w:rsidRPr="00E029B6" w:rsidRDefault="004C7E35" w:rsidP="004C7E35">
      <w:pPr>
        <w:pStyle w:val="Telobesedila2"/>
        <w:numPr>
          <w:ilvl w:val="0"/>
          <w:numId w:val="25"/>
        </w:numPr>
        <w:spacing w:line="240" w:lineRule="auto"/>
        <w:rPr>
          <w:rFonts w:ascii="Arial" w:hAnsi="Arial" w:cs="Arial"/>
          <w:sz w:val="22"/>
          <w:szCs w:val="22"/>
          <w:lang w:val="sl-SI"/>
        </w:rPr>
      </w:pPr>
      <w:r w:rsidRPr="00E029B6">
        <w:rPr>
          <w:rFonts w:ascii="Arial" w:hAnsi="Arial" w:cs="Arial"/>
          <w:sz w:val="22"/>
          <w:szCs w:val="22"/>
          <w:lang w:val="sl-SI"/>
        </w:rPr>
        <w:t>360-</w:t>
      </w:r>
      <w:r w:rsidR="005077C1" w:rsidRPr="00E029B6">
        <w:rPr>
          <w:rFonts w:ascii="Arial" w:hAnsi="Arial" w:cs="Arial"/>
          <w:sz w:val="22"/>
          <w:szCs w:val="22"/>
          <w:lang w:val="sl-SI"/>
        </w:rPr>
        <w:t xml:space="preserve">stopinjska kamera, </w:t>
      </w:r>
      <w:r w:rsidR="00B24629" w:rsidRPr="00E029B6">
        <w:rPr>
          <w:rFonts w:ascii="Arial" w:hAnsi="Arial" w:cs="Arial"/>
          <w:sz w:val="22"/>
          <w:szCs w:val="22"/>
          <w:lang w:val="sl-SI"/>
        </w:rPr>
        <w:t>ki omogoča celovit pogled okoli vozila za lažje manevriranje v mestu.</w:t>
      </w:r>
    </w:p>
    <w:p w14:paraId="5CA8EF32" w14:textId="77777777" w:rsidR="004C7E35" w:rsidRPr="00E029B6" w:rsidRDefault="004C7E35" w:rsidP="004C7E35">
      <w:pPr>
        <w:pStyle w:val="Telobesedila2"/>
        <w:spacing w:line="240" w:lineRule="auto"/>
        <w:rPr>
          <w:rFonts w:ascii="Arial" w:hAnsi="Arial" w:cs="Arial"/>
          <w:sz w:val="22"/>
          <w:szCs w:val="22"/>
          <w:lang w:val="sl-SI"/>
        </w:rPr>
      </w:pPr>
    </w:p>
    <w:p w14:paraId="57ED38B7" w14:textId="1A0DA7CF" w:rsidR="004C7E35" w:rsidRPr="00E029B6" w:rsidRDefault="00105EA6" w:rsidP="004C7E35">
      <w:pPr>
        <w:pStyle w:val="Telobesedila2"/>
        <w:spacing w:line="240" w:lineRule="auto"/>
        <w:rPr>
          <w:rFonts w:ascii="Arial" w:hAnsi="Arial" w:cs="Arial"/>
          <w:sz w:val="22"/>
          <w:szCs w:val="22"/>
          <w:lang w:val="sl-SI"/>
        </w:rPr>
      </w:pPr>
      <w:proofErr w:type="spellStart"/>
      <w:r w:rsidRPr="00E029B6">
        <w:rPr>
          <w:rFonts w:ascii="Arial" w:hAnsi="Arial" w:cs="Arial"/>
          <w:sz w:val="22"/>
          <w:szCs w:val="22"/>
          <w:lang w:val="sl-SI"/>
        </w:rPr>
        <w:t>Tourneo</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xml:space="preserve"> </w:t>
      </w:r>
      <w:r w:rsidR="00AA096E" w:rsidRPr="00E029B6">
        <w:rPr>
          <w:rFonts w:ascii="Arial" w:hAnsi="Arial" w:cs="Arial"/>
          <w:sz w:val="22"/>
          <w:szCs w:val="22"/>
          <w:lang w:val="sl-SI"/>
        </w:rPr>
        <w:t xml:space="preserve">kot prvi </w:t>
      </w:r>
      <w:r w:rsidRPr="00E029B6">
        <w:rPr>
          <w:rFonts w:ascii="Arial" w:hAnsi="Arial" w:cs="Arial"/>
          <w:sz w:val="22"/>
          <w:szCs w:val="22"/>
          <w:lang w:val="sl-SI"/>
        </w:rPr>
        <w:t xml:space="preserve">v družino vozil za prevoz oseb </w:t>
      </w:r>
      <w:proofErr w:type="spellStart"/>
      <w:r w:rsidRPr="00E029B6">
        <w:rPr>
          <w:rFonts w:ascii="Arial" w:hAnsi="Arial" w:cs="Arial"/>
          <w:sz w:val="22"/>
          <w:szCs w:val="22"/>
          <w:lang w:val="sl-SI"/>
        </w:rPr>
        <w:t>Tourneo</w:t>
      </w:r>
      <w:proofErr w:type="spellEnd"/>
      <w:r w:rsidRPr="00E029B6">
        <w:rPr>
          <w:rFonts w:ascii="Arial" w:hAnsi="Arial" w:cs="Arial"/>
          <w:sz w:val="22"/>
          <w:szCs w:val="22"/>
          <w:lang w:val="sl-SI"/>
        </w:rPr>
        <w:t xml:space="preserve"> </w:t>
      </w:r>
      <w:r w:rsidR="00AA096E" w:rsidRPr="00E029B6">
        <w:rPr>
          <w:rFonts w:ascii="Arial" w:hAnsi="Arial" w:cs="Arial"/>
          <w:sz w:val="22"/>
          <w:szCs w:val="22"/>
          <w:lang w:val="sl-SI"/>
        </w:rPr>
        <w:t xml:space="preserve">uvaja </w:t>
      </w:r>
      <w:r w:rsidRPr="00E029B6">
        <w:rPr>
          <w:rFonts w:ascii="Arial" w:hAnsi="Arial" w:cs="Arial"/>
          <w:sz w:val="22"/>
          <w:szCs w:val="22"/>
          <w:lang w:val="sl-SI"/>
        </w:rPr>
        <w:t xml:space="preserve">Fordovo tehnologijo </w:t>
      </w:r>
      <w:r w:rsidRPr="00E029B6">
        <w:rPr>
          <w:rFonts w:ascii="Arial" w:hAnsi="Arial" w:cs="Arial"/>
          <w:b/>
          <w:bCs/>
          <w:sz w:val="22"/>
          <w:szCs w:val="22"/>
          <w:lang w:val="sl-SI"/>
        </w:rPr>
        <w:t xml:space="preserve">opozarjanja </w:t>
      </w:r>
      <w:r w:rsidR="0065049B" w:rsidRPr="00E029B6">
        <w:rPr>
          <w:rFonts w:ascii="Arial" w:hAnsi="Arial" w:cs="Arial"/>
          <w:b/>
          <w:bCs/>
          <w:sz w:val="22"/>
          <w:szCs w:val="22"/>
          <w:lang w:val="sl-SI"/>
        </w:rPr>
        <w:t>pri izstopanju</w:t>
      </w:r>
      <w:r w:rsidRPr="00E029B6">
        <w:rPr>
          <w:rFonts w:ascii="Arial" w:hAnsi="Arial" w:cs="Arial"/>
          <w:sz w:val="22"/>
          <w:szCs w:val="22"/>
          <w:lang w:val="sl-SI"/>
        </w:rPr>
        <w:t xml:space="preserve">. Ta uporabna tehnologija potnike </w:t>
      </w:r>
      <w:r w:rsidR="0065049B" w:rsidRPr="00E029B6">
        <w:rPr>
          <w:rFonts w:ascii="Arial" w:hAnsi="Arial" w:cs="Arial"/>
          <w:sz w:val="22"/>
          <w:szCs w:val="22"/>
          <w:lang w:val="sl-SI"/>
        </w:rPr>
        <w:t xml:space="preserve">pri odpiranju vrat opozarja </w:t>
      </w:r>
      <w:r w:rsidRPr="00E029B6">
        <w:rPr>
          <w:rFonts w:ascii="Arial" w:hAnsi="Arial" w:cs="Arial"/>
          <w:sz w:val="22"/>
          <w:szCs w:val="22"/>
          <w:lang w:val="sl-SI"/>
        </w:rPr>
        <w:t>na bližajoče se avtomobile ali kolesarje</w:t>
      </w:r>
      <w:r w:rsidR="0065049B" w:rsidRPr="00E029B6">
        <w:rPr>
          <w:rFonts w:ascii="Arial" w:hAnsi="Arial" w:cs="Arial"/>
          <w:sz w:val="22"/>
          <w:szCs w:val="22"/>
          <w:lang w:val="sl-SI"/>
        </w:rPr>
        <w:t xml:space="preserve"> </w:t>
      </w:r>
      <w:r w:rsidRPr="00E029B6">
        <w:rPr>
          <w:rFonts w:ascii="Arial" w:hAnsi="Arial" w:cs="Arial"/>
          <w:sz w:val="22"/>
          <w:szCs w:val="22"/>
          <w:lang w:val="sl-SI"/>
        </w:rPr>
        <w:t>in tako pomaga preprečevati ne</w:t>
      </w:r>
      <w:r w:rsidR="0065049B" w:rsidRPr="00E029B6">
        <w:rPr>
          <w:rFonts w:ascii="Arial" w:hAnsi="Arial" w:cs="Arial"/>
          <w:sz w:val="22"/>
          <w:szCs w:val="22"/>
          <w:lang w:val="sl-SI"/>
        </w:rPr>
        <w:t>zgode</w:t>
      </w:r>
      <w:r w:rsidR="001A07C4" w:rsidRPr="00E029B6">
        <w:rPr>
          <w:rFonts w:ascii="Arial" w:hAnsi="Arial" w:cs="Arial"/>
          <w:sz w:val="22"/>
          <w:szCs w:val="22"/>
          <w:lang w:val="sl-SI"/>
        </w:rPr>
        <w:t xml:space="preserve"> s trkom v vrata</w:t>
      </w:r>
      <w:r w:rsidRPr="00E029B6">
        <w:rPr>
          <w:rFonts w:ascii="Arial" w:hAnsi="Arial" w:cs="Arial"/>
          <w:sz w:val="22"/>
          <w:szCs w:val="22"/>
          <w:lang w:val="sl-SI"/>
        </w:rPr>
        <w:t>, lahko pa tudi opozori starše, če otroci v zadnj</w:t>
      </w:r>
      <w:r w:rsidR="001A07C4" w:rsidRPr="00E029B6">
        <w:rPr>
          <w:rFonts w:ascii="Arial" w:hAnsi="Arial" w:cs="Arial"/>
          <w:sz w:val="22"/>
          <w:szCs w:val="22"/>
          <w:lang w:val="sl-SI"/>
        </w:rPr>
        <w:t xml:space="preserve">em delu </w:t>
      </w:r>
      <w:r w:rsidRPr="00E029B6">
        <w:rPr>
          <w:rFonts w:ascii="Arial" w:hAnsi="Arial" w:cs="Arial"/>
          <w:sz w:val="22"/>
          <w:szCs w:val="22"/>
          <w:lang w:val="sl-SI"/>
        </w:rPr>
        <w:t>kabin</w:t>
      </w:r>
      <w:r w:rsidR="00C85669" w:rsidRPr="00E029B6">
        <w:rPr>
          <w:rFonts w:ascii="Arial" w:hAnsi="Arial" w:cs="Arial"/>
          <w:sz w:val="22"/>
          <w:szCs w:val="22"/>
          <w:lang w:val="sl-SI"/>
        </w:rPr>
        <w:t>e</w:t>
      </w:r>
      <w:r w:rsidRPr="00E029B6">
        <w:rPr>
          <w:rFonts w:ascii="Arial" w:hAnsi="Arial" w:cs="Arial"/>
          <w:sz w:val="22"/>
          <w:szCs w:val="22"/>
          <w:lang w:val="sl-SI"/>
        </w:rPr>
        <w:t xml:space="preserve"> odpirajo drsna stranska vrata</w:t>
      </w:r>
      <w:r w:rsidR="00C85669" w:rsidRPr="00E029B6">
        <w:rPr>
          <w:rFonts w:ascii="Arial" w:hAnsi="Arial" w:cs="Arial"/>
          <w:sz w:val="22"/>
          <w:szCs w:val="22"/>
          <w:lang w:val="sl-SI"/>
        </w:rPr>
        <w:t xml:space="preserve">, da ne bi nenadzorovano </w:t>
      </w:r>
      <w:r w:rsidR="00240385" w:rsidRPr="00E029B6">
        <w:rPr>
          <w:rFonts w:ascii="Arial" w:hAnsi="Arial" w:cs="Arial"/>
          <w:sz w:val="22"/>
          <w:szCs w:val="22"/>
          <w:lang w:val="sl-SI"/>
        </w:rPr>
        <w:t>stopili v območje prometa</w:t>
      </w:r>
      <w:r w:rsidR="004C7E35" w:rsidRPr="00E029B6">
        <w:rPr>
          <w:rFonts w:ascii="Arial" w:hAnsi="Arial" w:cs="Arial"/>
          <w:sz w:val="22"/>
          <w:szCs w:val="22"/>
          <w:lang w:val="sl-SI"/>
        </w:rPr>
        <w:t xml:space="preserve">. </w:t>
      </w:r>
    </w:p>
    <w:p w14:paraId="12AE772B" w14:textId="77777777" w:rsidR="0001453E" w:rsidRDefault="0001453E" w:rsidP="004C7E35">
      <w:pPr>
        <w:pStyle w:val="Telobesedila2"/>
        <w:spacing w:line="240" w:lineRule="auto"/>
        <w:rPr>
          <w:rFonts w:ascii="Arial" w:hAnsi="Arial" w:cs="Arial"/>
          <w:b/>
          <w:bCs/>
          <w:sz w:val="22"/>
          <w:szCs w:val="22"/>
          <w:lang w:val="sl-SI"/>
        </w:rPr>
      </w:pPr>
    </w:p>
    <w:p w14:paraId="66DFBFA6" w14:textId="09A82560" w:rsidR="004C7E35" w:rsidRPr="00E029B6" w:rsidRDefault="007B74A1" w:rsidP="004C7E35">
      <w:pPr>
        <w:pStyle w:val="Telobesedila2"/>
        <w:spacing w:line="240" w:lineRule="auto"/>
        <w:rPr>
          <w:rFonts w:ascii="Arial" w:hAnsi="Arial" w:cs="Arial"/>
          <w:b/>
          <w:bCs/>
          <w:sz w:val="22"/>
          <w:szCs w:val="22"/>
          <w:lang w:val="sl-SI"/>
        </w:rPr>
      </w:pPr>
      <w:r w:rsidRPr="00E029B6">
        <w:rPr>
          <w:rFonts w:ascii="Arial" w:hAnsi="Arial" w:cs="Arial"/>
          <w:b/>
          <w:bCs/>
          <w:sz w:val="22"/>
          <w:szCs w:val="22"/>
          <w:lang w:val="sl-SI"/>
        </w:rPr>
        <w:t>Celovita in povezana podpora</w:t>
      </w:r>
      <w:r w:rsidR="004C7E35" w:rsidRPr="00E029B6">
        <w:rPr>
          <w:rFonts w:ascii="Arial" w:hAnsi="Arial" w:cs="Arial"/>
          <w:b/>
          <w:bCs/>
          <w:sz w:val="22"/>
          <w:szCs w:val="22"/>
          <w:lang w:val="sl-SI"/>
        </w:rPr>
        <w:t xml:space="preserve"> </w:t>
      </w:r>
    </w:p>
    <w:p w14:paraId="30C82FBA" w14:textId="77777777" w:rsidR="004C7E35" w:rsidRPr="00E029B6" w:rsidRDefault="004C7E35" w:rsidP="004C7E35">
      <w:pPr>
        <w:pStyle w:val="Telobesedila2"/>
        <w:spacing w:line="240" w:lineRule="auto"/>
        <w:rPr>
          <w:rFonts w:ascii="Arial" w:hAnsi="Arial" w:cs="Arial"/>
          <w:sz w:val="22"/>
          <w:szCs w:val="22"/>
          <w:lang w:val="sl-SI"/>
        </w:rPr>
      </w:pPr>
    </w:p>
    <w:p w14:paraId="0ADBC60B" w14:textId="0C47A627" w:rsidR="004C7E35" w:rsidRPr="00E029B6" w:rsidRDefault="004A7523" w:rsidP="004C7E35">
      <w:pPr>
        <w:pStyle w:val="Telobesedila2"/>
        <w:spacing w:line="240" w:lineRule="auto"/>
        <w:rPr>
          <w:rFonts w:ascii="Arial" w:hAnsi="Arial" w:cs="Arial"/>
          <w:sz w:val="22"/>
          <w:szCs w:val="22"/>
          <w:lang w:val="sl-SI"/>
        </w:rPr>
      </w:pPr>
      <w:proofErr w:type="spellStart"/>
      <w:r w:rsidRPr="00E029B6">
        <w:rPr>
          <w:rFonts w:ascii="Arial" w:hAnsi="Arial" w:cs="Arial"/>
          <w:sz w:val="22"/>
          <w:szCs w:val="22"/>
          <w:lang w:val="sl-SI"/>
        </w:rPr>
        <w:t>Superhitra</w:t>
      </w:r>
      <w:proofErr w:type="spellEnd"/>
      <w:r w:rsidRPr="00E029B6">
        <w:rPr>
          <w:rFonts w:ascii="Arial" w:hAnsi="Arial" w:cs="Arial"/>
          <w:sz w:val="22"/>
          <w:szCs w:val="22"/>
          <w:lang w:val="sl-SI"/>
        </w:rPr>
        <w:t xml:space="preserve"> povezljivost prek standardnega modema 5G</w:t>
      </w:r>
      <w:r w:rsidRPr="00E029B6">
        <w:rPr>
          <w:rFonts w:ascii="Arial" w:hAnsi="Arial" w:cs="Arial"/>
          <w:sz w:val="22"/>
          <w:szCs w:val="22"/>
          <w:vertAlign w:val="superscript"/>
          <w:lang w:val="sl-SI"/>
        </w:rPr>
        <w:t>12</w:t>
      </w:r>
      <w:r w:rsidRPr="00E029B6">
        <w:rPr>
          <w:rFonts w:ascii="Arial" w:hAnsi="Arial" w:cs="Arial"/>
          <w:sz w:val="22"/>
          <w:szCs w:val="22"/>
          <w:lang w:val="sl-SI"/>
        </w:rPr>
        <w:t xml:space="preserve"> omogoča priročno in intuitivno podporo digitalnih storitev Ford Pro, da je upravljanje </w:t>
      </w:r>
      <w:proofErr w:type="spellStart"/>
      <w:r w:rsidRPr="00E029B6">
        <w:rPr>
          <w:rFonts w:ascii="Arial" w:hAnsi="Arial" w:cs="Arial"/>
          <w:sz w:val="22"/>
          <w:szCs w:val="22"/>
          <w:lang w:val="sl-SI"/>
        </w:rPr>
        <w:t>Tournea</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xml:space="preserve"> preprostejše in stroškovno učinkovitejše. Lastniki lahko na daljavo zaklenejo vrata</w:t>
      </w:r>
      <w:r w:rsidR="004C7E35" w:rsidRPr="00E029B6">
        <w:rPr>
          <w:rFonts w:ascii="Arial" w:hAnsi="Arial" w:cs="Arial"/>
          <w:sz w:val="22"/>
          <w:szCs w:val="22"/>
          <w:lang w:val="sl-SI"/>
        </w:rPr>
        <w:t xml:space="preserve">, </w:t>
      </w:r>
      <w:hyperlink r:id="rId14" w:history="1">
        <w:r w:rsidR="00735593" w:rsidRPr="00E029B6">
          <w:rPr>
            <w:rStyle w:val="Hiperpovezava"/>
            <w:rFonts w:ascii="Arial" w:hAnsi="Arial" w:cs="Arial"/>
            <w:sz w:val="22"/>
            <w:szCs w:val="22"/>
            <w:lang w:val="sl-SI"/>
          </w:rPr>
          <w:t>nadzirajo varnost vozila</w:t>
        </w:r>
      </w:hyperlink>
      <w:r w:rsidR="004C7E35" w:rsidRPr="00E029B6">
        <w:rPr>
          <w:rFonts w:ascii="Arial" w:hAnsi="Arial" w:cs="Arial"/>
          <w:sz w:val="22"/>
          <w:szCs w:val="22"/>
          <w:lang w:val="sl-SI"/>
        </w:rPr>
        <w:t xml:space="preserve"> </w:t>
      </w:r>
      <w:r w:rsidR="00735593" w:rsidRPr="00E029B6">
        <w:rPr>
          <w:rFonts w:ascii="Arial" w:hAnsi="Arial" w:cs="Arial"/>
          <w:sz w:val="22"/>
          <w:szCs w:val="22"/>
          <w:lang w:val="sl-SI"/>
        </w:rPr>
        <w:t xml:space="preserve">in </w:t>
      </w:r>
      <w:r w:rsidR="00745CF5" w:rsidRPr="00E029B6">
        <w:rPr>
          <w:rFonts w:ascii="Arial" w:hAnsi="Arial" w:cs="Arial"/>
          <w:sz w:val="22"/>
          <w:szCs w:val="22"/>
          <w:lang w:val="sl-SI"/>
        </w:rPr>
        <w:t>prejemajo opozorila o stanju vozila prek aplikacije FordPass</w:t>
      </w:r>
      <w:r w:rsidR="00745CF5" w:rsidRPr="00E029B6">
        <w:rPr>
          <w:rFonts w:ascii="Arial" w:hAnsi="Arial" w:cs="Arial"/>
          <w:sz w:val="22"/>
          <w:szCs w:val="22"/>
          <w:vertAlign w:val="superscript"/>
          <w:lang w:val="sl-SI"/>
        </w:rPr>
        <w:t>5</w:t>
      </w:r>
      <w:r w:rsidR="00745CF5" w:rsidRPr="00E029B6">
        <w:rPr>
          <w:rFonts w:ascii="Arial" w:hAnsi="Arial" w:cs="Arial"/>
          <w:sz w:val="22"/>
          <w:szCs w:val="22"/>
          <w:lang w:val="sl-SI"/>
        </w:rPr>
        <w:t xml:space="preserve"> , za poslovne uporabnike pa je na voljo </w:t>
      </w:r>
      <w:hyperlink r:id="rId15" w:history="1">
        <w:r w:rsidR="00F01D55" w:rsidRPr="00E029B6">
          <w:rPr>
            <w:rStyle w:val="Hiperpovezava"/>
            <w:rFonts w:ascii="Arial" w:hAnsi="Arial" w:cs="Arial"/>
            <w:sz w:val="22"/>
            <w:szCs w:val="22"/>
            <w:lang w:val="sl-SI"/>
          </w:rPr>
          <w:t>programska oprema F</w:t>
        </w:r>
        <w:r w:rsidR="004C7E35" w:rsidRPr="00E029B6">
          <w:rPr>
            <w:rStyle w:val="Hiperpovezava"/>
            <w:rFonts w:ascii="Arial" w:hAnsi="Arial" w:cs="Arial"/>
            <w:sz w:val="22"/>
            <w:szCs w:val="22"/>
            <w:lang w:val="sl-SI"/>
          </w:rPr>
          <w:t>ord Pro</w:t>
        </w:r>
      </w:hyperlink>
      <w:r w:rsidR="004C7E35" w:rsidRPr="00E029B6">
        <w:rPr>
          <w:rFonts w:ascii="Arial" w:hAnsi="Arial" w:cs="Arial"/>
          <w:sz w:val="22"/>
          <w:szCs w:val="22"/>
          <w:lang w:val="sl-SI"/>
        </w:rPr>
        <w:t xml:space="preserve"> </w:t>
      </w:r>
      <w:r w:rsidR="00C01758" w:rsidRPr="00E029B6">
        <w:rPr>
          <w:rFonts w:ascii="Arial" w:hAnsi="Arial" w:cs="Arial"/>
          <w:sz w:val="22"/>
          <w:szCs w:val="22"/>
          <w:lang w:val="sl-SI"/>
        </w:rPr>
        <w:t>za povečanje produktivnosti</w:t>
      </w:r>
      <w:r w:rsidR="00BC0614">
        <w:rPr>
          <w:rFonts w:ascii="Arial" w:hAnsi="Arial" w:cs="Arial"/>
          <w:sz w:val="22"/>
          <w:szCs w:val="22"/>
          <w:lang w:val="sl-SI"/>
        </w:rPr>
        <w:t xml:space="preserve"> (ta je na voljo na izbranih trgih)</w:t>
      </w:r>
      <w:r w:rsidR="00C01758" w:rsidRPr="00E029B6">
        <w:rPr>
          <w:rFonts w:ascii="Arial" w:hAnsi="Arial" w:cs="Arial"/>
          <w:sz w:val="22"/>
          <w:szCs w:val="22"/>
          <w:lang w:val="sl-SI"/>
        </w:rPr>
        <w:t xml:space="preserve">. </w:t>
      </w:r>
      <w:r w:rsidR="00B47575" w:rsidRPr="00E029B6">
        <w:rPr>
          <w:rFonts w:ascii="Arial" w:hAnsi="Arial" w:cs="Arial"/>
          <w:sz w:val="22"/>
          <w:szCs w:val="22"/>
          <w:lang w:val="sl-SI"/>
        </w:rPr>
        <w:t xml:space="preserve">Modem omogoča tudi brezžične posodobitve programske opreme </w:t>
      </w:r>
      <w:r w:rsidR="00B47575" w:rsidRPr="00BC0614">
        <w:rPr>
          <w:rFonts w:ascii="Arial" w:hAnsi="Arial" w:cs="Arial"/>
          <w:b/>
          <w:bCs/>
          <w:sz w:val="22"/>
          <w:szCs w:val="22"/>
          <w:lang w:val="sl-SI"/>
        </w:rPr>
        <w:t xml:space="preserve">Ford </w:t>
      </w:r>
      <w:proofErr w:type="spellStart"/>
      <w:r w:rsidR="00B47575" w:rsidRPr="00BC0614">
        <w:rPr>
          <w:rFonts w:ascii="Arial" w:hAnsi="Arial" w:cs="Arial"/>
          <w:b/>
          <w:bCs/>
          <w:sz w:val="22"/>
          <w:szCs w:val="22"/>
          <w:lang w:val="sl-SI"/>
        </w:rPr>
        <w:t>Power</w:t>
      </w:r>
      <w:proofErr w:type="spellEnd"/>
      <w:r w:rsidR="00B47575" w:rsidRPr="00BC0614">
        <w:rPr>
          <w:rFonts w:ascii="Arial" w:hAnsi="Arial" w:cs="Arial"/>
          <w:b/>
          <w:bCs/>
          <w:sz w:val="22"/>
          <w:szCs w:val="22"/>
          <w:lang w:val="sl-SI"/>
        </w:rPr>
        <w:t>-Up</w:t>
      </w:r>
      <w:r w:rsidR="00B47575" w:rsidRPr="00E029B6">
        <w:rPr>
          <w:rFonts w:ascii="Arial" w:hAnsi="Arial" w:cs="Arial"/>
          <w:sz w:val="22"/>
          <w:szCs w:val="22"/>
          <w:lang w:val="sl-SI"/>
        </w:rPr>
        <w:t xml:space="preserve"> za izboljšanje funkcij in zmogljivosti </w:t>
      </w:r>
      <w:proofErr w:type="spellStart"/>
      <w:r w:rsidR="00B47575" w:rsidRPr="00E029B6">
        <w:rPr>
          <w:rFonts w:ascii="Arial" w:hAnsi="Arial" w:cs="Arial"/>
          <w:sz w:val="22"/>
          <w:szCs w:val="22"/>
          <w:lang w:val="sl-SI"/>
        </w:rPr>
        <w:t>Tournea</w:t>
      </w:r>
      <w:proofErr w:type="spellEnd"/>
      <w:r w:rsidR="00B47575" w:rsidRPr="00E029B6">
        <w:rPr>
          <w:rFonts w:ascii="Arial" w:hAnsi="Arial" w:cs="Arial"/>
          <w:sz w:val="22"/>
          <w:szCs w:val="22"/>
          <w:lang w:val="sl-SI"/>
        </w:rPr>
        <w:t xml:space="preserve"> </w:t>
      </w:r>
      <w:proofErr w:type="spellStart"/>
      <w:r w:rsidR="00B47575" w:rsidRPr="00E029B6">
        <w:rPr>
          <w:rFonts w:ascii="Arial" w:hAnsi="Arial" w:cs="Arial"/>
          <w:sz w:val="22"/>
          <w:szCs w:val="22"/>
          <w:lang w:val="sl-SI"/>
        </w:rPr>
        <w:t>Custom</w:t>
      </w:r>
      <w:proofErr w:type="spellEnd"/>
      <w:r w:rsidR="00B47575" w:rsidRPr="00E029B6">
        <w:rPr>
          <w:rFonts w:ascii="Arial" w:hAnsi="Arial" w:cs="Arial"/>
          <w:sz w:val="22"/>
          <w:szCs w:val="22"/>
          <w:lang w:val="sl-SI"/>
        </w:rPr>
        <w:t>, ne da bi bilo treba obiskati prodajno-servisni center</w:t>
      </w:r>
      <w:r w:rsidR="004C7E35" w:rsidRPr="00E029B6">
        <w:rPr>
          <w:rFonts w:ascii="Arial" w:hAnsi="Arial" w:cs="Arial"/>
          <w:sz w:val="22"/>
          <w:szCs w:val="22"/>
          <w:lang w:val="sl-SI"/>
        </w:rPr>
        <w:t xml:space="preserve">.  </w:t>
      </w:r>
    </w:p>
    <w:p w14:paraId="2C4954D0" w14:textId="77777777" w:rsidR="004C7E35" w:rsidRPr="00E029B6" w:rsidRDefault="004C7E35" w:rsidP="004C7E35">
      <w:pPr>
        <w:pStyle w:val="Telobesedila2"/>
        <w:spacing w:line="240" w:lineRule="auto"/>
        <w:rPr>
          <w:rFonts w:ascii="Arial" w:hAnsi="Arial" w:cs="Arial"/>
          <w:sz w:val="22"/>
          <w:szCs w:val="22"/>
          <w:lang w:val="sl-SI"/>
        </w:rPr>
      </w:pPr>
    </w:p>
    <w:p w14:paraId="1447679D" w14:textId="6DA50AE6" w:rsidR="004C7E35" w:rsidRPr="00E029B6" w:rsidRDefault="004C7E35" w:rsidP="004C7E35">
      <w:pPr>
        <w:pStyle w:val="Telobesedila2"/>
        <w:spacing w:line="240" w:lineRule="auto"/>
        <w:rPr>
          <w:rFonts w:ascii="Arial" w:hAnsi="Arial" w:cs="Arial"/>
          <w:sz w:val="22"/>
          <w:szCs w:val="22"/>
          <w:lang w:val="sl-SI"/>
        </w:rPr>
      </w:pPr>
      <w:proofErr w:type="spellStart"/>
      <w:r w:rsidRPr="00E029B6">
        <w:rPr>
          <w:rFonts w:ascii="Arial" w:hAnsi="Arial" w:cs="Arial"/>
          <w:sz w:val="22"/>
          <w:szCs w:val="22"/>
          <w:lang w:val="sl-SI"/>
        </w:rPr>
        <w:t>Tourneo</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xml:space="preserve"> </w:t>
      </w:r>
      <w:r w:rsidR="00ED1E1F" w:rsidRPr="00E029B6">
        <w:rPr>
          <w:rFonts w:ascii="Arial" w:hAnsi="Arial" w:cs="Arial"/>
          <w:sz w:val="22"/>
          <w:szCs w:val="22"/>
          <w:lang w:val="sl-SI"/>
        </w:rPr>
        <w:t xml:space="preserve">je </w:t>
      </w:r>
      <w:r w:rsidR="00341161" w:rsidRPr="00E029B6">
        <w:rPr>
          <w:rFonts w:ascii="Arial" w:hAnsi="Arial" w:cs="Arial"/>
          <w:sz w:val="22"/>
          <w:szCs w:val="22"/>
          <w:lang w:val="sl-SI"/>
        </w:rPr>
        <w:t xml:space="preserve">že </w:t>
      </w:r>
      <w:r w:rsidR="00ED1E1F" w:rsidRPr="00E029B6">
        <w:rPr>
          <w:rFonts w:ascii="Arial" w:hAnsi="Arial" w:cs="Arial"/>
          <w:sz w:val="22"/>
          <w:szCs w:val="22"/>
          <w:lang w:val="sl-SI"/>
        </w:rPr>
        <w:t xml:space="preserve">tovarniško opremljen </w:t>
      </w:r>
      <w:r w:rsidR="00ED1E1F" w:rsidRPr="00BA5901">
        <w:rPr>
          <w:rFonts w:ascii="Arial" w:hAnsi="Arial" w:cs="Arial"/>
          <w:sz w:val="22"/>
          <w:szCs w:val="22"/>
          <w:lang w:val="sl-SI"/>
        </w:rPr>
        <w:t xml:space="preserve">s funkcijo Alexa </w:t>
      </w:r>
      <w:proofErr w:type="spellStart"/>
      <w:r w:rsidR="00ED1E1F" w:rsidRPr="00BA5901">
        <w:rPr>
          <w:rFonts w:ascii="Arial" w:hAnsi="Arial" w:cs="Arial"/>
          <w:sz w:val="22"/>
          <w:szCs w:val="22"/>
          <w:lang w:val="sl-SI"/>
        </w:rPr>
        <w:t>Built</w:t>
      </w:r>
      <w:proofErr w:type="spellEnd"/>
      <w:r w:rsidR="00ED1E1F" w:rsidRPr="00BA5901">
        <w:rPr>
          <w:rFonts w:ascii="Arial" w:hAnsi="Arial" w:cs="Arial"/>
          <w:sz w:val="22"/>
          <w:szCs w:val="22"/>
          <w:lang w:val="sl-SI"/>
        </w:rPr>
        <w:t>-in</w:t>
      </w:r>
      <w:r w:rsidR="00BC0614">
        <w:rPr>
          <w:rFonts w:ascii="Arial" w:hAnsi="Arial" w:cs="Arial"/>
          <w:sz w:val="22"/>
          <w:szCs w:val="22"/>
          <w:lang w:val="sl-SI"/>
        </w:rPr>
        <w:t xml:space="preserve"> (na voljo na izbranih trgih)</w:t>
      </w:r>
      <w:r w:rsidR="00ED1E1F" w:rsidRPr="00E029B6">
        <w:rPr>
          <w:rFonts w:ascii="Arial" w:hAnsi="Arial" w:cs="Arial"/>
          <w:sz w:val="22"/>
          <w:szCs w:val="22"/>
          <w:lang w:val="sl-SI"/>
        </w:rPr>
        <w:t>.</w:t>
      </w:r>
      <w:r w:rsidR="00ED1E1F" w:rsidRPr="00E029B6">
        <w:rPr>
          <w:rFonts w:ascii="Arial" w:hAnsi="Arial" w:cs="Arial"/>
          <w:sz w:val="22"/>
          <w:szCs w:val="22"/>
          <w:vertAlign w:val="superscript"/>
          <w:lang w:val="sl-SI"/>
        </w:rPr>
        <w:t>13</w:t>
      </w:r>
      <w:r w:rsidR="00ED1E1F" w:rsidRPr="00E029B6">
        <w:rPr>
          <w:rFonts w:ascii="Arial" w:hAnsi="Arial" w:cs="Arial"/>
          <w:sz w:val="22"/>
          <w:szCs w:val="22"/>
          <w:lang w:val="sl-SI"/>
        </w:rPr>
        <w:t xml:space="preserve"> Tako je v kabini </w:t>
      </w:r>
      <w:r w:rsidR="00341161" w:rsidRPr="00E029B6">
        <w:rPr>
          <w:rFonts w:ascii="Arial" w:hAnsi="Arial" w:cs="Arial"/>
          <w:sz w:val="22"/>
          <w:szCs w:val="22"/>
          <w:lang w:val="sl-SI"/>
        </w:rPr>
        <w:t xml:space="preserve">na voljo </w:t>
      </w:r>
      <w:r w:rsidR="00ED1E1F" w:rsidRPr="00E029B6">
        <w:rPr>
          <w:rFonts w:ascii="Arial" w:hAnsi="Arial" w:cs="Arial"/>
          <w:sz w:val="22"/>
          <w:szCs w:val="22"/>
          <w:lang w:val="sl-SI"/>
        </w:rPr>
        <w:t xml:space="preserve">osebna umetna inteligenca, ki vozniku pomaga ohranjati povezavo in organiziranost ter olajša in poveča produktivnost vožnje. </w:t>
      </w:r>
      <w:r w:rsidR="00694D6B" w:rsidRPr="00E029B6">
        <w:rPr>
          <w:rFonts w:ascii="Arial" w:hAnsi="Arial" w:cs="Arial"/>
          <w:sz w:val="22"/>
          <w:szCs w:val="22"/>
          <w:lang w:val="sl-SI"/>
        </w:rPr>
        <w:t xml:space="preserve">Funkcija Alexa </w:t>
      </w:r>
      <w:proofErr w:type="spellStart"/>
      <w:r w:rsidR="00694D6B" w:rsidRPr="00E029B6">
        <w:rPr>
          <w:rFonts w:ascii="Arial" w:hAnsi="Arial" w:cs="Arial"/>
          <w:sz w:val="22"/>
          <w:szCs w:val="22"/>
          <w:lang w:val="sl-SI"/>
        </w:rPr>
        <w:t>Built</w:t>
      </w:r>
      <w:proofErr w:type="spellEnd"/>
      <w:r w:rsidR="00694D6B" w:rsidRPr="00E029B6">
        <w:rPr>
          <w:rFonts w:ascii="Arial" w:hAnsi="Arial" w:cs="Arial"/>
          <w:sz w:val="22"/>
          <w:szCs w:val="22"/>
          <w:lang w:val="sl-SI"/>
        </w:rPr>
        <w:t xml:space="preserve">-in </w:t>
      </w:r>
      <w:r w:rsidR="00A21722" w:rsidRPr="00E029B6">
        <w:rPr>
          <w:rFonts w:ascii="Arial" w:hAnsi="Arial" w:cs="Arial"/>
          <w:sz w:val="22"/>
          <w:szCs w:val="22"/>
          <w:lang w:val="sl-SI"/>
        </w:rPr>
        <w:t>omogoča</w:t>
      </w:r>
      <w:r w:rsidR="00ED1E1F" w:rsidRPr="00E029B6">
        <w:rPr>
          <w:rFonts w:ascii="Arial" w:hAnsi="Arial" w:cs="Arial"/>
          <w:sz w:val="22"/>
          <w:szCs w:val="22"/>
          <w:lang w:val="sl-SI"/>
        </w:rPr>
        <w:t>, da lahko vozniki s preprostimi glasovnimi ukazi v navigacijskem sistemu nastavijo naslov naslednjega postanka, telefonirajo ali celo kupujejo neposredno prek spletne strani Amazon.com. Funkcija je integrirana v sistem SYNC 4 na osrednjem zaslonu na dotik</w:t>
      </w:r>
      <w:r w:rsidRPr="00E029B6">
        <w:rPr>
          <w:rFonts w:ascii="Arial" w:hAnsi="Arial" w:cs="Arial"/>
          <w:sz w:val="22"/>
          <w:szCs w:val="22"/>
          <w:lang w:val="sl-SI"/>
        </w:rPr>
        <w:t>.</w:t>
      </w:r>
    </w:p>
    <w:p w14:paraId="125EA06B" w14:textId="77777777" w:rsidR="004C7E35" w:rsidRPr="00E029B6" w:rsidRDefault="004C7E35" w:rsidP="004C7E35">
      <w:pPr>
        <w:pStyle w:val="Telobesedila2"/>
        <w:spacing w:line="240" w:lineRule="auto"/>
        <w:rPr>
          <w:rFonts w:ascii="Arial" w:hAnsi="Arial"/>
          <w:sz w:val="22"/>
          <w:lang w:val="sl-SI"/>
        </w:rPr>
      </w:pPr>
    </w:p>
    <w:p w14:paraId="533CED0E" w14:textId="211FB8FA" w:rsidR="004C7E35" w:rsidRPr="00E029B6" w:rsidRDefault="00E21CFF" w:rsidP="004C7E35">
      <w:pPr>
        <w:pStyle w:val="Telobesedila2"/>
        <w:spacing w:line="240" w:lineRule="auto"/>
        <w:rPr>
          <w:rFonts w:ascii="Arial" w:hAnsi="Arial" w:cs="Arial"/>
          <w:sz w:val="22"/>
          <w:szCs w:val="22"/>
          <w:lang w:val="sl-SI"/>
        </w:rPr>
      </w:pPr>
      <w:r w:rsidRPr="00E029B6">
        <w:rPr>
          <w:rFonts w:ascii="Arial" w:hAnsi="Arial" w:cs="Arial"/>
          <w:sz w:val="22"/>
          <w:szCs w:val="22"/>
          <w:lang w:val="sl-SI"/>
        </w:rPr>
        <w:t xml:space="preserve">Proizvodnja povsem novega </w:t>
      </w:r>
      <w:proofErr w:type="spellStart"/>
      <w:r w:rsidRPr="00E029B6">
        <w:rPr>
          <w:rFonts w:ascii="Arial" w:hAnsi="Arial" w:cs="Arial"/>
          <w:sz w:val="22"/>
          <w:szCs w:val="22"/>
          <w:lang w:val="sl-SI"/>
        </w:rPr>
        <w:t>Tournea</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Custom</w:t>
      </w:r>
      <w:proofErr w:type="spellEnd"/>
      <w:r w:rsidRPr="00E029B6">
        <w:rPr>
          <w:rFonts w:ascii="Arial" w:hAnsi="Arial" w:cs="Arial"/>
          <w:sz w:val="22"/>
          <w:szCs w:val="22"/>
          <w:lang w:val="sl-SI"/>
        </w:rPr>
        <w:t xml:space="preserve"> poteka v najsodobnejši novi tovarni Ford </w:t>
      </w:r>
      <w:proofErr w:type="spellStart"/>
      <w:r w:rsidRPr="00E029B6">
        <w:rPr>
          <w:rFonts w:ascii="Arial" w:hAnsi="Arial" w:cs="Arial"/>
          <w:sz w:val="22"/>
          <w:szCs w:val="22"/>
          <w:lang w:val="sl-SI"/>
        </w:rPr>
        <w:t>Otosan</w:t>
      </w:r>
      <w:proofErr w:type="spellEnd"/>
      <w:r w:rsidRPr="00E029B6">
        <w:rPr>
          <w:rFonts w:ascii="Arial" w:hAnsi="Arial" w:cs="Arial"/>
          <w:sz w:val="22"/>
          <w:szCs w:val="22"/>
          <w:lang w:val="sl-SI"/>
        </w:rPr>
        <w:t xml:space="preserve"> </w:t>
      </w:r>
      <w:proofErr w:type="spellStart"/>
      <w:r w:rsidRPr="00E029B6">
        <w:rPr>
          <w:rFonts w:ascii="Arial" w:hAnsi="Arial" w:cs="Arial"/>
          <w:sz w:val="22"/>
          <w:szCs w:val="22"/>
          <w:lang w:val="sl-SI"/>
        </w:rPr>
        <w:t>Yeniköy</w:t>
      </w:r>
      <w:proofErr w:type="spellEnd"/>
      <w:r w:rsidRPr="00E029B6">
        <w:rPr>
          <w:rFonts w:ascii="Arial" w:hAnsi="Arial" w:cs="Arial"/>
          <w:sz w:val="22"/>
          <w:szCs w:val="22"/>
          <w:lang w:val="sl-SI"/>
        </w:rPr>
        <w:t xml:space="preserve"> v </w:t>
      </w:r>
      <w:proofErr w:type="spellStart"/>
      <w:r w:rsidRPr="00E029B6">
        <w:rPr>
          <w:rFonts w:ascii="Arial" w:hAnsi="Arial" w:cs="Arial"/>
          <w:sz w:val="22"/>
          <w:szCs w:val="22"/>
          <w:lang w:val="sl-SI"/>
        </w:rPr>
        <w:t>Kocaeliju</w:t>
      </w:r>
      <w:proofErr w:type="spellEnd"/>
      <w:r w:rsidRPr="00E029B6">
        <w:rPr>
          <w:rFonts w:ascii="Arial" w:hAnsi="Arial" w:cs="Arial"/>
          <w:sz w:val="22"/>
          <w:szCs w:val="22"/>
          <w:lang w:val="sl-SI"/>
        </w:rPr>
        <w:t xml:space="preserve"> v Turčiji</w:t>
      </w:r>
      <w:r w:rsidR="004C7E35" w:rsidRPr="00E029B6">
        <w:rPr>
          <w:rFonts w:ascii="Arial" w:hAnsi="Arial" w:cs="Arial"/>
          <w:sz w:val="22"/>
          <w:szCs w:val="22"/>
          <w:lang w:val="sl-SI"/>
        </w:rPr>
        <w:t>.</w:t>
      </w:r>
    </w:p>
    <w:p w14:paraId="635F172A" w14:textId="77777777" w:rsidR="004C7E35" w:rsidRPr="00E029B6" w:rsidRDefault="004C7E35" w:rsidP="004C7E35">
      <w:pPr>
        <w:pStyle w:val="Telobesedila2"/>
        <w:spacing w:line="240" w:lineRule="auto"/>
        <w:rPr>
          <w:lang w:val="sl-SI"/>
        </w:rPr>
      </w:pPr>
    </w:p>
    <w:p w14:paraId="5208815F" w14:textId="77777777" w:rsidR="004C7E35" w:rsidRPr="00E029B6" w:rsidRDefault="004C7E35" w:rsidP="004C7E35">
      <w:pPr>
        <w:jc w:val="center"/>
        <w:rPr>
          <w:rFonts w:ascii="Arial" w:hAnsi="Arial" w:cs="Arial"/>
          <w:sz w:val="22"/>
          <w:szCs w:val="22"/>
          <w:lang w:val="sl-SI"/>
        </w:rPr>
      </w:pPr>
      <w:r w:rsidRPr="00E029B6">
        <w:rPr>
          <w:rFonts w:ascii="Arial" w:hAnsi="Arial" w:cs="Arial"/>
          <w:sz w:val="22"/>
          <w:szCs w:val="22"/>
          <w:lang w:val="sl-SI"/>
        </w:rPr>
        <w:t># # #</w:t>
      </w:r>
    </w:p>
    <w:p w14:paraId="2B57EE8F" w14:textId="77777777" w:rsidR="004C7E35" w:rsidRPr="00E029B6" w:rsidRDefault="004C7E35" w:rsidP="004C7E35">
      <w:pPr>
        <w:jc w:val="center"/>
        <w:rPr>
          <w:rFonts w:ascii="Arial" w:hAnsi="Arial" w:cs="Arial"/>
          <w:sz w:val="22"/>
          <w:szCs w:val="22"/>
          <w:lang w:val="sl-SI"/>
        </w:rPr>
      </w:pPr>
    </w:p>
    <w:p w14:paraId="67679DA4" w14:textId="4C76CF2A" w:rsidR="004C7E35" w:rsidRPr="00E029B6" w:rsidRDefault="004C7E35" w:rsidP="004C7E35">
      <w:pPr>
        <w:tabs>
          <w:tab w:val="left" w:pos="7496"/>
        </w:tabs>
        <w:rPr>
          <w:rFonts w:ascii="Arial" w:hAnsi="Arial" w:cs="Arial"/>
          <w:sz w:val="16"/>
          <w:szCs w:val="16"/>
          <w:shd w:val="clear" w:color="auto" w:fill="FFFFFF"/>
          <w:lang w:val="sl-SI"/>
        </w:rPr>
      </w:pPr>
      <w:bookmarkStart w:id="1" w:name="city"/>
      <w:bookmarkEnd w:id="1"/>
      <w:r w:rsidRPr="00E029B6">
        <w:rPr>
          <w:rFonts w:ascii="Arial" w:hAnsi="Arial"/>
          <w:sz w:val="16"/>
          <w:shd w:val="clear" w:color="auto" w:fill="FFFFFF"/>
          <w:vertAlign w:val="superscript"/>
          <w:lang w:val="sl-SI"/>
        </w:rPr>
        <w:t xml:space="preserve">1 </w:t>
      </w:r>
      <w:r w:rsidRPr="00E029B6">
        <w:rPr>
          <w:rFonts w:ascii="Arial" w:hAnsi="Arial" w:cs="Arial"/>
          <w:sz w:val="16"/>
          <w:szCs w:val="16"/>
          <w:shd w:val="clear" w:color="auto" w:fill="FFFFFF"/>
          <w:lang w:val="sl-SI"/>
        </w:rPr>
        <w:t xml:space="preserve">Ford </w:t>
      </w:r>
      <w:proofErr w:type="spellStart"/>
      <w:r w:rsidRPr="00E029B6">
        <w:rPr>
          <w:rFonts w:ascii="Arial" w:hAnsi="Arial" w:cs="Arial"/>
          <w:sz w:val="16"/>
          <w:szCs w:val="16"/>
          <w:shd w:val="clear" w:color="auto" w:fill="FFFFFF"/>
          <w:lang w:val="sl-SI"/>
        </w:rPr>
        <w:t>Tourneo</w:t>
      </w:r>
      <w:proofErr w:type="spellEnd"/>
      <w:r w:rsidRPr="00E029B6">
        <w:rPr>
          <w:rFonts w:ascii="Arial" w:hAnsi="Arial" w:cs="Arial"/>
          <w:sz w:val="16"/>
          <w:szCs w:val="16"/>
          <w:shd w:val="clear" w:color="auto" w:fill="FFFFFF"/>
          <w:lang w:val="sl-SI"/>
        </w:rPr>
        <w:t xml:space="preserve"> </w:t>
      </w:r>
      <w:proofErr w:type="spellStart"/>
      <w:r w:rsidRPr="00E029B6">
        <w:rPr>
          <w:rFonts w:ascii="Arial" w:hAnsi="Arial" w:cs="Arial"/>
          <w:sz w:val="16"/>
          <w:szCs w:val="16"/>
          <w:shd w:val="clear" w:color="auto" w:fill="FFFFFF"/>
          <w:lang w:val="sl-SI"/>
        </w:rPr>
        <w:t>Custom</w:t>
      </w:r>
      <w:proofErr w:type="spellEnd"/>
      <w:r w:rsidRPr="00E029B6">
        <w:rPr>
          <w:rFonts w:ascii="Arial" w:hAnsi="Arial" w:cs="Arial"/>
          <w:sz w:val="16"/>
          <w:szCs w:val="16"/>
          <w:shd w:val="clear" w:color="auto" w:fill="FFFFFF"/>
          <w:lang w:val="sl-SI"/>
        </w:rPr>
        <w:t xml:space="preserve"> </w:t>
      </w:r>
      <w:r w:rsidR="00A010B2" w:rsidRPr="00E029B6">
        <w:rPr>
          <w:rFonts w:ascii="Arial" w:hAnsi="Arial" w:cs="Arial"/>
          <w:sz w:val="16"/>
          <w:szCs w:val="16"/>
          <w:shd w:val="clear" w:color="auto" w:fill="FFFFFF"/>
          <w:lang w:val="sl-SI"/>
        </w:rPr>
        <w:t xml:space="preserve">z dizelskim motorjem </w:t>
      </w:r>
      <w:proofErr w:type="spellStart"/>
      <w:r w:rsidR="00A010B2" w:rsidRPr="00E029B6">
        <w:rPr>
          <w:rFonts w:ascii="Arial" w:hAnsi="Arial" w:cs="Arial"/>
          <w:sz w:val="16"/>
          <w:szCs w:val="16"/>
          <w:shd w:val="clear" w:color="auto" w:fill="FFFFFF"/>
          <w:lang w:val="sl-SI"/>
        </w:rPr>
        <w:t>EcoBlue</w:t>
      </w:r>
      <w:proofErr w:type="spellEnd"/>
      <w:r w:rsidR="00A010B2" w:rsidRPr="00E029B6">
        <w:rPr>
          <w:rFonts w:ascii="Arial" w:hAnsi="Arial" w:cs="Arial"/>
          <w:sz w:val="16"/>
          <w:szCs w:val="16"/>
          <w:shd w:val="clear" w:color="auto" w:fill="FFFFFF"/>
          <w:lang w:val="sl-SI"/>
        </w:rPr>
        <w:t>: homol</w:t>
      </w:r>
      <w:r w:rsidR="00A010B2">
        <w:rPr>
          <w:rFonts w:ascii="Arial" w:hAnsi="Arial" w:cs="Arial"/>
          <w:sz w:val="16"/>
          <w:szCs w:val="16"/>
          <w:shd w:val="clear" w:color="auto" w:fill="FFFFFF"/>
          <w:lang w:val="sl-SI"/>
        </w:rPr>
        <w:t>og</w:t>
      </w:r>
      <w:r w:rsidR="00A010B2" w:rsidRPr="00E029B6">
        <w:rPr>
          <w:rFonts w:ascii="Arial" w:hAnsi="Arial" w:cs="Arial"/>
          <w:sz w:val="16"/>
          <w:szCs w:val="16"/>
          <w:shd w:val="clear" w:color="auto" w:fill="FFFFFF"/>
          <w:lang w:val="sl-SI"/>
        </w:rPr>
        <w:t>irani izpusti CO</w:t>
      </w:r>
      <w:r w:rsidR="00A010B2" w:rsidRPr="00E029B6">
        <w:rPr>
          <w:rFonts w:ascii="Arial" w:hAnsi="Arial" w:cs="Arial"/>
          <w:sz w:val="16"/>
          <w:szCs w:val="16"/>
          <w:shd w:val="clear" w:color="auto" w:fill="FFFFFF"/>
          <w:vertAlign w:val="subscript"/>
          <w:lang w:val="sl-SI"/>
        </w:rPr>
        <w:t>2</w:t>
      </w:r>
      <w:r w:rsidR="00A010B2" w:rsidRPr="00E029B6">
        <w:rPr>
          <w:rFonts w:ascii="Arial" w:hAnsi="Arial" w:cs="Arial"/>
          <w:sz w:val="16"/>
          <w:szCs w:val="16"/>
          <w:shd w:val="clear" w:color="auto" w:fill="FFFFFF"/>
          <w:lang w:val="sl-SI"/>
        </w:rPr>
        <w:t xml:space="preserve"> 192–234 g/km po WLTP, </w:t>
      </w:r>
      <w:r w:rsidR="00A010B2" w:rsidRPr="00E029B6">
        <w:rPr>
          <w:rFonts w:ascii="Arial" w:hAnsi="Arial"/>
          <w:sz w:val="16"/>
          <w:shd w:val="clear" w:color="auto" w:fill="FFFFFF"/>
          <w:lang w:val="sl-SI"/>
        </w:rPr>
        <w:t xml:space="preserve">homologirana poraba goriva </w:t>
      </w:r>
      <w:r w:rsidR="00A010B2" w:rsidRPr="00E029B6">
        <w:rPr>
          <w:rFonts w:ascii="Arial" w:hAnsi="Arial" w:cs="Arial"/>
          <w:sz w:val="16"/>
          <w:szCs w:val="16"/>
          <w:shd w:val="clear" w:color="auto" w:fill="FFFFFF"/>
          <w:lang w:val="sl-SI"/>
        </w:rPr>
        <w:t>7,3–8,9 l/100 km po WLTP</w:t>
      </w:r>
      <w:r w:rsidR="00A010B2">
        <w:rPr>
          <w:rFonts w:ascii="Arial" w:hAnsi="Arial" w:cs="Arial"/>
          <w:sz w:val="16"/>
          <w:szCs w:val="16"/>
          <w:shd w:val="clear" w:color="auto" w:fill="FFFFFF"/>
          <w:lang w:val="sl-SI"/>
        </w:rPr>
        <w:t>.</w:t>
      </w:r>
    </w:p>
    <w:p w14:paraId="0D17978A" w14:textId="77777777" w:rsidR="004C7E35" w:rsidRPr="00E029B6" w:rsidRDefault="004C7E35" w:rsidP="004C7E35">
      <w:pPr>
        <w:tabs>
          <w:tab w:val="left" w:pos="7496"/>
        </w:tabs>
        <w:rPr>
          <w:rFonts w:ascii="Arial" w:hAnsi="Arial" w:cs="Arial"/>
          <w:sz w:val="16"/>
          <w:szCs w:val="16"/>
          <w:shd w:val="clear" w:color="auto" w:fill="FFFFFF"/>
          <w:lang w:val="sl-SI"/>
        </w:rPr>
      </w:pPr>
    </w:p>
    <w:p w14:paraId="5D1D3F61" w14:textId="7E3830AB" w:rsidR="004C7E35" w:rsidRPr="00E029B6" w:rsidRDefault="004C7E35" w:rsidP="004C7E35">
      <w:pPr>
        <w:tabs>
          <w:tab w:val="left" w:pos="7496"/>
        </w:tabs>
        <w:rPr>
          <w:rFonts w:ascii="Arial" w:hAnsi="Arial" w:cs="Arial"/>
          <w:sz w:val="16"/>
          <w:szCs w:val="16"/>
          <w:shd w:val="clear" w:color="auto" w:fill="FFFFFF"/>
          <w:lang w:val="sl-SI"/>
        </w:rPr>
      </w:pPr>
      <w:r w:rsidRPr="00E029B6">
        <w:rPr>
          <w:rFonts w:ascii="Arial" w:hAnsi="Arial" w:cs="Arial"/>
          <w:sz w:val="16"/>
          <w:szCs w:val="16"/>
          <w:shd w:val="clear" w:color="auto" w:fill="FFFFFF"/>
          <w:vertAlign w:val="superscript"/>
          <w:lang w:val="sl-SI"/>
        </w:rPr>
        <w:t xml:space="preserve">2 </w:t>
      </w:r>
      <w:r w:rsidRPr="00E029B6">
        <w:rPr>
          <w:rFonts w:ascii="Arial" w:hAnsi="Arial" w:cs="Arial"/>
          <w:sz w:val="16"/>
          <w:szCs w:val="16"/>
          <w:shd w:val="clear" w:color="auto" w:fill="FFFFFF"/>
          <w:lang w:val="sl-SI"/>
        </w:rPr>
        <w:t xml:space="preserve">Ford </w:t>
      </w:r>
      <w:proofErr w:type="spellStart"/>
      <w:r w:rsidRPr="00E029B6">
        <w:rPr>
          <w:rFonts w:ascii="Arial" w:hAnsi="Arial" w:cs="Arial"/>
          <w:sz w:val="16"/>
          <w:szCs w:val="16"/>
          <w:shd w:val="clear" w:color="auto" w:fill="FFFFFF"/>
          <w:lang w:val="sl-SI"/>
        </w:rPr>
        <w:t>Tourneo</w:t>
      </w:r>
      <w:proofErr w:type="spellEnd"/>
      <w:r w:rsidRPr="00E029B6">
        <w:rPr>
          <w:rFonts w:ascii="Arial" w:hAnsi="Arial" w:cs="Arial"/>
          <w:sz w:val="16"/>
          <w:szCs w:val="16"/>
          <w:shd w:val="clear" w:color="auto" w:fill="FFFFFF"/>
          <w:lang w:val="sl-SI"/>
        </w:rPr>
        <w:t xml:space="preserve"> </w:t>
      </w:r>
      <w:proofErr w:type="spellStart"/>
      <w:r w:rsidRPr="00E029B6">
        <w:rPr>
          <w:rFonts w:ascii="Arial" w:hAnsi="Arial" w:cs="Arial"/>
          <w:sz w:val="16"/>
          <w:szCs w:val="16"/>
          <w:shd w:val="clear" w:color="auto" w:fill="FFFFFF"/>
          <w:lang w:val="sl-SI"/>
        </w:rPr>
        <w:t>Custom</w:t>
      </w:r>
      <w:proofErr w:type="spellEnd"/>
      <w:r w:rsidR="00A010B2">
        <w:rPr>
          <w:rFonts w:ascii="Arial" w:hAnsi="Arial" w:cs="Arial"/>
          <w:sz w:val="16"/>
          <w:szCs w:val="16"/>
          <w:shd w:val="clear" w:color="auto" w:fill="FFFFFF"/>
          <w:lang w:val="sl-SI"/>
        </w:rPr>
        <w:t xml:space="preserve"> </w:t>
      </w:r>
      <w:r w:rsidR="008776E8">
        <w:rPr>
          <w:rFonts w:ascii="Arial" w:hAnsi="Arial" w:cs="Arial"/>
          <w:sz w:val="16"/>
          <w:szCs w:val="16"/>
          <w:shd w:val="clear" w:color="auto" w:fill="FFFFFF"/>
          <w:lang w:val="sl-SI"/>
        </w:rPr>
        <w:t>PHEV</w:t>
      </w:r>
      <w:r w:rsidR="00A010B2" w:rsidRPr="00E029B6">
        <w:rPr>
          <w:rFonts w:ascii="Arial" w:hAnsi="Arial" w:cs="Arial"/>
          <w:sz w:val="16"/>
          <w:szCs w:val="16"/>
          <w:shd w:val="clear" w:color="auto" w:fill="FFFFFF"/>
          <w:lang w:val="sl-SI"/>
        </w:rPr>
        <w:t>: homol</w:t>
      </w:r>
      <w:r w:rsidR="00A010B2">
        <w:rPr>
          <w:rFonts w:ascii="Arial" w:hAnsi="Arial" w:cs="Arial"/>
          <w:sz w:val="16"/>
          <w:szCs w:val="16"/>
          <w:shd w:val="clear" w:color="auto" w:fill="FFFFFF"/>
          <w:lang w:val="sl-SI"/>
        </w:rPr>
        <w:t>og</w:t>
      </w:r>
      <w:r w:rsidR="00A010B2" w:rsidRPr="00E029B6">
        <w:rPr>
          <w:rFonts w:ascii="Arial" w:hAnsi="Arial" w:cs="Arial"/>
          <w:sz w:val="16"/>
          <w:szCs w:val="16"/>
          <w:shd w:val="clear" w:color="auto" w:fill="FFFFFF"/>
          <w:lang w:val="sl-SI"/>
        </w:rPr>
        <w:t>irani izpusti CO</w:t>
      </w:r>
      <w:r w:rsidR="00A010B2" w:rsidRPr="00E029B6">
        <w:rPr>
          <w:rFonts w:ascii="Arial" w:hAnsi="Arial" w:cs="Arial"/>
          <w:sz w:val="16"/>
          <w:szCs w:val="16"/>
          <w:shd w:val="clear" w:color="auto" w:fill="FFFFFF"/>
          <w:vertAlign w:val="subscript"/>
          <w:lang w:val="sl-SI"/>
        </w:rPr>
        <w:t>2</w:t>
      </w:r>
      <w:r w:rsidR="00A010B2" w:rsidRPr="00E029B6">
        <w:rPr>
          <w:rFonts w:ascii="Arial" w:hAnsi="Arial" w:cs="Arial"/>
          <w:sz w:val="16"/>
          <w:szCs w:val="16"/>
          <w:shd w:val="clear" w:color="auto" w:fill="FFFFFF"/>
          <w:lang w:val="sl-SI"/>
        </w:rPr>
        <w:t xml:space="preserve"> 40–47 g/km po WLTP,</w:t>
      </w:r>
      <w:r w:rsidR="00A010B2" w:rsidRPr="00E029B6">
        <w:rPr>
          <w:rFonts w:ascii="Arial" w:hAnsi="Arial"/>
          <w:sz w:val="16"/>
          <w:shd w:val="clear" w:color="auto" w:fill="FFFFFF"/>
          <w:lang w:val="sl-SI"/>
        </w:rPr>
        <w:t xml:space="preserve"> homologirana poraba goriva </w:t>
      </w:r>
      <w:r w:rsidR="00A010B2" w:rsidRPr="00E029B6">
        <w:rPr>
          <w:rFonts w:ascii="Arial" w:hAnsi="Arial" w:cs="Arial"/>
          <w:sz w:val="16"/>
          <w:szCs w:val="16"/>
          <w:shd w:val="clear" w:color="auto" w:fill="FFFFFF"/>
          <w:lang w:val="sl-SI"/>
        </w:rPr>
        <w:t>1,7–2,1 l/100 km po WLTP, doseg z izključno električnim pogonom 46–52 km po WLTP</w:t>
      </w:r>
      <w:r w:rsidRPr="00E029B6">
        <w:rPr>
          <w:rFonts w:ascii="Arial" w:hAnsi="Arial" w:cs="Arial"/>
          <w:sz w:val="16"/>
          <w:szCs w:val="16"/>
          <w:shd w:val="clear" w:color="auto" w:fill="FFFFFF"/>
          <w:lang w:val="sl-SI"/>
        </w:rPr>
        <w:t>.</w:t>
      </w:r>
    </w:p>
    <w:p w14:paraId="4615598F" w14:textId="77777777" w:rsidR="004C7E35" w:rsidRPr="00E029B6" w:rsidRDefault="004C7E35" w:rsidP="004C7E35">
      <w:pPr>
        <w:tabs>
          <w:tab w:val="left" w:pos="7496"/>
        </w:tabs>
        <w:rPr>
          <w:rFonts w:ascii="Arial" w:hAnsi="Arial" w:cs="Arial"/>
          <w:sz w:val="16"/>
          <w:szCs w:val="16"/>
          <w:shd w:val="clear" w:color="auto" w:fill="FFFFFF"/>
          <w:lang w:val="sl-SI"/>
        </w:rPr>
      </w:pPr>
    </w:p>
    <w:p w14:paraId="3C199D50" w14:textId="21B95BAB" w:rsidR="004C7E35" w:rsidRPr="00E029B6" w:rsidRDefault="004C7E35" w:rsidP="004C7E35">
      <w:pPr>
        <w:tabs>
          <w:tab w:val="left" w:pos="7496"/>
        </w:tabs>
        <w:rPr>
          <w:rFonts w:ascii="Arial" w:hAnsi="Arial"/>
          <w:sz w:val="16"/>
          <w:lang w:val="sl-SI"/>
        </w:rPr>
      </w:pPr>
      <w:r w:rsidRPr="00E029B6">
        <w:rPr>
          <w:rFonts w:ascii="Arial" w:hAnsi="Arial" w:cs="Arial"/>
          <w:sz w:val="16"/>
          <w:szCs w:val="16"/>
          <w:shd w:val="clear" w:color="auto" w:fill="FFFFFF"/>
          <w:vertAlign w:val="superscript"/>
          <w:lang w:val="sl-SI"/>
        </w:rPr>
        <w:t>3</w:t>
      </w:r>
      <w:r w:rsidRPr="00E029B6">
        <w:rPr>
          <w:rFonts w:ascii="Arial" w:hAnsi="Arial"/>
          <w:sz w:val="16"/>
          <w:shd w:val="clear" w:color="auto" w:fill="FFFFFF"/>
          <w:vertAlign w:val="superscript"/>
          <w:lang w:val="sl-SI"/>
        </w:rPr>
        <w:t xml:space="preserve"> </w:t>
      </w:r>
      <w:r w:rsidR="00283ABA" w:rsidRPr="00E029B6">
        <w:rPr>
          <w:rFonts w:ascii="Arial" w:hAnsi="Arial" w:cs="Arial"/>
          <w:sz w:val="16"/>
          <w:szCs w:val="16"/>
          <w:lang w:val="sl-SI"/>
        </w:rPr>
        <w:t xml:space="preserve">V skladu s svetovno usklajenim preskusnim postopkom za lahka vozila (WLTP). Ciljni doseg </w:t>
      </w:r>
      <w:r w:rsidR="00942276" w:rsidRPr="00E029B6">
        <w:rPr>
          <w:rFonts w:ascii="Arial" w:hAnsi="Arial" w:cs="Arial"/>
          <w:sz w:val="16"/>
          <w:szCs w:val="16"/>
          <w:lang w:val="sl-SI"/>
        </w:rPr>
        <w:t xml:space="preserve">do 325 </w:t>
      </w:r>
      <w:r w:rsidR="00283ABA" w:rsidRPr="00E029B6">
        <w:rPr>
          <w:rFonts w:ascii="Arial" w:hAnsi="Arial" w:cs="Arial"/>
          <w:sz w:val="16"/>
          <w:szCs w:val="16"/>
          <w:lang w:val="sl-SI"/>
        </w:rPr>
        <w:t>km je na voljo s popolnoma napolnjeno baterijo – odvisno od različice oz. opreme in konfiguracije baterije. Dejanski doseg se lahko razlikuje odvisno od različnih dejavnikov (npr. vremenskih razmer, načina vožnje, profila poti, stanja vozila, starosti in stanja litij-ionske baterije)</w:t>
      </w:r>
      <w:r w:rsidRPr="00E029B6">
        <w:rPr>
          <w:rFonts w:ascii="Arial" w:hAnsi="Arial"/>
          <w:sz w:val="16"/>
          <w:lang w:val="sl-SI"/>
        </w:rPr>
        <w:t>.</w:t>
      </w:r>
    </w:p>
    <w:p w14:paraId="3DB4E226" w14:textId="77777777" w:rsidR="004C7E35" w:rsidRPr="00E029B6" w:rsidRDefault="004C7E35" w:rsidP="00B35243">
      <w:pPr>
        <w:tabs>
          <w:tab w:val="left" w:pos="7496"/>
        </w:tabs>
        <w:rPr>
          <w:rFonts w:ascii="Arial" w:hAnsi="Arial"/>
          <w:sz w:val="16"/>
          <w:lang w:val="sl-SI"/>
        </w:rPr>
      </w:pPr>
    </w:p>
    <w:p w14:paraId="5F54AEB5" w14:textId="59E04E55" w:rsidR="004C7E35" w:rsidRPr="00E029B6" w:rsidRDefault="0060497F" w:rsidP="00CC0D40">
      <w:pPr>
        <w:autoSpaceDE w:val="0"/>
        <w:autoSpaceDN w:val="0"/>
        <w:adjustRightInd w:val="0"/>
        <w:rPr>
          <w:rFonts w:ascii="Arial" w:hAnsi="Arial"/>
          <w:sz w:val="16"/>
          <w:shd w:val="clear" w:color="auto" w:fill="FFFFFF"/>
          <w:lang w:val="sl-SI"/>
        </w:rPr>
      </w:pPr>
      <w:r w:rsidRPr="00E029B6">
        <w:rPr>
          <w:rFonts w:ascii="Arial" w:hAnsi="Arial" w:cs="Arial"/>
          <w:sz w:val="16"/>
          <w:szCs w:val="16"/>
          <w:lang w:val="sl-SI"/>
        </w:rPr>
        <w:t>Navedena poraba goriva/energije, izpusti CO</w:t>
      </w:r>
      <w:r w:rsidRPr="00E029B6">
        <w:rPr>
          <w:rFonts w:ascii="Arial" w:hAnsi="Arial" w:cs="Arial"/>
          <w:sz w:val="16"/>
          <w:szCs w:val="16"/>
          <w:vertAlign w:val="subscript"/>
          <w:lang w:val="sl-SI"/>
        </w:rPr>
        <w:t>2</w:t>
      </w:r>
      <w:r w:rsidRPr="00E029B6">
        <w:rPr>
          <w:rFonts w:ascii="Arial" w:hAnsi="Arial" w:cs="Arial"/>
          <w:sz w:val="16"/>
          <w:szCs w:val="16"/>
          <w:lang w:val="sl-SI"/>
        </w:rPr>
        <w:t xml:space="preserve"> in doseg z električnim pogonom po WLTP so določeni v skladu s tehničnimi zahtevami in specifikacijami zadnje različice Evropskih uredb (EC) 715/2007 in (EU) 2017/1151. Uporabljeni standardni preskusni postopki omogočajo primerjavo med različnimi tipi vozil in različnimi proizvajalci</w:t>
      </w:r>
      <w:r w:rsidR="00C14A63">
        <w:rPr>
          <w:rFonts w:ascii="Arial" w:hAnsi="Arial" w:cs="Arial"/>
          <w:sz w:val="16"/>
          <w:szCs w:val="16"/>
          <w:lang w:val="sl-SI"/>
        </w:rPr>
        <w:t xml:space="preserve">. </w:t>
      </w:r>
      <w:r w:rsidR="00F2262E" w:rsidRPr="00E029B6">
        <w:rPr>
          <w:rFonts w:ascii="Arial" w:hAnsi="Arial" w:cs="Arial"/>
          <w:sz w:val="16"/>
          <w:szCs w:val="16"/>
          <w:lang w:val="sl-SI"/>
        </w:rPr>
        <w:t>Razpon izpustov CO</w:t>
      </w:r>
      <w:r w:rsidR="00F2262E" w:rsidRPr="00E029B6">
        <w:rPr>
          <w:rFonts w:ascii="Arial" w:hAnsi="Arial" w:cs="Arial"/>
          <w:sz w:val="16"/>
          <w:szCs w:val="16"/>
          <w:vertAlign w:val="subscript"/>
          <w:lang w:val="sl-SI"/>
        </w:rPr>
        <w:t>2</w:t>
      </w:r>
      <w:r w:rsidR="00F2262E" w:rsidRPr="00E029B6">
        <w:rPr>
          <w:rFonts w:ascii="Arial" w:hAnsi="Arial" w:cs="Arial"/>
          <w:sz w:val="16"/>
          <w:szCs w:val="16"/>
          <w:lang w:val="sl-SI"/>
        </w:rPr>
        <w:t xml:space="preserve"> in porabe goriva se lahko razlikuje glede na različice vozila, ki so na voljo na posameznih trgih</w:t>
      </w:r>
      <w:r w:rsidR="004C7E35" w:rsidRPr="00E029B6">
        <w:rPr>
          <w:rFonts w:ascii="Arial" w:hAnsi="Arial" w:cs="Arial"/>
          <w:sz w:val="16"/>
          <w:szCs w:val="16"/>
          <w:lang w:val="sl-SI"/>
        </w:rPr>
        <w:t>.</w:t>
      </w:r>
    </w:p>
    <w:p w14:paraId="4EBF4CF7" w14:textId="77777777" w:rsidR="004C7E35" w:rsidRPr="00E029B6" w:rsidRDefault="004C7E35" w:rsidP="00B35243">
      <w:pPr>
        <w:tabs>
          <w:tab w:val="left" w:pos="7496"/>
        </w:tabs>
        <w:rPr>
          <w:rFonts w:ascii="Arial" w:hAnsi="Arial"/>
          <w:sz w:val="16"/>
          <w:shd w:val="clear" w:color="auto" w:fill="FFFFFF"/>
          <w:vertAlign w:val="superscript"/>
          <w:lang w:val="sl-SI"/>
        </w:rPr>
      </w:pPr>
    </w:p>
    <w:p w14:paraId="1BF87933" w14:textId="570BB0A6" w:rsidR="004C7E35" w:rsidRPr="00E029B6" w:rsidRDefault="004C7E35" w:rsidP="00B35243">
      <w:pPr>
        <w:tabs>
          <w:tab w:val="left" w:pos="7496"/>
        </w:tabs>
        <w:rPr>
          <w:rFonts w:ascii="Arial" w:hAnsi="Arial"/>
          <w:sz w:val="16"/>
          <w:shd w:val="clear" w:color="auto" w:fill="FFFFFF"/>
          <w:lang w:val="sl-SI"/>
        </w:rPr>
      </w:pPr>
      <w:r w:rsidRPr="00E029B6">
        <w:rPr>
          <w:rFonts w:ascii="Arial" w:hAnsi="Arial"/>
          <w:sz w:val="16"/>
          <w:shd w:val="clear" w:color="auto" w:fill="FFFFFF"/>
          <w:vertAlign w:val="superscript"/>
          <w:lang w:val="sl-SI"/>
        </w:rPr>
        <w:t xml:space="preserve">4 </w:t>
      </w:r>
      <w:r w:rsidR="00110556" w:rsidRPr="00E029B6">
        <w:rPr>
          <w:rFonts w:ascii="Arial" w:hAnsi="Arial" w:cs="Arial"/>
          <w:sz w:val="16"/>
          <w:szCs w:val="16"/>
          <w:lang w:val="sl-SI"/>
        </w:rPr>
        <w:t>Sistem Ford Pro E-</w:t>
      </w:r>
      <w:proofErr w:type="spellStart"/>
      <w:r w:rsidR="00110556" w:rsidRPr="00E029B6">
        <w:rPr>
          <w:rFonts w:ascii="Arial" w:hAnsi="Arial" w:cs="Arial"/>
          <w:sz w:val="16"/>
          <w:szCs w:val="16"/>
          <w:lang w:val="sl-SI"/>
        </w:rPr>
        <w:t>Telematics</w:t>
      </w:r>
      <w:proofErr w:type="spellEnd"/>
      <w:r w:rsidR="00110556" w:rsidRPr="00E029B6">
        <w:rPr>
          <w:rFonts w:ascii="Arial" w:hAnsi="Arial" w:cs="Arial"/>
          <w:sz w:val="16"/>
          <w:szCs w:val="16"/>
          <w:lang w:val="sl-SI"/>
        </w:rPr>
        <w:t xml:space="preserve"> je na voljo brezplačno eno leto od datuma začetka garancije, nato pa na podlagi naročnine, če se strinjate s pogoji in določili Fordove pametne mobilnosti, in zagotavlja obsežen nabor funkcij, ki poleg stanja vozila vključujejo lokacijo in prikaz na zemljevidu, vedenje med vožnjo, porabo goriva/energije, možnost uporabe z vozili različnih znamk in spremljevalno aplikacijo za voznike, ki omogoča povezavo z upravitelji voznih parkov. Stranke z voznim parkom se lahko za informacije o teh Fordovih </w:t>
      </w:r>
      <w:proofErr w:type="spellStart"/>
      <w:r w:rsidR="00110556" w:rsidRPr="00E029B6">
        <w:rPr>
          <w:rFonts w:ascii="Arial" w:hAnsi="Arial" w:cs="Arial"/>
          <w:sz w:val="16"/>
          <w:szCs w:val="16"/>
          <w:lang w:val="sl-SI"/>
        </w:rPr>
        <w:t>telematskih</w:t>
      </w:r>
      <w:proofErr w:type="spellEnd"/>
      <w:r w:rsidR="00110556" w:rsidRPr="00E029B6">
        <w:rPr>
          <w:rFonts w:ascii="Arial" w:hAnsi="Arial" w:cs="Arial"/>
          <w:sz w:val="16"/>
          <w:szCs w:val="16"/>
          <w:lang w:val="sl-SI"/>
        </w:rPr>
        <w:t xml:space="preserve"> izdelkih obrnejo na center za upravljanje programske opreme Ford Pro na naslovu </w:t>
      </w:r>
      <w:hyperlink r:id="rId16" w:history="1">
        <w:r w:rsidR="00110556" w:rsidRPr="00E029B6">
          <w:rPr>
            <w:rStyle w:val="Hiperpovezava"/>
            <w:rFonts w:ascii="Arial" w:hAnsi="Arial" w:cs="Arial"/>
            <w:sz w:val="16"/>
            <w:szCs w:val="16"/>
            <w:lang w:val="sl-SI"/>
          </w:rPr>
          <w:t>softwaresolutions@fordpro.com</w:t>
        </w:r>
      </w:hyperlink>
      <w:r w:rsidR="00110556" w:rsidRPr="00E029B6">
        <w:rPr>
          <w:rFonts w:ascii="Arial" w:hAnsi="Arial" w:cs="Arial"/>
          <w:sz w:val="16"/>
          <w:szCs w:val="16"/>
          <w:lang w:val="sl-SI"/>
        </w:rPr>
        <w:t>. Razpoložljivost podatkov je odvisna od podatkovne povezljivosti in dostopa do podatkov o vozilu</w:t>
      </w:r>
      <w:r w:rsidRPr="00E029B6">
        <w:rPr>
          <w:rFonts w:ascii="Arial" w:hAnsi="Arial"/>
          <w:sz w:val="16"/>
          <w:lang w:val="sl-SI"/>
        </w:rPr>
        <w:t>.</w:t>
      </w:r>
      <w:r w:rsidR="00E74447">
        <w:rPr>
          <w:rFonts w:ascii="Arial" w:hAnsi="Arial"/>
          <w:sz w:val="16"/>
          <w:lang w:val="sl-SI"/>
        </w:rPr>
        <w:t xml:space="preserve"> Na voljo na izbranih trgih.</w:t>
      </w:r>
    </w:p>
    <w:p w14:paraId="264E485C" w14:textId="77777777" w:rsidR="004C7E35" w:rsidRPr="00E029B6" w:rsidRDefault="004C7E35" w:rsidP="00B35243">
      <w:pPr>
        <w:tabs>
          <w:tab w:val="left" w:pos="7496"/>
        </w:tabs>
        <w:rPr>
          <w:rFonts w:ascii="Arial" w:hAnsi="Arial"/>
          <w:sz w:val="16"/>
          <w:shd w:val="clear" w:color="auto" w:fill="FFFFFF"/>
          <w:lang w:val="sl-SI"/>
        </w:rPr>
      </w:pPr>
    </w:p>
    <w:p w14:paraId="243AB90E" w14:textId="220E9860" w:rsidR="004C7E35" w:rsidRPr="00E029B6" w:rsidRDefault="004C7E35" w:rsidP="004C7E35">
      <w:pPr>
        <w:autoSpaceDE w:val="0"/>
        <w:autoSpaceDN w:val="0"/>
        <w:adjustRightInd w:val="0"/>
        <w:rPr>
          <w:rFonts w:ascii="Arial" w:hAnsi="Arial"/>
          <w:sz w:val="16"/>
          <w:lang w:val="sl-SI"/>
        </w:rPr>
      </w:pPr>
      <w:r w:rsidRPr="00E029B6">
        <w:rPr>
          <w:rFonts w:ascii="Arial" w:hAnsi="Arial"/>
          <w:sz w:val="16"/>
          <w:vertAlign w:val="superscript"/>
          <w:lang w:val="sl-SI"/>
        </w:rPr>
        <w:t xml:space="preserve">5 </w:t>
      </w:r>
      <w:r w:rsidR="009870AD" w:rsidRPr="00E029B6">
        <w:rPr>
          <w:rFonts w:ascii="Arial" w:hAnsi="Arial" w:cs="Arial"/>
          <w:sz w:val="16"/>
          <w:szCs w:val="16"/>
          <w:lang w:val="sl-SI"/>
        </w:rPr>
        <w:t xml:space="preserve">Aplikaciji </w:t>
      </w:r>
      <w:proofErr w:type="spellStart"/>
      <w:r w:rsidR="009870AD" w:rsidRPr="00E029B6">
        <w:rPr>
          <w:rFonts w:ascii="Arial" w:hAnsi="Arial" w:cs="Arial"/>
          <w:sz w:val="16"/>
          <w:szCs w:val="16"/>
          <w:lang w:val="sl-SI"/>
        </w:rPr>
        <w:t>FordPass</w:t>
      </w:r>
      <w:proofErr w:type="spellEnd"/>
      <w:r w:rsidR="009870AD" w:rsidRPr="00E029B6">
        <w:rPr>
          <w:rFonts w:ascii="Arial" w:hAnsi="Arial" w:cs="Arial"/>
          <w:sz w:val="16"/>
          <w:szCs w:val="16"/>
          <w:lang w:val="sl-SI"/>
        </w:rPr>
        <w:t xml:space="preserve"> in </w:t>
      </w:r>
      <w:proofErr w:type="spellStart"/>
      <w:r w:rsidR="009870AD" w:rsidRPr="00E029B6">
        <w:rPr>
          <w:rFonts w:ascii="Arial" w:hAnsi="Arial" w:cs="Arial"/>
          <w:sz w:val="16"/>
          <w:szCs w:val="16"/>
          <w:lang w:val="sl-SI"/>
        </w:rPr>
        <w:t>FordPass</w:t>
      </w:r>
      <w:proofErr w:type="spellEnd"/>
      <w:r w:rsidR="009870AD" w:rsidRPr="00E029B6">
        <w:rPr>
          <w:rFonts w:ascii="Arial" w:hAnsi="Arial" w:cs="Arial"/>
          <w:sz w:val="16"/>
          <w:szCs w:val="16"/>
          <w:lang w:val="sl-SI"/>
        </w:rPr>
        <w:t xml:space="preserve"> Pro</w:t>
      </w:r>
      <w:r w:rsidR="00E74447">
        <w:rPr>
          <w:rFonts w:ascii="Arial" w:hAnsi="Arial" w:cs="Arial"/>
          <w:sz w:val="16"/>
          <w:szCs w:val="16"/>
          <w:lang w:val="sl-SI"/>
        </w:rPr>
        <w:t xml:space="preserve"> (na voljo na izbranih trgih)</w:t>
      </w:r>
      <w:r w:rsidR="009870AD" w:rsidRPr="00E029B6">
        <w:rPr>
          <w:rFonts w:ascii="Arial" w:hAnsi="Arial" w:cs="Arial"/>
          <w:sz w:val="16"/>
          <w:szCs w:val="16"/>
          <w:lang w:val="sl-SI"/>
        </w:rPr>
        <w:t xml:space="preserve">, združljivi z izbranimi sistemi pametnih telefonov, sta na voljo prek prenosa. </w:t>
      </w:r>
      <w:r w:rsidR="009870AD" w:rsidRPr="00E029B6">
        <w:rPr>
          <w:rFonts w:ascii="Arial" w:hAnsi="Arial" w:cs="Arial"/>
          <w:color w:val="000000" w:themeColor="text1"/>
          <w:sz w:val="16"/>
          <w:szCs w:val="16"/>
          <w:lang w:val="sl-SI"/>
        </w:rPr>
        <w:t>Ponudnik mobilnega omrežja lahko zaračuna pošiljanje sporočil in prenos podatkov v skladu s tarifo</w:t>
      </w:r>
      <w:r w:rsidRPr="00E029B6">
        <w:rPr>
          <w:rFonts w:ascii="Arial" w:hAnsi="Arial"/>
          <w:sz w:val="16"/>
          <w:lang w:val="sl-SI"/>
        </w:rPr>
        <w:t>.</w:t>
      </w:r>
    </w:p>
    <w:p w14:paraId="7BDA1A6F" w14:textId="77777777" w:rsidR="004C7E35" w:rsidRPr="00E029B6" w:rsidRDefault="004C7E35" w:rsidP="00B35243">
      <w:pPr>
        <w:tabs>
          <w:tab w:val="left" w:pos="7496"/>
        </w:tabs>
        <w:rPr>
          <w:rFonts w:ascii="Arial" w:hAnsi="Arial"/>
          <w:sz w:val="16"/>
          <w:shd w:val="clear" w:color="auto" w:fill="FFFFFF"/>
          <w:lang w:val="sl-SI"/>
        </w:rPr>
      </w:pPr>
    </w:p>
    <w:p w14:paraId="7935180C" w14:textId="45550B46" w:rsidR="004C7E35" w:rsidRPr="00E029B6" w:rsidRDefault="004C7E35" w:rsidP="004C7E35">
      <w:pPr>
        <w:autoSpaceDE w:val="0"/>
        <w:autoSpaceDN w:val="0"/>
        <w:adjustRightInd w:val="0"/>
        <w:rPr>
          <w:rFonts w:ascii="Arial" w:hAnsi="Arial"/>
          <w:sz w:val="16"/>
          <w:shd w:val="clear" w:color="auto" w:fill="FFFFFF"/>
          <w:lang w:val="sl-SI"/>
        </w:rPr>
      </w:pPr>
      <w:r w:rsidRPr="00E029B6">
        <w:rPr>
          <w:rFonts w:ascii="Arial" w:hAnsi="Arial" w:cs="Arial"/>
          <w:sz w:val="16"/>
          <w:szCs w:val="16"/>
          <w:vertAlign w:val="superscript"/>
          <w:lang w:val="sl-SI" w:eastAsia="en-GB"/>
        </w:rPr>
        <w:t>6</w:t>
      </w:r>
      <w:r w:rsidRPr="00E029B6">
        <w:rPr>
          <w:rFonts w:ascii="Arial" w:hAnsi="Arial"/>
          <w:sz w:val="16"/>
          <w:vertAlign w:val="superscript"/>
          <w:lang w:val="sl-SI"/>
        </w:rPr>
        <w:t xml:space="preserve"> </w:t>
      </w:r>
      <w:r w:rsidR="001E72D3" w:rsidRPr="00E029B6">
        <w:rPr>
          <w:rFonts w:ascii="Arial" w:hAnsi="Arial" w:cs="Arial"/>
          <w:color w:val="0D0D0D" w:themeColor="text1" w:themeTint="F2"/>
          <w:sz w:val="16"/>
          <w:szCs w:val="16"/>
          <w:shd w:val="clear" w:color="auto" w:fill="FFFFFF"/>
          <w:lang w:val="sl-SI"/>
        </w:rPr>
        <w:t>BANG &amp; OLUFSEN</w:t>
      </w:r>
      <w:r w:rsidR="001E72D3" w:rsidRPr="00E029B6">
        <w:rPr>
          <w:rFonts w:ascii="Arial" w:hAnsi="Arial" w:cs="Arial"/>
          <w:color w:val="0D0D0D" w:themeColor="text1" w:themeTint="F2"/>
          <w:sz w:val="16"/>
          <w:szCs w:val="16"/>
          <w:shd w:val="clear" w:color="auto" w:fill="FFFFFF"/>
          <w:vertAlign w:val="superscript"/>
          <w:lang w:val="sl-SI"/>
        </w:rPr>
        <w:t>©</w:t>
      </w:r>
      <w:r w:rsidR="001E72D3" w:rsidRPr="00E029B6">
        <w:rPr>
          <w:rFonts w:ascii="Arial" w:hAnsi="Arial" w:cs="Arial"/>
          <w:color w:val="0D0D0D" w:themeColor="text1" w:themeTint="F2"/>
          <w:sz w:val="16"/>
          <w:szCs w:val="16"/>
          <w:shd w:val="clear" w:color="auto" w:fill="FFFFFF"/>
          <w:lang w:val="sl-SI"/>
        </w:rPr>
        <w:t> 2021 in B&amp;O</w:t>
      </w:r>
      <w:r w:rsidR="001E72D3" w:rsidRPr="00E029B6">
        <w:rPr>
          <w:rFonts w:ascii="Arial" w:hAnsi="Arial" w:cs="Arial"/>
          <w:color w:val="0D0D0D" w:themeColor="text1" w:themeTint="F2"/>
          <w:sz w:val="16"/>
          <w:szCs w:val="16"/>
          <w:shd w:val="clear" w:color="auto" w:fill="FFFFFF"/>
          <w:vertAlign w:val="superscript"/>
          <w:lang w:val="sl-SI"/>
        </w:rPr>
        <w:t>©</w:t>
      </w:r>
      <w:r w:rsidR="001E72D3" w:rsidRPr="00E029B6">
        <w:rPr>
          <w:rFonts w:ascii="Arial" w:hAnsi="Arial" w:cs="Arial"/>
          <w:color w:val="0D0D0D" w:themeColor="text1" w:themeTint="F2"/>
          <w:sz w:val="16"/>
          <w:szCs w:val="16"/>
          <w:shd w:val="clear" w:color="auto" w:fill="FFFFFF"/>
          <w:lang w:val="sl-SI"/>
        </w:rPr>
        <w:t xml:space="preserve"> 2021. BANG &amp; OLUFSEN™ in B&amp;O™ sta registrirani blagovni znamki skupine Bang &amp; </w:t>
      </w:r>
      <w:proofErr w:type="spellStart"/>
      <w:r w:rsidR="001E72D3" w:rsidRPr="00E029B6">
        <w:rPr>
          <w:rFonts w:ascii="Arial" w:hAnsi="Arial" w:cs="Arial"/>
          <w:color w:val="0D0D0D" w:themeColor="text1" w:themeTint="F2"/>
          <w:sz w:val="16"/>
          <w:szCs w:val="16"/>
          <w:shd w:val="clear" w:color="auto" w:fill="FFFFFF"/>
          <w:lang w:val="sl-SI"/>
        </w:rPr>
        <w:t>Olufsen</w:t>
      </w:r>
      <w:proofErr w:type="spellEnd"/>
      <w:r w:rsidR="001E72D3" w:rsidRPr="00E029B6">
        <w:rPr>
          <w:rFonts w:ascii="Arial" w:hAnsi="Arial" w:cs="Arial"/>
          <w:color w:val="0D0D0D" w:themeColor="text1" w:themeTint="F2"/>
          <w:sz w:val="16"/>
          <w:szCs w:val="16"/>
          <w:shd w:val="clear" w:color="auto" w:fill="FFFFFF"/>
          <w:lang w:val="sl-SI"/>
        </w:rPr>
        <w:t xml:space="preserve"> </w:t>
      </w:r>
      <w:proofErr w:type="spellStart"/>
      <w:r w:rsidR="001E72D3" w:rsidRPr="00E029B6">
        <w:rPr>
          <w:rFonts w:ascii="Arial" w:hAnsi="Arial" w:cs="Arial"/>
          <w:color w:val="0D0D0D" w:themeColor="text1" w:themeTint="F2"/>
          <w:sz w:val="16"/>
          <w:szCs w:val="16"/>
          <w:shd w:val="clear" w:color="auto" w:fill="FFFFFF"/>
          <w:lang w:val="sl-SI"/>
        </w:rPr>
        <w:t>Group</w:t>
      </w:r>
      <w:proofErr w:type="spellEnd"/>
      <w:r w:rsidR="001E72D3" w:rsidRPr="00E029B6">
        <w:rPr>
          <w:rFonts w:ascii="Arial" w:hAnsi="Arial" w:cs="Arial"/>
          <w:color w:val="0D0D0D" w:themeColor="text1" w:themeTint="F2"/>
          <w:sz w:val="16"/>
          <w:szCs w:val="16"/>
          <w:shd w:val="clear" w:color="auto" w:fill="FFFFFF"/>
          <w:lang w:val="sl-SI"/>
        </w:rPr>
        <w:t xml:space="preserve">. V skladu z licenco </w:t>
      </w:r>
      <w:proofErr w:type="spellStart"/>
      <w:r w:rsidR="001E72D3" w:rsidRPr="00E029B6">
        <w:rPr>
          <w:rFonts w:ascii="Arial" w:hAnsi="Arial" w:cs="Arial"/>
          <w:color w:val="0D0D0D" w:themeColor="text1" w:themeTint="F2"/>
          <w:sz w:val="16"/>
          <w:szCs w:val="16"/>
          <w:shd w:val="clear" w:color="auto" w:fill="FFFFFF"/>
          <w:lang w:val="sl-SI"/>
        </w:rPr>
        <w:t>Harman</w:t>
      </w:r>
      <w:proofErr w:type="spellEnd"/>
      <w:r w:rsidR="001E72D3" w:rsidRPr="00E029B6">
        <w:rPr>
          <w:rFonts w:ascii="Arial" w:hAnsi="Arial" w:cs="Arial"/>
          <w:color w:val="0D0D0D" w:themeColor="text1" w:themeTint="F2"/>
          <w:sz w:val="16"/>
          <w:szCs w:val="16"/>
          <w:shd w:val="clear" w:color="auto" w:fill="FFFFFF"/>
          <w:lang w:val="sl-SI"/>
        </w:rPr>
        <w:t xml:space="preserve"> Becker </w:t>
      </w:r>
      <w:proofErr w:type="spellStart"/>
      <w:r w:rsidR="001E72D3" w:rsidRPr="00E029B6">
        <w:rPr>
          <w:rFonts w:ascii="Arial" w:hAnsi="Arial" w:cs="Arial"/>
          <w:color w:val="0D0D0D" w:themeColor="text1" w:themeTint="F2"/>
          <w:sz w:val="16"/>
          <w:szCs w:val="16"/>
          <w:shd w:val="clear" w:color="auto" w:fill="FFFFFF"/>
          <w:lang w:val="sl-SI"/>
        </w:rPr>
        <w:t>Automotive</w:t>
      </w:r>
      <w:proofErr w:type="spellEnd"/>
      <w:r w:rsidR="001E72D3" w:rsidRPr="00E029B6">
        <w:rPr>
          <w:rFonts w:ascii="Arial" w:hAnsi="Arial" w:cs="Arial"/>
          <w:color w:val="0D0D0D" w:themeColor="text1" w:themeTint="F2"/>
          <w:sz w:val="16"/>
          <w:szCs w:val="16"/>
          <w:shd w:val="clear" w:color="auto" w:fill="FFFFFF"/>
          <w:lang w:val="sl-SI"/>
        </w:rPr>
        <w:t xml:space="preserve"> </w:t>
      </w:r>
      <w:proofErr w:type="spellStart"/>
      <w:r w:rsidR="001E72D3" w:rsidRPr="00E029B6">
        <w:rPr>
          <w:rFonts w:ascii="Arial" w:hAnsi="Arial" w:cs="Arial"/>
          <w:color w:val="0D0D0D" w:themeColor="text1" w:themeTint="F2"/>
          <w:sz w:val="16"/>
          <w:szCs w:val="16"/>
          <w:shd w:val="clear" w:color="auto" w:fill="FFFFFF"/>
          <w:lang w:val="sl-SI"/>
        </w:rPr>
        <w:t>Systems</w:t>
      </w:r>
      <w:proofErr w:type="spellEnd"/>
      <w:r w:rsidR="001E72D3" w:rsidRPr="00E029B6">
        <w:rPr>
          <w:rFonts w:ascii="Arial" w:hAnsi="Arial" w:cs="Arial"/>
          <w:color w:val="0D0D0D" w:themeColor="text1" w:themeTint="F2"/>
          <w:sz w:val="16"/>
          <w:szCs w:val="16"/>
          <w:shd w:val="clear" w:color="auto" w:fill="FFFFFF"/>
          <w:lang w:val="sl-SI"/>
        </w:rPr>
        <w:t xml:space="preserve"> </w:t>
      </w:r>
      <w:proofErr w:type="spellStart"/>
      <w:r w:rsidR="001E72D3" w:rsidRPr="00E029B6">
        <w:rPr>
          <w:rFonts w:ascii="Arial" w:hAnsi="Arial" w:cs="Arial"/>
          <w:color w:val="0D0D0D" w:themeColor="text1" w:themeTint="F2"/>
          <w:sz w:val="16"/>
          <w:szCs w:val="16"/>
          <w:shd w:val="clear" w:color="auto" w:fill="FFFFFF"/>
          <w:lang w:val="sl-SI"/>
        </w:rPr>
        <w:t>Manufacturing</w:t>
      </w:r>
      <w:proofErr w:type="spellEnd"/>
      <w:r w:rsidR="001E72D3" w:rsidRPr="00E029B6">
        <w:rPr>
          <w:rFonts w:ascii="Arial" w:hAnsi="Arial" w:cs="Arial"/>
          <w:color w:val="0D0D0D" w:themeColor="text1" w:themeTint="F2"/>
          <w:sz w:val="16"/>
          <w:szCs w:val="16"/>
          <w:shd w:val="clear" w:color="auto" w:fill="FFFFFF"/>
          <w:lang w:val="sl-SI"/>
        </w:rPr>
        <w:t xml:space="preserve"> </w:t>
      </w:r>
      <w:proofErr w:type="spellStart"/>
      <w:r w:rsidR="001E72D3" w:rsidRPr="00E029B6">
        <w:rPr>
          <w:rFonts w:ascii="Arial" w:hAnsi="Arial" w:cs="Arial"/>
          <w:color w:val="0D0D0D" w:themeColor="text1" w:themeTint="F2"/>
          <w:sz w:val="16"/>
          <w:szCs w:val="16"/>
          <w:shd w:val="clear" w:color="auto" w:fill="FFFFFF"/>
          <w:lang w:val="sl-SI"/>
        </w:rPr>
        <w:t>Kft</w:t>
      </w:r>
      <w:proofErr w:type="spellEnd"/>
      <w:r w:rsidR="001E72D3" w:rsidRPr="00E029B6">
        <w:rPr>
          <w:rFonts w:ascii="Arial" w:hAnsi="Arial" w:cs="Arial"/>
          <w:color w:val="0D0D0D" w:themeColor="text1" w:themeTint="F2"/>
          <w:sz w:val="16"/>
          <w:szCs w:val="16"/>
          <w:shd w:val="clear" w:color="auto" w:fill="FFFFFF"/>
          <w:lang w:val="sl-SI"/>
        </w:rPr>
        <w:t>. Vse pravice pridržane</w:t>
      </w:r>
      <w:r w:rsidRPr="00E029B6">
        <w:rPr>
          <w:rFonts w:ascii="Arial" w:hAnsi="Arial"/>
          <w:sz w:val="16"/>
          <w:shd w:val="clear" w:color="auto" w:fill="FFFFFF"/>
          <w:lang w:val="sl-SI"/>
        </w:rPr>
        <w:t>.</w:t>
      </w:r>
    </w:p>
    <w:p w14:paraId="04E86ACA" w14:textId="77777777" w:rsidR="004C7E35" w:rsidRPr="00E029B6" w:rsidRDefault="004C7E35" w:rsidP="00B35243">
      <w:pPr>
        <w:autoSpaceDE w:val="0"/>
        <w:autoSpaceDN w:val="0"/>
        <w:adjustRightInd w:val="0"/>
        <w:rPr>
          <w:rFonts w:ascii="Arial" w:hAnsi="Arial"/>
          <w:sz w:val="16"/>
          <w:shd w:val="clear" w:color="auto" w:fill="FFFFFF"/>
          <w:lang w:val="sl-SI"/>
        </w:rPr>
      </w:pPr>
    </w:p>
    <w:p w14:paraId="6355868C" w14:textId="150321C3" w:rsidR="004C7E35" w:rsidRPr="00E029B6" w:rsidRDefault="004C7E35" w:rsidP="004C7E35">
      <w:pPr>
        <w:autoSpaceDE w:val="0"/>
        <w:autoSpaceDN w:val="0"/>
        <w:adjustRightInd w:val="0"/>
        <w:rPr>
          <w:rFonts w:ascii="Arial" w:hAnsi="Arial"/>
          <w:sz w:val="16"/>
          <w:lang w:val="sl-SI"/>
        </w:rPr>
      </w:pPr>
      <w:r w:rsidRPr="00E029B6">
        <w:rPr>
          <w:rFonts w:ascii="Arial" w:hAnsi="Arial" w:cs="Arial"/>
          <w:sz w:val="16"/>
          <w:szCs w:val="16"/>
          <w:vertAlign w:val="superscript"/>
          <w:lang w:val="sl-SI" w:eastAsia="en-GB"/>
        </w:rPr>
        <w:t>7</w:t>
      </w:r>
      <w:r w:rsidRPr="00E029B6">
        <w:rPr>
          <w:rFonts w:ascii="Arial" w:hAnsi="Arial"/>
          <w:sz w:val="16"/>
          <w:vertAlign w:val="superscript"/>
          <w:lang w:val="sl-SI"/>
        </w:rPr>
        <w:t xml:space="preserve"> </w:t>
      </w:r>
      <w:r w:rsidR="004E49AE" w:rsidRPr="00E029B6">
        <w:rPr>
          <w:rFonts w:ascii="Arial" w:hAnsi="Arial" w:cs="Arial"/>
          <w:color w:val="0D0D0D" w:themeColor="text1" w:themeTint="F2"/>
          <w:sz w:val="16"/>
          <w:szCs w:val="16"/>
          <w:shd w:val="clear" w:color="auto" w:fill="FFFFFF"/>
          <w:lang w:val="sl-SI"/>
        </w:rPr>
        <w:t xml:space="preserve">Razpoložljivo brezžično polnjenje </w:t>
      </w:r>
      <w:proofErr w:type="spellStart"/>
      <w:r w:rsidR="004E49AE" w:rsidRPr="00E029B6">
        <w:rPr>
          <w:rFonts w:ascii="Arial" w:hAnsi="Arial" w:cs="Arial"/>
          <w:color w:val="0D0D0D" w:themeColor="text1" w:themeTint="F2"/>
          <w:sz w:val="16"/>
          <w:szCs w:val="16"/>
          <w:shd w:val="clear" w:color="auto" w:fill="FFFFFF"/>
          <w:lang w:val="sl-SI"/>
        </w:rPr>
        <w:t>Qi</w:t>
      </w:r>
      <w:proofErr w:type="spellEnd"/>
      <w:r w:rsidR="004E49AE" w:rsidRPr="00E029B6">
        <w:rPr>
          <w:rFonts w:ascii="Arial" w:hAnsi="Arial" w:cs="Arial"/>
          <w:color w:val="0D0D0D" w:themeColor="text1" w:themeTint="F2"/>
          <w:sz w:val="16"/>
          <w:szCs w:val="16"/>
          <w:shd w:val="clear" w:color="auto" w:fill="FFFFFF"/>
          <w:lang w:val="sl-SI"/>
        </w:rPr>
        <w:t xml:space="preserve"> morda ni združljivo z vsemi mobilnimi telefoni</w:t>
      </w:r>
      <w:r w:rsidRPr="00E029B6">
        <w:rPr>
          <w:rFonts w:ascii="Arial" w:hAnsi="Arial"/>
          <w:sz w:val="16"/>
          <w:lang w:val="sl-SI"/>
        </w:rPr>
        <w:t>.</w:t>
      </w:r>
    </w:p>
    <w:p w14:paraId="6317876B" w14:textId="77777777" w:rsidR="004C7E35" w:rsidRPr="00E029B6" w:rsidRDefault="004C7E35" w:rsidP="004C7E35">
      <w:pPr>
        <w:autoSpaceDE w:val="0"/>
        <w:autoSpaceDN w:val="0"/>
        <w:adjustRightInd w:val="0"/>
        <w:rPr>
          <w:rFonts w:ascii="Arial" w:hAnsi="Arial"/>
          <w:sz w:val="16"/>
          <w:lang w:val="sl-SI"/>
        </w:rPr>
      </w:pPr>
    </w:p>
    <w:p w14:paraId="18B2F68E" w14:textId="7662B0D7" w:rsidR="004C7E35" w:rsidRPr="00E029B6" w:rsidRDefault="004C7E35" w:rsidP="004C7E35">
      <w:pPr>
        <w:autoSpaceDE w:val="0"/>
        <w:autoSpaceDN w:val="0"/>
        <w:adjustRightInd w:val="0"/>
        <w:rPr>
          <w:rFonts w:ascii="Arial" w:hAnsi="Arial" w:cs="Arial"/>
          <w:szCs w:val="20"/>
          <w:vertAlign w:val="superscript"/>
          <w:lang w:val="sl-SI" w:eastAsia="en-GB"/>
        </w:rPr>
      </w:pPr>
      <w:r w:rsidRPr="00E029B6">
        <w:rPr>
          <w:rFonts w:ascii="Arial" w:hAnsi="Arial" w:cs="Arial"/>
          <w:sz w:val="16"/>
          <w:szCs w:val="16"/>
          <w:vertAlign w:val="superscript"/>
          <w:lang w:val="sl-SI" w:eastAsia="en-GB"/>
        </w:rPr>
        <w:t>8</w:t>
      </w:r>
      <w:r w:rsidRPr="00E029B6">
        <w:rPr>
          <w:rFonts w:ascii="Arial" w:hAnsi="Arial"/>
          <w:sz w:val="16"/>
          <w:vertAlign w:val="superscript"/>
          <w:lang w:val="sl-SI"/>
        </w:rPr>
        <w:t xml:space="preserve"> </w:t>
      </w:r>
      <w:r w:rsidR="00510F16" w:rsidRPr="00E029B6">
        <w:rPr>
          <w:rFonts w:ascii="Arial" w:hAnsi="Arial" w:cs="Arial"/>
          <w:color w:val="0D0D0D" w:themeColor="text1" w:themeTint="F2"/>
          <w:sz w:val="16"/>
          <w:szCs w:val="16"/>
          <w:shd w:val="clear" w:color="auto" w:fill="FFFFFF"/>
          <w:lang w:val="sl-SI"/>
        </w:rPr>
        <w:t>Ne dopustite motenj med vožnjo! Če je le možno, uporabite glasovno upravljanje in med vožnjo ne uporabljajte ročnih naprav. Ko je izbrana prestava za vožnjo, so lahko nekatere možnosti blokirane. Nekatere funkcije niso združljive z vsemi telefoni.</w:t>
      </w:r>
    </w:p>
    <w:p w14:paraId="24A96188" w14:textId="77777777" w:rsidR="004C7E35" w:rsidRPr="00E029B6" w:rsidRDefault="004C7E35" w:rsidP="004C7E35">
      <w:pPr>
        <w:autoSpaceDE w:val="0"/>
        <w:autoSpaceDN w:val="0"/>
        <w:adjustRightInd w:val="0"/>
        <w:rPr>
          <w:rFonts w:ascii="Arial" w:hAnsi="Arial"/>
          <w:sz w:val="16"/>
          <w:lang w:val="sl-SI"/>
        </w:rPr>
      </w:pPr>
    </w:p>
    <w:p w14:paraId="110F5DE0" w14:textId="11028F41" w:rsidR="004C7E35" w:rsidRPr="00E029B6" w:rsidRDefault="004C7E35" w:rsidP="004C7E35">
      <w:pPr>
        <w:autoSpaceDE w:val="0"/>
        <w:autoSpaceDN w:val="0"/>
        <w:adjustRightInd w:val="0"/>
        <w:rPr>
          <w:rFonts w:ascii="Arial" w:hAnsi="Arial"/>
          <w:sz w:val="16"/>
          <w:shd w:val="clear" w:color="auto" w:fill="FFFFFF"/>
          <w:lang w:val="sl-SI"/>
        </w:rPr>
      </w:pPr>
      <w:r w:rsidRPr="00E029B6">
        <w:rPr>
          <w:rFonts w:ascii="Arial" w:hAnsi="Arial" w:cs="Arial"/>
          <w:sz w:val="18"/>
          <w:szCs w:val="18"/>
          <w:vertAlign w:val="superscript"/>
          <w:lang w:val="sl-SI"/>
        </w:rPr>
        <w:t>9</w:t>
      </w:r>
      <w:r w:rsidRPr="00E029B6">
        <w:rPr>
          <w:rFonts w:ascii="Arial" w:hAnsi="Arial"/>
          <w:sz w:val="18"/>
          <w:vertAlign w:val="superscript"/>
          <w:lang w:val="sl-SI"/>
        </w:rPr>
        <w:t xml:space="preserve"> </w:t>
      </w:r>
      <w:r w:rsidR="00495B8B" w:rsidRPr="00E029B6">
        <w:rPr>
          <w:rFonts w:ascii="Arial" w:hAnsi="Arial" w:cs="Arial"/>
          <w:sz w:val="16"/>
          <w:szCs w:val="16"/>
          <w:lang w:val="sl-SI"/>
        </w:rPr>
        <w:t>Zahteva telefon z aktivno naročnino za prenos podatkov in združljivo programsko opremo. SYNC 4 med uporabo ne upravlja izdelkov drugih proizvajalcev. Za funkcionalnost svojih izdelkov odgovarjajo izključno njihovi proizvajalci</w:t>
      </w:r>
      <w:r w:rsidRPr="00E029B6">
        <w:rPr>
          <w:rFonts w:ascii="Arial" w:hAnsi="Arial"/>
          <w:sz w:val="16"/>
          <w:lang w:val="sl-SI"/>
        </w:rPr>
        <w:t>.</w:t>
      </w:r>
    </w:p>
    <w:p w14:paraId="15910816" w14:textId="77777777" w:rsidR="004C7E35" w:rsidRPr="00E029B6" w:rsidRDefault="004C7E35" w:rsidP="004C7E35">
      <w:pPr>
        <w:autoSpaceDE w:val="0"/>
        <w:autoSpaceDN w:val="0"/>
        <w:adjustRightInd w:val="0"/>
        <w:rPr>
          <w:rFonts w:ascii="Arial" w:hAnsi="Arial"/>
          <w:sz w:val="16"/>
          <w:lang w:val="sl-SI"/>
        </w:rPr>
      </w:pPr>
    </w:p>
    <w:p w14:paraId="77EFDFD2" w14:textId="44B2CCDF" w:rsidR="004C7E35" w:rsidRPr="00E029B6" w:rsidRDefault="004C7E35" w:rsidP="004C7E35">
      <w:pPr>
        <w:autoSpaceDE w:val="0"/>
        <w:autoSpaceDN w:val="0"/>
        <w:adjustRightInd w:val="0"/>
        <w:rPr>
          <w:rFonts w:ascii="Arial" w:hAnsi="Arial" w:cs="Arial"/>
          <w:sz w:val="16"/>
          <w:szCs w:val="16"/>
          <w:lang w:val="sl-SI" w:eastAsia="en-GB"/>
        </w:rPr>
      </w:pPr>
      <w:r w:rsidRPr="00E029B6">
        <w:rPr>
          <w:rFonts w:ascii="Arial" w:hAnsi="Arial" w:cs="Arial"/>
          <w:sz w:val="16"/>
          <w:szCs w:val="16"/>
          <w:shd w:val="clear" w:color="auto" w:fill="FFFFFF"/>
          <w:vertAlign w:val="superscript"/>
          <w:lang w:val="sl-SI"/>
        </w:rPr>
        <w:t>10</w:t>
      </w:r>
      <w:r w:rsidRPr="00E029B6">
        <w:rPr>
          <w:rFonts w:ascii="Arial" w:hAnsi="Arial" w:cs="Arial"/>
          <w:sz w:val="16"/>
          <w:szCs w:val="16"/>
          <w:vertAlign w:val="superscript"/>
          <w:lang w:val="sl-SI" w:eastAsia="en-GB"/>
        </w:rPr>
        <w:t xml:space="preserve"> </w:t>
      </w:r>
      <w:r w:rsidR="009B2B3A" w:rsidRPr="00E029B6">
        <w:rPr>
          <w:rFonts w:ascii="Arial" w:hAnsi="Arial" w:cs="Arial"/>
          <w:sz w:val="16"/>
          <w:szCs w:val="16"/>
          <w:lang w:val="sl-SI"/>
        </w:rPr>
        <w:t>Največja masa pri vleki je odvisna od tovora, konfiguracije vozila, dodatne opreme in števila potnikov</w:t>
      </w:r>
      <w:r w:rsidRPr="00E029B6">
        <w:rPr>
          <w:rFonts w:ascii="Arial" w:hAnsi="Arial" w:cs="Arial"/>
          <w:sz w:val="16"/>
          <w:szCs w:val="16"/>
          <w:lang w:val="sl-SI" w:eastAsia="en-GB"/>
        </w:rPr>
        <w:t>.</w:t>
      </w:r>
    </w:p>
    <w:p w14:paraId="486A8575" w14:textId="77777777" w:rsidR="004C7E35" w:rsidRPr="00E029B6" w:rsidRDefault="004C7E35" w:rsidP="004C7E35">
      <w:pPr>
        <w:autoSpaceDE w:val="0"/>
        <w:autoSpaceDN w:val="0"/>
        <w:adjustRightInd w:val="0"/>
        <w:rPr>
          <w:rFonts w:ascii="Arial" w:hAnsi="Arial" w:cs="Arial"/>
          <w:sz w:val="16"/>
          <w:szCs w:val="16"/>
          <w:lang w:val="sl-SI" w:eastAsia="en-GB"/>
        </w:rPr>
      </w:pPr>
    </w:p>
    <w:p w14:paraId="398EB13F" w14:textId="70EAD55E" w:rsidR="004C7E35" w:rsidRPr="00E029B6" w:rsidRDefault="004C7E35" w:rsidP="004C7E35">
      <w:pPr>
        <w:autoSpaceDE w:val="0"/>
        <w:autoSpaceDN w:val="0"/>
        <w:adjustRightInd w:val="0"/>
        <w:rPr>
          <w:rFonts w:ascii="Arial" w:hAnsi="Arial"/>
          <w:sz w:val="16"/>
          <w:shd w:val="clear" w:color="auto" w:fill="FFFFFF"/>
          <w:lang w:val="sl-SI"/>
        </w:rPr>
      </w:pPr>
      <w:r w:rsidRPr="00E029B6">
        <w:rPr>
          <w:rFonts w:ascii="Arial" w:hAnsi="Arial" w:cs="Arial"/>
          <w:sz w:val="16"/>
          <w:szCs w:val="16"/>
          <w:shd w:val="clear" w:color="auto" w:fill="FFFFFF"/>
          <w:vertAlign w:val="superscript"/>
          <w:lang w:val="sl-SI"/>
        </w:rPr>
        <w:t>11</w:t>
      </w:r>
      <w:r w:rsidRPr="00E029B6">
        <w:rPr>
          <w:rFonts w:ascii="Arial" w:hAnsi="Arial"/>
          <w:sz w:val="16"/>
          <w:shd w:val="clear" w:color="auto" w:fill="FFFFFF"/>
          <w:vertAlign w:val="superscript"/>
          <w:lang w:val="sl-SI"/>
        </w:rPr>
        <w:t xml:space="preserve"> </w:t>
      </w:r>
      <w:r w:rsidR="00F00015" w:rsidRPr="00E029B6">
        <w:rPr>
          <w:rFonts w:ascii="Arial" w:hAnsi="Arial" w:cs="Arial"/>
          <w:sz w:val="16"/>
          <w:szCs w:val="16"/>
          <w:lang w:val="sl-SI"/>
        </w:rPr>
        <w:t>Funkcije za pomoč vozniku dopolnjujejo in ne nadomeščajo voznikove pozornosti, presoje in potrebe po upravljanju vozila. Prav tako niso nadomestek za varno vožnjo. Glede podrobnosti in omejitev glejte navodila za uporabo vozila</w:t>
      </w:r>
      <w:r w:rsidRPr="00E029B6">
        <w:rPr>
          <w:rFonts w:ascii="Arial" w:hAnsi="Arial"/>
          <w:sz w:val="16"/>
          <w:shd w:val="clear" w:color="auto" w:fill="FFFFFF"/>
          <w:lang w:val="sl-SI"/>
        </w:rPr>
        <w:t>.</w:t>
      </w:r>
    </w:p>
    <w:p w14:paraId="32328C43" w14:textId="5B88CB9B" w:rsidR="004C7E35" w:rsidRPr="00E029B6" w:rsidRDefault="004C7E35" w:rsidP="004C7E35">
      <w:pPr>
        <w:autoSpaceDE w:val="0"/>
        <w:autoSpaceDN w:val="0"/>
        <w:adjustRightInd w:val="0"/>
        <w:rPr>
          <w:rFonts w:ascii="Arial" w:hAnsi="Arial" w:cs="Arial"/>
          <w:sz w:val="16"/>
          <w:szCs w:val="16"/>
          <w:lang w:val="sl-SI" w:eastAsia="en-GB"/>
        </w:rPr>
      </w:pPr>
    </w:p>
    <w:p w14:paraId="583BC007" w14:textId="6A7EFF34" w:rsidR="004C7E35" w:rsidRPr="00E029B6" w:rsidRDefault="004C7E35" w:rsidP="004C7E35">
      <w:pPr>
        <w:autoSpaceDE w:val="0"/>
        <w:autoSpaceDN w:val="0"/>
        <w:adjustRightInd w:val="0"/>
        <w:rPr>
          <w:rFonts w:ascii="Arial" w:hAnsi="Arial" w:cs="Arial"/>
          <w:sz w:val="16"/>
          <w:szCs w:val="16"/>
          <w:lang w:val="sl-SI"/>
        </w:rPr>
      </w:pPr>
      <w:r w:rsidRPr="00E029B6">
        <w:rPr>
          <w:rFonts w:ascii="Arial" w:hAnsi="Arial" w:cs="Arial"/>
          <w:sz w:val="16"/>
          <w:szCs w:val="16"/>
          <w:shd w:val="clear" w:color="auto" w:fill="FFFFFF"/>
          <w:vertAlign w:val="superscript"/>
          <w:lang w:val="sl-SI"/>
        </w:rPr>
        <w:t xml:space="preserve">12 </w:t>
      </w:r>
      <w:r w:rsidR="001A3AAA" w:rsidRPr="00E029B6">
        <w:rPr>
          <w:rStyle w:val="normaltextrun"/>
          <w:rFonts w:ascii="Arial" w:hAnsi="Arial" w:cs="Arial"/>
          <w:color w:val="000000"/>
          <w:sz w:val="16"/>
          <w:szCs w:val="16"/>
          <w:shd w:val="clear" w:color="auto" w:fill="FFFFFF"/>
          <w:lang w:val="sl-SI"/>
        </w:rPr>
        <w:t xml:space="preserve">Za funkcije daljinskega upravljanja morajo biti na voljo modem </w:t>
      </w:r>
      <w:proofErr w:type="spellStart"/>
      <w:r w:rsidR="001A3AAA" w:rsidRPr="00E029B6">
        <w:rPr>
          <w:rStyle w:val="normaltextrun"/>
          <w:rFonts w:ascii="Arial" w:hAnsi="Arial" w:cs="Arial"/>
          <w:color w:val="000000"/>
          <w:sz w:val="16"/>
          <w:szCs w:val="16"/>
          <w:shd w:val="clear" w:color="auto" w:fill="FFFFFF"/>
          <w:lang w:val="sl-SI"/>
        </w:rPr>
        <w:t>FordPass</w:t>
      </w:r>
      <w:proofErr w:type="spellEnd"/>
      <w:r w:rsidR="001A3AAA" w:rsidRPr="00E029B6">
        <w:rPr>
          <w:rStyle w:val="normaltextrun"/>
          <w:rFonts w:ascii="Arial" w:hAnsi="Arial" w:cs="Arial"/>
          <w:color w:val="000000"/>
          <w:sz w:val="16"/>
          <w:szCs w:val="16"/>
          <w:shd w:val="clear" w:color="auto" w:fill="FFFFFF"/>
          <w:lang w:val="sl-SI"/>
        </w:rPr>
        <w:t xml:space="preserve"> </w:t>
      </w:r>
      <w:proofErr w:type="spellStart"/>
      <w:r w:rsidR="001A3AAA" w:rsidRPr="00E029B6">
        <w:rPr>
          <w:rStyle w:val="normaltextrun"/>
          <w:rFonts w:ascii="Arial" w:hAnsi="Arial" w:cs="Arial"/>
          <w:color w:val="000000"/>
          <w:sz w:val="16"/>
          <w:szCs w:val="16"/>
          <w:shd w:val="clear" w:color="auto" w:fill="FFFFFF"/>
          <w:lang w:val="sl-SI"/>
        </w:rPr>
        <w:t>Connect</w:t>
      </w:r>
      <w:proofErr w:type="spellEnd"/>
      <w:r w:rsidR="001A3AAA" w:rsidRPr="00E029B6">
        <w:rPr>
          <w:rStyle w:val="normaltextrun"/>
          <w:rFonts w:ascii="Arial" w:hAnsi="Arial" w:cs="Arial"/>
          <w:color w:val="000000"/>
          <w:sz w:val="16"/>
          <w:szCs w:val="16"/>
          <w:shd w:val="clear" w:color="auto" w:fill="FFFFFF"/>
          <w:lang w:val="sl-SI"/>
        </w:rPr>
        <w:t xml:space="preserve">, aplikacija Ford </w:t>
      </w:r>
      <w:proofErr w:type="spellStart"/>
      <w:r w:rsidR="001A3AAA" w:rsidRPr="00E029B6">
        <w:rPr>
          <w:rStyle w:val="normaltextrun"/>
          <w:rFonts w:ascii="Arial" w:hAnsi="Arial" w:cs="Arial"/>
          <w:color w:val="000000"/>
          <w:sz w:val="16"/>
          <w:szCs w:val="16"/>
          <w:shd w:val="clear" w:color="auto" w:fill="FFFFFF"/>
          <w:lang w:val="sl-SI"/>
        </w:rPr>
        <w:t>Pass</w:t>
      </w:r>
      <w:proofErr w:type="spellEnd"/>
      <w:r w:rsidR="001A3AAA" w:rsidRPr="00E029B6">
        <w:rPr>
          <w:rStyle w:val="normaltextrun"/>
          <w:rFonts w:ascii="Arial" w:hAnsi="Arial" w:cs="Arial"/>
          <w:color w:val="000000"/>
          <w:sz w:val="16"/>
          <w:szCs w:val="16"/>
          <w:shd w:val="clear" w:color="auto" w:fill="FFFFFF"/>
          <w:lang w:val="sl-SI"/>
        </w:rPr>
        <w:t xml:space="preserve"> in brezplačne povezane storitve (za podrobnosti glejte določila in pogoje </w:t>
      </w:r>
      <w:proofErr w:type="spellStart"/>
      <w:r w:rsidR="001A3AAA" w:rsidRPr="00E029B6">
        <w:rPr>
          <w:rStyle w:val="normaltextrun"/>
          <w:rFonts w:ascii="Arial" w:hAnsi="Arial" w:cs="Arial"/>
          <w:color w:val="000000"/>
          <w:sz w:val="16"/>
          <w:szCs w:val="16"/>
          <w:shd w:val="clear" w:color="auto" w:fill="FFFFFF"/>
          <w:lang w:val="sl-SI"/>
        </w:rPr>
        <w:t>FordPass</w:t>
      </w:r>
      <w:proofErr w:type="spellEnd"/>
      <w:r w:rsidR="001A3AAA" w:rsidRPr="00E029B6">
        <w:rPr>
          <w:rStyle w:val="normaltextrun"/>
          <w:rFonts w:ascii="Arial" w:hAnsi="Arial" w:cs="Arial"/>
          <w:color w:val="000000"/>
          <w:sz w:val="16"/>
          <w:szCs w:val="16"/>
          <w:shd w:val="clear" w:color="auto" w:fill="FFFFFF"/>
          <w:lang w:val="sl-SI"/>
        </w:rPr>
        <w:t xml:space="preserve">). Povezane storitve in funkcije so odvisne od razpoložljivosti združljivega mobilnega omrežja. Zaradi razvoja tehnologij/mobilnih omrežij/zmogljivosti vozil lahko pride do omejitve ali celo onemogočanja delovanja povezanih storitev in funkcij. Dostopna točka </w:t>
      </w:r>
      <w:proofErr w:type="spellStart"/>
      <w:r w:rsidR="001A3AAA" w:rsidRPr="00E029B6">
        <w:rPr>
          <w:rStyle w:val="normaltextrun"/>
          <w:rFonts w:ascii="Arial" w:hAnsi="Arial" w:cs="Arial"/>
          <w:color w:val="000000"/>
          <w:sz w:val="16"/>
          <w:szCs w:val="16"/>
          <w:shd w:val="clear" w:color="auto" w:fill="FFFFFF"/>
          <w:lang w:val="sl-SI"/>
        </w:rPr>
        <w:t>Wi</w:t>
      </w:r>
      <w:proofErr w:type="spellEnd"/>
      <w:r w:rsidR="001A3AAA" w:rsidRPr="00E029B6">
        <w:rPr>
          <w:rStyle w:val="normaltextrun"/>
          <w:rFonts w:ascii="Arial" w:hAnsi="Arial" w:cs="Arial"/>
          <w:color w:val="000000"/>
          <w:sz w:val="16"/>
          <w:szCs w:val="16"/>
          <w:shd w:val="clear" w:color="auto" w:fill="FFFFFF"/>
          <w:lang w:val="sl-SI"/>
        </w:rPr>
        <w:t>-Fi ni vključena v povezane storitve</w:t>
      </w:r>
      <w:r w:rsidR="005E3589" w:rsidRPr="00E029B6">
        <w:rPr>
          <w:rFonts w:ascii="Arial" w:hAnsi="Arial" w:cs="Arial"/>
          <w:sz w:val="16"/>
          <w:szCs w:val="16"/>
          <w:lang w:val="sl-SI"/>
        </w:rPr>
        <w:t>.</w:t>
      </w:r>
    </w:p>
    <w:p w14:paraId="0742B6A5" w14:textId="77777777" w:rsidR="004C7E35" w:rsidRPr="00E029B6" w:rsidRDefault="004C7E35" w:rsidP="004C7E35">
      <w:pPr>
        <w:autoSpaceDE w:val="0"/>
        <w:autoSpaceDN w:val="0"/>
        <w:adjustRightInd w:val="0"/>
        <w:rPr>
          <w:rFonts w:ascii="Arial" w:hAnsi="Arial" w:cs="Arial"/>
          <w:sz w:val="16"/>
          <w:szCs w:val="16"/>
          <w:lang w:val="sl-SI" w:eastAsia="en-GB"/>
        </w:rPr>
      </w:pPr>
    </w:p>
    <w:p w14:paraId="6900788C" w14:textId="1BB5BE21" w:rsidR="00AB6D0D" w:rsidRPr="00E029B6" w:rsidRDefault="004C7E35" w:rsidP="004C7E35">
      <w:pPr>
        <w:tabs>
          <w:tab w:val="left" w:pos="7496"/>
        </w:tabs>
        <w:rPr>
          <w:rFonts w:ascii="Arial" w:hAnsi="Arial" w:cs="Arial"/>
          <w:sz w:val="16"/>
          <w:szCs w:val="16"/>
          <w:lang w:val="sl-SI" w:eastAsia="en-GB"/>
        </w:rPr>
      </w:pPr>
      <w:r w:rsidRPr="00E029B6">
        <w:rPr>
          <w:rFonts w:ascii="Arial" w:hAnsi="Arial" w:cs="Arial"/>
          <w:sz w:val="16"/>
          <w:szCs w:val="16"/>
          <w:vertAlign w:val="superscript"/>
          <w:lang w:val="sl-SI" w:eastAsia="en-GB"/>
        </w:rPr>
        <w:t xml:space="preserve">13 </w:t>
      </w:r>
      <w:r w:rsidR="006D444A" w:rsidRPr="00E029B6">
        <w:rPr>
          <w:rFonts w:ascii="Arial" w:hAnsi="Arial" w:cs="Arial"/>
          <w:sz w:val="16"/>
          <w:szCs w:val="16"/>
          <w:lang w:val="sl-SI"/>
        </w:rPr>
        <w:t xml:space="preserve">Sedem evropskih trgov – Avstrija, Francija, Irska, Italija, Nemčija, Španija in Velika Britanija. Alexa bo na podprtih trgih na voljo samo v angleščini, francoščini, nemščini, italijanščini in španščini. Na alternativnih trgih ne bo možno dostopati do Alexe kljub možnosti uporabe podprtega jezika. Za uporabo funkcije Alexa </w:t>
      </w:r>
      <w:proofErr w:type="spellStart"/>
      <w:r w:rsidR="006D444A" w:rsidRPr="00E029B6">
        <w:rPr>
          <w:rFonts w:ascii="Arial" w:hAnsi="Arial" w:cs="Arial"/>
          <w:sz w:val="16"/>
          <w:szCs w:val="16"/>
          <w:lang w:val="sl-SI"/>
        </w:rPr>
        <w:t>Built</w:t>
      </w:r>
      <w:proofErr w:type="spellEnd"/>
      <w:r w:rsidR="006D444A" w:rsidRPr="00E029B6">
        <w:rPr>
          <w:rFonts w:ascii="Arial" w:hAnsi="Arial" w:cs="Arial"/>
          <w:sz w:val="16"/>
          <w:szCs w:val="16"/>
          <w:lang w:val="sl-SI"/>
        </w:rPr>
        <w:t xml:space="preserve">-in morajo vozniki z aplikacijo </w:t>
      </w:r>
      <w:proofErr w:type="spellStart"/>
      <w:r w:rsidR="006D444A" w:rsidRPr="00E029B6">
        <w:rPr>
          <w:rFonts w:ascii="Arial" w:hAnsi="Arial" w:cs="Arial"/>
          <w:sz w:val="16"/>
          <w:szCs w:val="16"/>
          <w:lang w:val="sl-SI"/>
        </w:rPr>
        <w:t>FordPass</w:t>
      </w:r>
      <w:proofErr w:type="spellEnd"/>
      <w:r w:rsidR="006D444A" w:rsidRPr="00E029B6">
        <w:rPr>
          <w:rFonts w:ascii="Arial" w:hAnsi="Arial" w:cs="Arial"/>
          <w:sz w:val="16"/>
          <w:szCs w:val="16"/>
          <w:lang w:val="sl-SI"/>
        </w:rPr>
        <w:t xml:space="preserve"> na pametnem telefonu ali prek nastavitev vozila aktivirati </w:t>
      </w:r>
      <w:hyperlink r:id="rId17" w:history="1">
        <w:proofErr w:type="spellStart"/>
        <w:r w:rsidR="006D444A" w:rsidRPr="00E029B6">
          <w:rPr>
            <w:rStyle w:val="Hiperpovezava"/>
            <w:rFonts w:ascii="Arial" w:hAnsi="Arial" w:cs="Arial"/>
            <w:color w:val="auto"/>
            <w:sz w:val="16"/>
            <w:szCs w:val="16"/>
            <w:u w:val="none"/>
            <w:lang w:val="sl-SI"/>
          </w:rPr>
          <w:t>FordPass</w:t>
        </w:r>
        <w:proofErr w:type="spellEnd"/>
        <w:r w:rsidR="006D444A" w:rsidRPr="00E029B6">
          <w:rPr>
            <w:rStyle w:val="Hiperpovezava"/>
            <w:rFonts w:ascii="Arial" w:hAnsi="Arial" w:cs="Arial"/>
            <w:color w:val="auto"/>
            <w:sz w:val="16"/>
            <w:szCs w:val="16"/>
            <w:u w:val="none"/>
            <w:lang w:val="sl-SI"/>
          </w:rPr>
          <w:t xml:space="preserve"> </w:t>
        </w:r>
        <w:proofErr w:type="spellStart"/>
        <w:r w:rsidR="006D444A" w:rsidRPr="00E029B6">
          <w:rPr>
            <w:rStyle w:val="Hiperpovezava"/>
            <w:rFonts w:ascii="Arial" w:hAnsi="Arial" w:cs="Arial"/>
            <w:color w:val="auto"/>
            <w:sz w:val="16"/>
            <w:szCs w:val="16"/>
            <w:u w:val="none"/>
            <w:lang w:val="sl-SI"/>
          </w:rPr>
          <w:t>Connect</w:t>
        </w:r>
        <w:proofErr w:type="spellEnd"/>
      </w:hyperlink>
      <w:r w:rsidR="006D444A" w:rsidRPr="00E029B6">
        <w:rPr>
          <w:rFonts w:ascii="Arial" w:hAnsi="Arial" w:cs="Arial"/>
          <w:sz w:val="16"/>
          <w:szCs w:val="16"/>
          <w:lang w:val="sl-SI"/>
        </w:rPr>
        <w:t xml:space="preserve"> v svojem vozilu. Dostop do Alexe zahteva račun pri </w:t>
      </w:r>
      <w:proofErr w:type="spellStart"/>
      <w:r w:rsidR="006D444A" w:rsidRPr="00E029B6">
        <w:rPr>
          <w:rFonts w:ascii="Arial" w:hAnsi="Arial" w:cs="Arial"/>
          <w:sz w:val="16"/>
          <w:szCs w:val="16"/>
          <w:lang w:val="sl-SI"/>
        </w:rPr>
        <w:t>Amazonu</w:t>
      </w:r>
      <w:proofErr w:type="spellEnd"/>
      <w:r w:rsidR="006D444A" w:rsidRPr="00E029B6">
        <w:rPr>
          <w:rFonts w:ascii="Arial" w:hAnsi="Arial" w:cs="Arial"/>
          <w:sz w:val="16"/>
          <w:szCs w:val="16"/>
          <w:lang w:val="sl-SI"/>
        </w:rPr>
        <w:t xml:space="preserve">, sistem SYNC 4 </w:t>
      </w:r>
      <w:r w:rsidR="006D444A" w:rsidRPr="00E029B6">
        <w:rPr>
          <w:rFonts w:ascii="Arial" w:hAnsi="Arial" w:cs="Arial"/>
          <w:sz w:val="16"/>
          <w:szCs w:val="16"/>
          <w:lang w:val="sl-SI"/>
        </w:rPr>
        <w:lastRenderedPageBreak/>
        <w:t xml:space="preserve">ali SYNC 4A, </w:t>
      </w:r>
      <w:proofErr w:type="spellStart"/>
      <w:r w:rsidR="006D444A" w:rsidRPr="00E029B6">
        <w:rPr>
          <w:rFonts w:ascii="Arial" w:hAnsi="Arial" w:cs="Arial"/>
          <w:sz w:val="16"/>
          <w:szCs w:val="16"/>
          <w:lang w:val="sl-SI"/>
        </w:rPr>
        <w:t>FordPass</w:t>
      </w:r>
      <w:proofErr w:type="spellEnd"/>
      <w:r w:rsidR="006D444A" w:rsidRPr="00E029B6">
        <w:rPr>
          <w:rFonts w:ascii="Arial" w:hAnsi="Arial" w:cs="Arial"/>
          <w:sz w:val="16"/>
          <w:szCs w:val="16"/>
          <w:lang w:val="sl-SI"/>
        </w:rPr>
        <w:t xml:space="preserve"> </w:t>
      </w:r>
      <w:proofErr w:type="spellStart"/>
      <w:r w:rsidR="006D444A" w:rsidRPr="00E029B6">
        <w:rPr>
          <w:rFonts w:ascii="Arial" w:hAnsi="Arial" w:cs="Arial"/>
          <w:sz w:val="16"/>
          <w:szCs w:val="16"/>
          <w:lang w:val="sl-SI"/>
        </w:rPr>
        <w:t>Connect</w:t>
      </w:r>
      <w:proofErr w:type="spellEnd"/>
      <w:r w:rsidR="006D444A" w:rsidRPr="00E029B6">
        <w:rPr>
          <w:rFonts w:ascii="Arial" w:hAnsi="Arial" w:cs="Arial"/>
          <w:sz w:val="16"/>
          <w:szCs w:val="16"/>
          <w:lang w:val="sl-SI"/>
        </w:rPr>
        <w:t xml:space="preserve"> in brezplačne povezane storitve, aktivirane prek aplikacije </w:t>
      </w:r>
      <w:proofErr w:type="spellStart"/>
      <w:r w:rsidR="006D444A" w:rsidRPr="00E029B6">
        <w:rPr>
          <w:rFonts w:ascii="Arial" w:hAnsi="Arial" w:cs="Arial"/>
          <w:sz w:val="16"/>
          <w:szCs w:val="16"/>
          <w:lang w:val="sl-SI"/>
        </w:rPr>
        <w:t>FordPass</w:t>
      </w:r>
      <w:proofErr w:type="spellEnd"/>
      <w:r w:rsidR="006D444A" w:rsidRPr="00E029B6">
        <w:rPr>
          <w:rFonts w:ascii="Arial" w:hAnsi="Arial" w:cs="Arial"/>
          <w:sz w:val="16"/>
          <w:szCs w:val="16"/>
          <w:lang w:val="sl-SI"/>
        </w:rPr>
        <w:t xml:space="preserve"> (</w:t>
      </w:r>
      <w:r w:rsidR="006D444A" w:rsidRPr="00E029B6">
        <w:rPr>
          <w:rStyle w:val="normaltextrun"/>
          <w:rFonts w:ascii="Arial" w:hAnsi="Arial" w:cs="Arial"/>
          <w:sz w:val="16"/>
          <w:szCs w:val="16"/>
          <w:shd w:val="clear" w:color="auto" w:fill="FFFFFF"/>
          <w:lang w:val="sl-SI"/>
        </w:rPr>
        <w:t xml:space="preserve">za podrobnosti glejte določila in pogoje </w:t>
      </w:r>
      <w:proofErr w:type="spellStart"/>
      <w:r w:rsidR="006D444A" w:rsidRPr="00E029B6">
        <w:rPr>
          <w:rStyle w:val="normaltextrun"/>
          <w:rFonts w:ascii="Arial" w:hAnsi="Arial" w:cs="Arial"/>
          <w:sz w:val="16"/>
          <w:szCs w:val="16"/>
          <w:shd w:val="clear" w:color="auto" w:fill="FFFFFF"/>
          <w:lang w:val="sl-SI"/>
        </w:rPr>
        <w:t>FordPass</w:t>
      </w:r>
      <w:proofErr w:type="spellEnd"/>
      <w:r w:rsidR="006D444A" w:rsidRPr="00E029B6">
        <w:rPr>
          <w:rFonts w:ascii="Arial" w:hAnsi="Arial" w:cs="Arial"/>
          <w:sz w:val="16"/>
          <w:szCs w:val="16"/>
          <w:lang w:val="sl-SI"/>
        </w:rPr>
        <w:t>). Morda bodo potrebni dodatni izdelki in nastavitve.</w:t>
      </w:r>
    </w:p>
    <w:p w14:paraId="521D7E02" w14:textId="012A99C3" w:rsidR="00AB6D0D" w:rsidRPr="00E029B6" w:rsidRDefault="00AB6D0D" w:rsidP="00AB6D0D">
      <w:pPr>
        <w:pStyle w:val="Odstavekseznama"/>
        <w:ind w:left="0"/>
        <w:rPr>
          <w:rFonts w:ascii="Arial" w:hAnsi="Arial"/>
          <w:sz w:val="16"/>
          <w:lang w:val="sl-SI"/>
        </w:rPr>
      </w:pPr>
    </w:p>
    <w:p w14:paraId="5077E2D3" w14:textId="77777777" w:rsidR="00AB6D0D" w:rsidRDefault="00AB6D0D" w:rsidP="00AB6D0D">
      <w:pPr>
        <w:jc w:val="center"/>
        <w:rPr>
          <w:rFonts w:ascii="Arial" w:hAnsi="Arial" w:cs="Arial"/>
          <w:sz w:val="22"/>
          <w:szCs w:val="22"/>
          <w:lang w:val="sl-SI"/>
        </w:rPr>
      </w:pPr>
    </w:p>
    <w:p w14:paraId="006C8DF5" w14:textId="77777777" w:rsidR="00306F89" w:rsidRPr="00E029B6" w:rsidRDefault="00306F89" w:rsidP="00AB6D0D">
      <w:pPr>
        <w:jc w:val="center"/>
        <w:rPr>
          <w:rFonts w:ascii="Arial" w:hAnsi="Arial" w:cs="Arial"/>
          <w:sz w:val="22"/>
          <w:szCs w:val="22"/>
          <w:lang w:val="sl-SI"/>
        </w:rPr>
      </w:pPr>
    </w:p>
    <w:p w14:paraId="7F7A8EEF" w14:textId="13047047" w:rsidR="003A1C59" w:rsidRPr="00E029B6" w:rsidRDefault="003A1C59" w:rsidP="003A1C59">
      <w:pPr>
        <w:rPr>
          <w:rFonts w:ascii="Arial" w:hAnsi="Arial" w:cs="Arial"/>
          <w:i/>
          <w:iCs/>
          <w:szCs w:val="20"/>
          <w:lang w:val="sl-SI"/>
        </w:rPr>
      </w:pPr>
      <w:r w:rsidRPr="00E029B6">
        <w:rPr>
          <w:rFonts w:ascii="Arial" w:hAnsi="Arial" w:cs="Arial"/>
          <w:b/>
          <w:bCs/>
          <w:i/>
          <w:iCs/>
          <w:szCs w:val="20"/>
          <w:lang w:val="sl-SI"/>
        </w:rPr>
        <w:t>Ford</w:t>
      </w:r>
      <w:r w:rsidRPr="00E029B6">
        <w:rPr>
          <w:rFonts w:ascii="Arial" w:hAnsi="Arial" w:cs="Arial"/>
          <w:i/>
          <w:iCs/>
          <w:szCs w:val="20"/>
          <w:lang w:val="sl-SI"/>
        </w:rPr>
        <w:t xml:space="preserve">, globalna ameriška blagovna znamka, ki je že več kot 100 let vtkana v tkanino Evrope, si prizadeva za svobodo gibanja, ki gre z roko v roki s skrbjo za planet in drug za drugega. Družba s svojim načrtom Ford+ s poslovnimi enotami Model e, Ford Pro in Ford </w:t>
      </w:r>
      <w:proofErr w:type="spellStart"/>
      <w:r w:rsidRPr="00E029B6">
        <w:rPr>
          <w:rFonts w:ascii="Arial" w:hAnsi="Arial" w:cs="Arial"/>
          <w:i/>
          <w:iCs/>
          <w:szCs w:val="20"/>
          <w:lang w:val="sl-SI"/>
        </w:rPr>
        <w:t>Blue</w:t>
      </w:r>
      <w:proofErr w:type="spellEnd"/>
      <w:r w:rsidRPr="00E029B6">
        <w:rPr>
          <w:rFonts w:ascii="Arial" w:hAnsi="Arial" w:cs="Arial"/>
          <w:i/>
          <w:iCs/>
          <w:szCs w:val="20"/>
          <w:lang w:val="sl-SI"/>
        </w:rPr>
        <w:t xml:space="preserve"> pospešuje evropsko preobrazbo v popolnoma električno in </w:t>
      </w:r>
      <w:proofErr w:type="spellStart"/>
      <w:r w:rsidRPr="00E029B6">
        <w:rPr>
          <w:rFonts w:ascii="Arial" w:hAnsi="Arial" w:cs="Arial"/>
          <w:i/>
          <w:iCs/>
          <w:szCs w:val="20"/>
          <w:lang w:val="sl-SI"/>
        </w:rPr>
        <w:t>ogljično</w:t>
      </w:r>
      <w:proofErr w:type="spellEnd"/>
      <w:r w:rsidRPr="00E029B6">
        <w:rPr>
          <w:rFonts w:ascii="Arial" w:hAnsi="Arial" w:cs="Arial"/>
          <w:i/>
          <w:iCs/>
          <w:szCs w:val="20"/>
          <w:lang w:val="sl-SI"/>
        </w:rPr>
        <w:t xml:space="preserve"> nevtralno prihodnost do leta 2035. Družba vodi z novimi drznimi električnimi vozili, ki so zasnovana z mislijo na evropske voznike, in z inovacijami na področju storitev, ki pomagajo ljudem pri povezovanju, razvoju skupnosti in uspehu podjetij. Prodaja in servisiranje Fordovih vozil sta zagotovljena na 50 posameznih evropskih trgih, poslovanje pa vključuje tudi družbo Ford Motor </w:t>
      </w:r>
      <w:proofErr w:type="spellStart"/>
      <w:r w:rsidRPr="00E029B6">
        <w:rPr>
          <w:rFonts w:ascii="Arial" w:hAnsi="Arial" w:cs="Arial"/>
          <w:i/>
          <w:iCs/>
          <w:szCs w:val="20"/>
          <w:lang w:val="sl-SI"/>
        </w:rPr>
        <w:t>Credit</w:t>
      </w:r>
      <w:proofErr w:type="spellEnd"/>
      <w:r w:rsidRPr="00E029B6">
        <w:rPr>
          <w:rFonts w:ascii="Arial" w:hAnsi="Arial" w:cs="Arial"/>
          <w:i/>
          <w:iCs/>
          <w:szCs w:val="20"/>
          <w:lang w:val="sl-SI"/>
        </w:rPr>
        <w:t xml:space="preserve"> </w:t>
      </w:r>
      <w:proofErr w:type="spellStart"/>
      <w:r w:rsidRPr="00E029B6">
        <w:rPr>
          <w:rFonts w:ascii="Arial" w:hAnsi="Arial" w:cs="Arial"/>
          <w:i/>
          <w:iCs/>
          <w:szCs w:val="20"/>
          <w:lang w:val="sl-SI"/>
        </w:rPr>
        <w:t>Company</w:t>
      </w:r>
      <w:proofErr w:type="spellEnd"/>
      <w:r w:rsidRPr="00E029B6">
        <w:rPr>
          <w:rFonts w:ascii="Arial" w:hAnsi="Arial" w:cs="Arial"/>
          <w:i/>
          <w:iCs/>
          <w:szCs w:val="20"/>
          <w:lang w:val="sl-SI"/>
        </w:rPr>
        <w:t xml:space="preserve">, oddelek za podporo strankam (Ford </w:t>
      </w:r>
      <w:proofErr w:type="spellStart"/>
      <w:r w:rsidRPr="00E029B6">
        <w:rPr>
          <w:rFonts w:ascii="Arial" w:hAnsi="Arial" w:cs="Arial"/>
          <w:i/>
          <w:iCs/>
          <w:szCs w:val="20"/>
          <w:lang w:val="sl-SI"/>
        </w:rPr>
        <w:t>Customer</w:t>
      </w:r>
      <w:proofErr w:type="spellEnd"/>
      <w:r w:rsidRPr="00E029B6">
        <w:rPr>
          <w:rFonts w:ascii="Arial" w:hAnsi="Arial" w:cs="Arial"/>
          <w:i/>
          <w:iCs/>
          <w:szCs w:val="20"/>
          <w:lang w:val="sl-SI"/>
        </w:rPr>
        <w:t xml:space="preserve"> </w:t>
      </w:r>
      <w:proofErr w:type="spellStart"/>
      <w:r w:rsidRPr="00E029B6">
        <w:rPr>
          <w:rFonts w:ascii="Arial" w:hAnsi="Arial" w:cs="Arial"/>
          <w:i/>
          <w:iCs/>
          <w:szCs w:val="20"/>
          <w:lang w:val="sl-SI"/>
        </w:rPr>
        <w:t>Service</w:t>
      </w:r>
      <w:proofErr w:type="spellEnd"/>
      <w:r w:rsidRPr="00E029B6">
        <w:rPr>
          <w:rFonts w:ascii="Arial" w:hAnsi="Arial" w:cs="Arial"/>
          <w:i/>
          <w:iCs/>
          <w:szCs w:val="20"/>
          <w:lang w:val="sl-SI"/>
        </w:rPr>
        <w:t xml:space="preserve"> </w:t>
      </w:r>
      <w:proofErr w:type="spellStart"/>
      <w:r w:rsidRPr="00E029B6">
        <w:rPr>
          <w:rFonts w:ascii="Arial" w:hAnsi="Arial" w:cs="Arial"/>
          <w:i/>
          <w:iCs/>
          <w:szCs w:val="20"/>
          <w:lang w:val="sl-SI"/>
        </w:rPr>
        <w:t>Division</w:t>
      </w:r>
      <w:proofErr w:type="spellEnd"/>
      <w:r w:rsidRPr="00E029B6">
        <w:rPr>
          <w:rFonts w:ascii="Arial" w:hAnsi="Arial" w:cs="Arial"/>
          <w:i/>
          <w:iCs/>
          <w:szCs w:val="20"/>
          <w:lang w:val="sl-SI"/>
        </w:rPr>
        <w:t xml:space="preserve">) in 14 proizvodnih obratov (osem v popolni lasti in šest </w:t>
      </w:r>
      <w:proofErr w:type="spellStart"/>
      <w:r w:rsidRPr="00E029B6">
        <w:rPr>
          <w:rFonts w:ascii="Arial" w:hAnsi="Arial" w:cs="Arial"/>
          <w:i/>
          <w:iCs/>
          <w:szCs w:val="20"/>
          <w:lang w:val="sl-SI"/>
        </w:rPr>
        <w:t>nekonsolidiranih</w:t>
      </w:r>
      <w:proofErr w:type="spellEnd"/>
      <w:r w:rsidRPr="00E029B6">
        <w:rPr>
          <w:rFonts w:ascii="Arial" w:hAnsi="Arial" w:cs="Arial"/>
          <w:i/>
          <w:iCs/>
          <w:szCs w:val="20"/>
          <w:lang w:val="sl-SI"/>
        </w:rPr>
        <w:t xml:space="preserve"> obratov skupnih podjetij) s štirimi centri v Kölnu v Nemčiji, Valencii v Španiji ter v naših skupnih podjetjih v </w:t>
      </w:r>
      <w:proofErr w:type="spellStart"/>
      <w:r w:rsidRPr="00E029B6">
        <w:rPr>
          <w:rFonts w:ascii="Arial" w:hAnsi="Arial" w:cs="Arial"/>
          <w:i/>
          <w:iCs/>
          <w:szCs w:val="20"/>
          <w:lang w:val="sl-SI"/>
        </w:rPr>
        <w:t>Craiovi</w:t>
      </w:r>
      <w:proofErr w:type="spellEnd"/>
      <w:r w:rsidRPr="00E029B6">
        <w:rPr>
          <w:rFonts w:ascii="Arial" w:hAnsi="Arial" w:cs="Arial"/>
          <w:i/>
          <w:iCs/>
          <w:szCs w:val="20"/>
          <w:lang w:val="sl-SI"/>
        </w:rPr>
        <w:t xml:space="preserve"> v Romuniji in </w:t>
      </w:r>
      <w:proofErr w:type="spellStart"/>
      <w:r w:rsidRPr="00E029B6">
        <w:rPr>
          <w:rFonts w:ascii="Arial" w:hAnsi="Arial" w:cs="Arial"/>
          <w:i/>
          <w:iCs/>
          <w:szCs w:val="20"/>
          <w:lang w:val="sl-SI"/>
        </w:rPr>
        <w:t>Kocaeliju</w:t>
      </w:r>
      <w:proofErr w:type="spellEnd"/>
      <w:r w:rsidRPr="00E029B6">
        <w:rPr>
          <w:rFonts w:ascii="Arial" w:hAnsi="Arial" w:cs="Arial"/>
          <w:i/>
          <w:iCs/>
          <w:szCs w:val="20"/>
          <w:lang w:val="sl-SI"/>
        </w:rPr>
        <w:t xml:space="preserve"> v Turčiji. Ford zaposluje približno 34.000 ljudi v svojih obratih v popolni lasti in konsolidiranih skupnih podjetjih ter približno 56.000 ljudi, če upoštevamo </w:t>
      </w:r>
      <w:proofErr w:type="spellStart"/>
      <w:r w:rsidRPr="00E029B6">
        <w:rPr>
          <w:rFonts w:ascii="Arial" w:hAnsi="Arial" w:cs="Arial"/>
          <w:i/>
          <w:iCs/>
          <w:szCs w:val="20"/>
          <w:lang w:val="sl-SI"/>
        </w:rPr>
        <w:t>nekonsolidirana</w:t>
      </w:r>
      <w:proofErr w:type="spellEnd"/>
      <w:r w:rsidRPr="00E029B6">
        <w:rPr>
          <w:rFonts w:ascii="Arial" w:hAnsi="Arial" w:cs="Arial"/>
          <w:i/>
          <w:iCs/>
          <w:szCs w:val="20"/>
          <w:lang w:val="sl-SI"/>
        </w:rPr>
        <w:t xml:space="preserve"> podjetja po Evropi. Več informacij o podjetju, njegovih izdelkih in storitvah družbe Ford </w:t>
      </w:r>
      <w:proofErr w:type="spellStart"/>
      <w:r w:rsidRPr="00E029B6">
        <w:rPr>
          <w:rFonts w:ascii="Arial" w:hAnsi="Arial" w:cs="Arial"/>
          <w:i/>
          <w:iCs/>
          <w:szCs w:val="20"/>
          <w:lang w:val="sl-SI"/>
        </w:rPr>
        <w:t>Credit</w:t>
      </w:r>
      <w:proofErr w:type="spellEnd"/>
      <w:r w:rsidRPr="00E029B6">
        <w:rPr>
          <w:rFonts w:ascii="Arial" w:hAnsi="Arial" w:cs="Arial"/>
          <w:i/>
          <w:iCs/>
          <w:szCs w:val="20"/>
          <w:lang w:val="sl-SI"/>
        </w:rPr>
        <w:t xml:space="preserve"> lahko preberete na spletni strani corporate.ford.com.</w:t>
      </w:r>
    </w:p>
    <w:p w14:paraId="1BCA73EB" w14:textId="77777777" w:rsidR="003A1C59" w:rsidRPr="00E029B6" w:rsidRDefault="003A1C59" w:rsidP="003A1C59">
      <w:pPr>
        <w:jc w:val="center"/>
        <w:rPr>
          <w:rFonts w:ascii="Arial" w:hAnsi="Arial" w:cs="Arial"/>
          <w:sz w:val="22"/>
          <w:szCs w:val="22"/>
          <w:lang w:val="sl-SI"/>
        </w:rPr>
      </w:pPr>
    </w:p>
    <w:p w14:paraId="7D3FD211" w14:textId="77777777" w:rsidR="000B69E9" w:rsidRPr="00E029B6" w:rsidRDefault="000B69E9" w:rsidP="00AB6D0D">
      <w:pPr>
        <w:rPr>
          <w:lang w:val="sl-SI"/>
        </w:rPr>
      </w:pPr>
    </w:p>
    <w:sectPr w:rsidR="000B69E9" w:rsidRPr="00E029B6" w:rsidSect="00E065DC">
      <w:footerReference w:type="even" r:id="rId18"/>
      <w:footerReference w:type="default" r:id="rId19"/>
      <w:footerReference w:type="first" r:id="rId20"/>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63BC1" w14:textId="77777777" w:rsidR="00E065DC" w:rsidRDefault="00E065DC">
      <w:r>
        <w:separator/>
      </w:r>
    </w:p>
  </w:endnote>
  <w:endnote w:type="continuationSeparator" w:id="0">
    <w:p w14:paraId="1DDA857B" w14:textId="77777777" w:rsidR="00E065DC" w:rsidRDefault="00E065DC">
      <w:r>
        <w:continuationSeparator/>
      </w:r>
    </w:p>
  </w:endnote>
  <w:endnote w:type="continuationNotice" w:id="1">
    <w:p w14:paraId="193C6380" w14:textId="77777777" w:rsidR="00E065DC" w:rsidRDefault="00E06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6AA6D" w14:textId="44AEF21D"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753AF">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9514C" w14:textId="5E0BE4A1"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4F3725" w14:paraId="0B45C137" w14:textId="77777777" w:rsidTr="000A1066">
      <w:tc>
        <w:tcPr>
          <w:tcW w:w="9468" w:type="dxa"/>
        </w:tcPr>
        <w:p w14:paraId="52A2706F" w14:textId="77777777" w:rsidR="00591CEC" w:rsidRPr="004F3725" w:rsidRDefault="00591CEC" w:rsidP="00591CEC">
          <w:pPr>
            <w:pStyle w:val="Noga"/>
            <w:jc w:val="center"/>
            <w:rPr>
              <w:lang w:val="de-DE"/>
            </w:rPr>
          </w:pPr>
        </w:p>
        <w:p w14:paraId="4BA6DFBC" w14:textId="3C058602" w:rsidR="00F95E3E" w:rsidRPr="004F3725" w:rsidRDefault="00F95E3E" w:rsidP="004F3725">
          <w:pPr>
            <w:jc w:val="center"/>
            <w:rPr>
              <w:rFonts w:ascii="Arial" w:eastAsia="Calibri" w:hAnsi="Arial" w:cs="Arial"/>
              <w:color w:val="000000"/>
              <w:sz w:val="18"/>
              <w:szCs w:val="18"/>
              <w:lang w:val="de-DE" w:eastAsia="en-GB"/>
            </w:rPr>
          </w:pPr>
        </w:p>
      </w:tc>
      <w:tc>
        <w:tcPr>
          <w:tcW w:w="1788" w:type="dxa"/>
        </w:tcPr>
        <w:p w14:paraId="5BE214D3" w14:textId="77777777" w:rsidR="004217E8" w:rsidRPr="004F3725" w:rsidRDefault="004217E8">
          <w:pPr>
            <w:pStyle w:val="Noga"/>
            <w:rPr>
              <w:lang w:val="de-DE"/>
            </w:rPr>
          </w:pPr>
        </w:p>
      </w:tc>
    </w:tr>
  </w:tbl>
  <w:p w14:paraId="0E12174D" w14:textId="77777777" w:rsidR="004217E8" w:rsidRPr="004F3725"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674C2" w14:textId="77777777" w:rsidR="004D127F" w:rsidRDefault="004D127F" w:rsidP="004D127F">
    <w:pPr>
      <w:pStyle w:val="Noga"/>
      <w:jc w:val="center"/>
    </w:pPr>
  </w:p>
  <w:p w14:paraId="0E5A1A49" w14:textId="77777777" w:rsidR="00697034" w:rsidRDefault="00697034" w:rsidP="00AB7F93">
    <w:pPr>
      <w:pStyle w:val="Noga"/>
      <w:jc w:val="center"/>
    </w:pPr>
  </w:p>
  <w:p w14:paraId="614FD028" w14:textId="77777777" w:rsidR="00207A05" w:rsidRPr="004F3725" w:rsidRDefault="00207A05" w:rsidP="002107C1">
    <w:pPr>
      <w:jc w:val="center"/>
      <w:rPr>
        <w:rFonts w:ascii="Arial" w:eastAsia="Calibri" w:hAnsi="Arial" w:cs="Arial"/>
        <w:color w:val="0000FF"/>
        <w:sz w:val="18"/>
        <w:szCs w:val="18"/>
        <w:u w:val="single"/>
        <w:lang w:val="de-DE"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9F548" w14:textId="77777777" w:rsidR="00E065DC" w:rsidRDefault="00E065DC">
      <w:r>
        <w:separator/>
      </w:r>
    </w:p>
  </w:footnote>
  <w:footnote w:type="continuationSeparator" w:id="0">
    <w:p w14:paraId="1A9D70CD" w14:textId="77777777" w:rsidR="00E065DC" w:rsidRDefault="00E065DC">
      <w:r>
        <w:continuationSeparator/>
      </w:r>
    </w:p>
  </w:footnote>
  <w:footnote w:type="continuationNotice" w:id="1">
    <w:p w14:paraId="1F9B8EA1" w14:textId="77777777" w:rsidR="00E065DC" w:rsidRDefault="00E065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65248"/>
    <w:multiLevelType w:val="hybridMultilevel"/>
    <w:tmpl w:val="9190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062119"/>
    <w:multiLevelType w:val="hybridMultilevel"/>
    <w:tmpl w:val="5D7CF46E"/>
    <w:lvl w:ilvl="0" w:tplc="DE74BB28">
      <w:start w:val="1"/>
      <w:numFmt w:val="bullet"/>
      <w:lvlText w:val=""/>
      <w:lvlJc w:val="left"/>
      <w:pPr>
        <w:ind w:left="720" w:hanging="360"/>
      </w:pPr>
      <w:rPr>
        <w:rFonts w:ascii="Symbol" w:hAnsi="Symbol" w:hint="default"/>
        <w:lang w:val="de-D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2"/>
  </w:num>
  <w:num w:numId="2" w16cid:durableId="1491867749">
    <w:abstractNumId w:val="23"/>
  </w:num>
  <w:num w:numId="3" w16cid:durableId="128205504">
    <w:abstractNumId w:val="7"/>
  </w:num>
  <w:num w:numId="4" w16cid:durableId="654185090">
    <w:abstractNumId w:val="6"/>
  </w:num>
  <w:num w:numId="5" w16cid:durableId="703991625">
    <w:abstractNumId w:val="15"/>
  </w:num>
  <w:num w:numId="6" w16cid:durableId="1793284398">
    <w:abstractNumId w:val="9"/>
  </w:num>
  <w:num w:numId="7" w16cid:durableId="1357462781">
    <w:abstractNumId w:val="10"/>
  </w:num>
  <w:num w:numId="8" w16cid:durableId="485245988">
    <w:abstractNumId w:val="10"/>
  </w:num>
  <w:num w:numId="9" w16cid:durableId="1626351977">
    <w:abstractNumId w:val="0"/>
  </w:num>
  <w:num w:numId="10" w16cid:durableId="900944572">
    <w:abstractNumId w:val="19"/>
  </w:num>
  <w:num w:numId="11" w16cid:durableId="2130471297">
    <w:abstractNumId w:val="4"/>
  </w:num>
  <w:num w:numId="12" w16cid:durableId="1472283269">
    <w:abstractNumId w:val="21"/>
  </w:num>
  <w:num w:numId="13" w16cid:durableId="344940570">
    <w:abstractNumId w:val="12"/>
  </w:num>
  <w:num w:numId="14" w16cid:durableId="646252838">
    <w:abstractNumId w:val="5"/>
  </w:num>
  <w:num w:numId="15" w16cid:durableId="1742294682">
    <w:abstractNumId w:val="3"/>
  </w:num>
  <w:num w:numId="16" w16cid:durableId="931666320">
    <w:abstractNumId w:val="17"/>
  </w:num>
  <w:num w:numId="17" w16cid:durableId="2042514672">
    <w:abstractNumId w:val="11"/>
  </w:num>
  <w:num w:numId="18" w16cid:durableId="1614357352">
    <w:abstractNumId w:val="2"/>
  </w:num>
  <w:num w:numId="19" w16cid:durableId="544760034">
    <w:abstractNumId w:val="20"/>
  </w:num>
  <w:num w:numId="20" w16cid:durableId="92170221">
    <w:abstractNumId w:val="1"/>
  </w:num>
  <w:num w:numId="21" w16cid:durableId="1161697103">
    <w:abstractNumId w:val="16"/>
  </w:num>
  <w:num w:numId="22" w16cid:durableId="1871911448">
    <w:abstractNumId w:val="13"/>
  </w:num>
  <w:num w:numId="23" w16cid:durableId="438918243">
    <w:abstractNumId w:val="14"/>
  </w:num>
  <w:num w:numId="24" w16cid:durableId="2068795867">
    <w:abstractNumId w:val="18"/>
  </w:num>
  <w:num w:numId="25" w16cid:durableId="20109123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759"/>
    <w:rsid w:val="000039EC"/>
    <w:rsid w:val="000051E9"/>
    <w:rsid w:val="00005B4D"/>
    <w:rsid w:val="000074D6"/>
    <w:rsid w:val="00007C7C"/>
    <w:rsid w:val="000101F4"/>
    <w:rsid w:val="00010BD4"/>
    <w:rsid w:val="00010F60"/>
    <w:rsid w:val="0001453E"/>
    <w:rsid w:val="00014E1E"/>
    <w:rsid w:val="0001629D"/>
    <w:rsid w:val="00017522"/>
    <w:rsid w:val="00020674"/>
    <w:rsid w:val="00021919"/>
    <w:rsid w:val="00023A0A"/>
    <w:rsid w:val="00025393"/>
    <w:rsid w:val="000253FD"/>
    <w:rsid w:val="00025418"/>
    <w:rsid w:val="00026C65"/>
    <w:rsid w:val="00027FA5"/>
    <w:rsid w:val="0003033A"/>
    <w:rsid w:val="00031051"/>
    <w:rsid w:val="00031575"/>
    <w:rsid w:val="00031C74"/>
    <w:rsid w:val="00032CBA"/>
    <w:rsid w:val="00034D95"/>
    <w:rsid w:val="0003526C"/>
    <w:rsid w:val="000354BC"/>
    <w:rsid w:val="00036696"/>
    <w:rsid w:val="00037870"/>
    <w:rsid w:val="00041352"/>
    <w:rsid w:val="00041C33"/>
    <w:rsid w:val="00042303"/>
    <w:rsid w:val="00045203"/>
    <w:rsid w:val="00050ABA"/>
    <w:rsid w:val="00050DC2"/>
    <w:rsid w:val="00051E29"/>
    <w:rsid w:val="00051F80"/>
    <w:rsid w:val="00052B3E"/>
    <w:rsid w:val="000550A2"/>
    <w:rsid w:val="00057098"/>
    <w:rsid w:val="0006148A"/>
    <w:rsid w:val="00061B7F"/>
    <w:rsid w:val="00062C82"/>
    <w:rsid w:val="000645BD"/>
    <w:rsid w:val="00064EF2"/>
    <w:rsid w:val="00065411"/>
    <w:rsid w:val="000662B3"/>
    <w:rsid w:val="000701D8"/>
    <w:rsid w:val="00070B6E"/>
    <w:rsid w:val="00072191"/>
    <w:rsid w:val="00073627"/>
    <w:rsid w:val="00074C68"/>
    <w:rsid w:val="00074D61"/>
    <w:rsid w:val="000756AC"/>
    <w:rsid w:val="00081158"/>
    <w:rsid w:val="00081DCB"/>
    <w:rsid w:val="00084F44"/>
    <w:rsid w:val="0008510A"/>
    <w:rsid w:val="00085E9D"/>
    <w:rsid w:val="0009130A"/>
    <w:rsid w:val="00092664"/>
    <w:rsid w:val="00093497"/>
    <w:rsid w:val="00093E25"/>
    <w:rsid w:val="00095BD5"/>
    <w:rsid w:val="0009778A"/>
    <w:rsid w:val="00097C38"/>
    <w:rsid w:val="000A04CE"/>
    <w:rsid w:val="000A1066"/>
    <w:rsid w:val="000A12EF"/>
    <w:rsid w:val="000A145F"/>
    <w:rsid w:val="000A4040"/>
    <w:rsid w:val="000A4284"/>
    <w:rsid w:val="000A5330"/>
    <w:rsid w:val="000A660E"/>
    <w:rsid w:val="000A6F8B"/>
    <w:rsid w:val="000B1108"/>
    <w:rsid w:val="000B2060"/>
    <w:rsid w:val="000B20AF"/>
    <w:rsid w:val="000B554A"/>
    <w:rsid w:val="000B68CF"/>
    <w:rsid w:val="000B69E9"/>
    <w:rsid w:val="000C041C"/>
    <w:rsid w:val="000C0AC9"/>
    <w:rsid w:val="000C21FF"/>
    <w:rsid w:val="000C239A"/>
    <w:rsid w:val="000C2461"/>
    <w:rsid w:val="000C3BFB"/>
    <w:rsid w:val="000C4193"/>
    <w:rsid w:val="000C42E8"/>
    <w:rsid w:val="000C4FA1"/>
    <w:rsid w:val="000C66D1"/>
    <w:rsid w:val="000D12D3"/>
    <w:rsid w:val="000D18B7"/>
    <w:rsid w:val="000E2171"/>
    <w:rsid w:val="000E2487"/>
    <w:rsid w:val="000E2CE6"/>
    <w:rsid w:val="000E4570"/>
    <w:rsid w:val="000E4A32"/>
    <w:rsid w:val="000E666E"/>
    <w:rsid w:val="000F047F"/>
    <w:rsid w:val="000F4C93"/>
    <w:rsid w:val="000F77AA"/>
    <w:rsid w:val="00101713"/>
    <w:rsid w:val="00101ADF"/>
    <w:rsid w:val="001033CB"/>
    <w:rsid w:val="001043E5"/>
    <w:rsid w:val="00105EA6"/>
    <w:rsid w:val="00106474"/>
    <w:rsid w:val="001064FE"/>
    <w:rsid w:val="00107AA3"/>
    <w:rsid w:val="00110556"/>
    <w:rsid w:val="00110985"/>
    <w:rsid w:val="00114532"/>
    <w:rsid w:val="00115E6A"/>
    <w:rsid w:val="001201B5"/>
    <w:rsid w:val="001201D1"/>
    <w:rsid w:val="00121507"/>
    <w:rsid w:val="00123079"/>
    <w:rsid w:val="00123596"/>
    <w:rsid w:val="001236DC"/>
    <w:rsid w:val="00123CE0"/>
    <w:rsid w:val="00124E70"/>
    <w:rsid w:val="001257CC"/>
    <w:rsid w:val="00127CD0"/>
    <w:rsid w:val="00127D59"/>
    <w:rsid w:val="00127D66"/>
    <w:rsid w:val="001301FD"/>
    <w:rsid w:val="0013102B"/>
    <w:rsid w:val="00131103"/>
    <w:rsid w:val="00131548"/>
    <w:rsid w:val="00131DAD"/>
    <w:rsid w:val="0013348A"/>
    <w:rsid w:val="00133E47"/>
    <w:rsid w:val="00134150"/>
    <w:rsid w:val="0013461E"/>
    <w:rsid w:val="001351FE"/>
    <w:rsid w:val="00135451"/>
    <w:rsid w:val="0013623D"/>
    <w:rsid w:val="001366DC"/>
    <w:rsid w:val="00136DEA"/>
    <w:rsid w:val="00137154"/>
    <w:rsid w:val="00140056"/>
    <w:rsid w:val="00141293"/>
    <w:rsid w:val="001413CE"/>
    <w:rsid w:val="00142D2B"/>
    <w:rsid w:val="001435EF"/>
    <w:rsid w:val="0014371F"/>
    <w:rsid w:val="00143867"/>
    <w:rsid w:val="00147882"/>
    <w:rsid w:val="00150A30"/>
    <w:rsid w:val="00155444"/>
    <w:rsid w:val="00155C9C"/>
    <w:rsid w:val="00155CA2"/>
    <w:rsid w:val="001600A8"/>
    <w:rsid w:val="00160A53"/>
    <w:rsid w:val="00160D85"/>
    <w:rsid w:val="00160E88"/>
    <w:rsid w:val="00162322"/>
    <w:rsid w:val="0016783B"/>
    <w:rsid w:val="00171ACD"/>
    <w:rsid w:val="00172FFE"/>
    <w:rsid w:val="0017515D"/>
    <w:rsid w:val="00181B19"/>
    <w:rsid w:val="00181B48"/>
    <w:rsid w:val="0018256F"/>
    <w:rsid w:val="001825C3"/>
    <w:rsid w:val="00185D28"/>
    <w:rsid w:val="00186569"/>
    <w:rsid w:val="00187426"/>
    <w:rsid w:val="00190BBD"/>
    <w:rsid w:val="00191E20"/>
    <w:rsid w:val="00192957"/>
    <w:rsid w:val="00193DBC"/>
    <w:rsid w:val="00194834"/>
    <w:rsid w:val="001A07C4"/>
    <w:rsid w:val="001A20B8"/>
    <w:rsid w:val="001A2415"/>
    <w:rsid w:val="001A286C"/>
    <w:rsid w:val="001A340C"/>
    <w:rsid w:val="001A3A42"/>
    <w:rsid w:val="001A3AAA"/>
    <w:rsid w:val="001A55A0"/>
    <w:rsid w:val="001A57BF"/>
    <w:rsid w:val="001A5C5E"/>
    <w:rsid w:val="001A6C36"/>
    <w:rsid w:val="001A7172"/>
    <w:rsid w:val="001B01B7"/>
    <w:rsid w:val="001B0A2C"/>
    <w:rsid w:val="001B1131"/>
    <w:rsid w:val="001B1BA9"/>
    <w:rsid w:val="001B2EC9"/>
    <w:rsid w:val="001B331D"/>
    <w:rsid w:val="001B406E"/>
    <w:rsid w:val="001B4CB7"/>
    <w:rsid w:val="001B55FC"/>
    <w:rsid w:val="001B6874"/>
    <w:rsid w:val="001C1190"/>
    <w:rsid w:val="001C16AB"/>
    <w:rsid w:val="001C20BD"/>
    <w:rsid w:val="001C37F5"/>
    <w:rsid w:val="001C41F9"/>
    <w:rsid w:val="001C4203"/>
    <w:rsid w:val="001C52FC"/>
    <w:rsid w:val="001C5B8D"/>
    <w:rsid w:val="001C655C"/>
    <w:rsid w:val="001C66B0"/>
    <w:rsid w:val="001C6BC3"/>
    <w:rsid w:val="001C6ED4"/>
    <w:rsid w:val="001D0C27"/>
    <w:rsid w:val="001D0EB1"/>
    <w:rsid w:val="001D2E3D"/>
    <w:rsid w:val="001D4073"/>
    <w:rsid w:val="001D5206"/>
    <w:rsid w:val="001D528F"/>
    <w:rsid w:val="001D70BA"/>
    <w:rsid w:val="001E1901"/>
    <w:rsid w:val="001E2533"/>
    <w:rsid w:val="001E3F85"/>
    <w:rsid w:val="001E4705"/>
    <w:rsid w:val="001E6922"/>
    <w:rsid w:val="001E6C4E"/>
    <w:rsid w:val="001E72D3"/>
    <w:rsid w:val="001E72EC"/>
    <w:rsid w:val="001E7BD9"/>
    <w:rsid w:val="001F0BD5"/>
    <w:rsid w:val="001F1573"/>
    <w:rsid w:val="001F18F3"/>
    <w:rsid w:val="001F1FBC"/>
    <w:rsid w:val="001F3F33"/>
    <w:rsid w:val="001F5A85"/>
    <w:rsid w:val="0020613C"/>
    <w:rsid w:val="00206339"/>
    <w:rsid w:val="00207A05"/>
    <w:rsid w:val="002107C1"/>
    <w:rsid w:val="00213D38"/>
    <w:rsid w:val="00213DD2"/>
    <w:rsid w:val="00214B8D"/>
    <w:rsid w:val="00214ED5"/>
    <w:rsid w:val="00215362"/>
    <w:rsid w:val="002172D5"/>
    <w:rsid w:val="0021759C"/>
    <w:rsid w:val="00221070"/>
    <w:rsid w:val="00221C79"/>
    <w:rsid w:val="0022223F"/>
    <w:rsid w:val="00222DEE"/>
    <w:rsid w:val="0022307B"/>
    <w:rsid w:val="00223283"/>
    <w:rsid w:val="00223525"/>
    <w:rsid w:val="00223DD6"/>
    <w:rsid w:val="002262AF"/>
    <w:rsid w:val="0022662A"/>
    <w:rsid w:val="002278DA"/>
    <w:rsid w:val="002302FA"/>
    <w:rsid w:val="002307BD"/>
    <w:rsid w:val="00232317"/>
    <w:rsid w:val="002372F5"/>
    <w:rsid w:val="00240385"/>
    <w:rsid w:val="002408DB"/>
    <w:rsid w:val="00240E0D"/>
    <w:rsid w:val="00240FF7"/>
    <w:rsid w:val="00242727"/>
    <w:rsid w:val="0024651D"/>
    <w:rsid w:val="00246AFA"/>
    <w:rsid w:val="00246C78"/>
    <w:rsid w:val="00247963"/>
    <w:rsid w:val="00252CDC"/>
    <w:rsid w:val="00252D4B"/>
    <w:rsid w:val="002545BB"/>
    <w:rsid w:val="00255E7C"/>
    <w:rsid w:val="00256E48"/>
    <w:rsid w:val="00257953"/>
    <w:rsid w:val="002619D0"/>
    <w:rsid w:val="00261C9B"/>
    <w:rsid w:val="00264222"/>
    <w:rsid w:val="0026576F"/>
    <w:rsid w:val="002662AF"/>
    <w:rsid w:val="00271E5E"/>
    <w:rsid w:val="00272EDC"/>
    <w:rsid w:val="002768C4"/>
    <w:rsid w:val="00277942"/>
    <w:rsid w:val="00277C71"/>
    <w:rsid w:val="00280FCB"/>
    <w:rsid w:val="0028232A"/>
    <w:rsid w:val="00283ABA"/>
    <w:rsid w:val="0028435B"/>
    <w:rsid w:val="00285D93"/>
    <w:rsid w:val="00286103"/>
    <w:rsid w:val="0028653C"/>
    <w:rsid w:val="002877C5"/>
    <w:rsid w:val="00291F94"/>
    <w:rsid w:val="00295614"/>
    <w:rsid w:val="00297DC6"/>
    <w:rsid w:val="002A434B"/>
    <w:rsid w:val="002A5218"/>
    <w:rsid w:val="002A71C7"/>
    <w:rsid w:val="002A79D6"/>
    <w:rsid w:val="002B2048"/>
    <w:rsid w:val="002B2325"/>
    <w:rsid w:val="002B2DA4"/>
    <w:rsid w:val="002B372A"/>
    <w:rsid w:val="002B40FB"/>
    <w:rsid w:val="002B5FFA"/>
    <w:rsid w:val="002B69FA"/>
    <w:rsid w:val="002B6C32"/>
    <w:rsid w:val="002B70EC"/>
    <w:rsid w:val="002C1691"/>
    <w:rsid w:val="002C1C01"/>
    <w:rsid w:val="002C3256"/>
    <w:rsid w:val="002C330C"/>
    <w:rsid w:val="002C3BE0"/>
    <w:rsid w:val="002C70F2"/>
    <w:rsid w:val="002C7BD0"/>
    <w:rsid w:val="002D07A1"/>
    <w:rsid w:val="002D1487"/>
    <w:rsid w:val="002D1C7A"/>
    <w:rsid w:val="002D30F8"/>
    <w:rsid w:val="002D440D"/>
    <w:rsid w:val="002D7077"/>
    <w:rsid w:val="002D7306"/>
    <w:rsid w:val="002D74A8"/>
    <w:rsid w:val="002E06E6"/>
    <w:rsid w:val="002E216C"/>
    <w:rsid w:val="002E2BA7"/>
    <w:rsid w:val="002E2E80"/>
    <w:rsid w:val="002E3046"/>
    <w:rsid w:val="002E3FA5"/>
    <w:rsid w:val="002E59B9"/>
    <w:rsid w:val="002E7D6A"/>
    <w:rsid w:val="002F0D24"/>
    <w:rsid w:val="002F341F"/>
    <w:rsid w:val="002F370D"/>
    <w:rsid w:val="002F4C3E"/>
    <w:rsid w:val="002F679B"/>
    <w:rsid w:val="003007BB"/>
    <w:rsid w:val="00300EF9"/>
    <w:rsid w:val="0030298F"/>
    <w:rsid w:val="00306F89"/>
    <w:rsid w:val="003070BE"/>
    <w:rsid w:val="00311374"/>
    <w:rsid w:val="0031329E"/>
    <w:rsid w:val="003149AE"/>
    <w:rsid w:val="00314AD6"/>
    <w:rsid w:val="00315ADB"/>
    <w:rsid w:val="00316C15"/>
    <w:rsid w:val="00317F04"/>
    <w:rsid w:val="00320750"/>
    <w:rsid w:val="00323611"/>
    <w:rsid w:val="00323E24"/>
    <w:rsid w:val="003252BB"/>
    <w:rsid w:val="00325583"/>
    <w:rsid w:val="00326D8D"/>
    <w:rsid w:val="003276E2"/>
    <w:rsid w:val="003314BF"/>
    <w:rsid w:val="0033270A"/>
    <w:rsid w:val="00332D0E"/>
    <w:rsid w:val="00332DAA"/>
    <w:rsid w:val="00335B2D"/>
    <w:rsid w:val="00335C97"/>
    <w:rsid w:val="00340904"/>
    <w:rsid w:val="00341161"/>
    <w:rsid w:val="003413EB"/>
    <w:rsid w:val="0034157D"/>
    <w:rsid w:val="003416B3"/>
    <w:rsid w:val="00342744"/>
    <w:rsid w:val="00343269"/>
    <w:rsid w:val="003434A0"/>
    <w:rsid w:val="0034405D"/>
    <w:rsid w:val="00344529"/>
    <w:rsid w:val="00345A4B"/>
    <w:rsid w:val="00345EE2"/>
    <w:rsid w:val="00346751"/>
    <w:rsid w:val="00353395"/>
    <w:rsid w:val="003541DD"/>
    <w:rsid w:val="003556DD"/>
    <w:rsid w:val="00355CC4"/>
    <w:rsid w:val="003601E0"/>
    <w:rsid w:val="00361384"/>
    <w:rsid w:val="00361C49"/>
    <w:rsid w:val="003623A2"/>
    <w:rsid w:val="00363859"/>
    <w:rsid w:val="00363BBB"/>
    <w:rsid w:val="00364401"/>
    <w:rsid w:val="00364704"/>
    <w:rsid w:val="00364F83"/>
    <w:rsid w:val="00366141"/>
    <w:rsid w:val="00366687"/>
    <w:rsid w:val="00367950"/>
    <w:rsid w:val="003704D5"/>
    <w:rsid w:val="00370F0D"/>
    <w:rsid w:val="00371F0B"/>
    <w:rsid w:val="00373ECE"/>
    <w:rsid w:val="00373FA1"/>
    <w:rsid w:val="00374C05"/>
    <w:rsid w:val="00376E21"/>
    <w:rsid w:val="00377406"/>
    <w:rsid w:val="00380A79"/>
    <w:rsid w:val="00380F2A"/>
    <w:rsid w:val="003814A4"/>
    <w:rsid w:val="00381ED2"/>
    <w:rsid w:val="00381EF2"/>
    <w:rsid w:val="003823A5"/>
    <w:rsid w:val="003842E4"/>
    <w:rsid w:val="00384341"/>
    <w:rsid w:val="00384B13"/>
    <w:rsid w:val="00385775"/>
    <w:rsid w:val="003870DD"/>
    <w:rsid w:val="00394072"/>
    <w:rsid w:val="00394BA8"/>
    <w:rsid w:val="00395200"/>
    <w:rsid w:val="0039662F"/>
    <w:rsid w:val="00396B83"/>
    <w:rsid w:val="003A0DE0"/>
    <w:rsid w:val="003A1764"/>
    <w:rsid w:val="003A1C59"/>
    <w:rsid w:val="003A367C"/>
    <w:rsid w:val="003A3733"/>
    <w:rsid w:val="003A446C"/>
    <w:rsid w:val="003A4888"/>
    <w:rsid w:val="003A50EF"/>
    <w:rsid w:val="003B0549"/>
    <w:rsid w:val="003B25FA"/>
    <w:rsid w:val="003B2FBC"/>
    <w:rsid w:val="003B445D"/>
    <w:rsid w:val="003B4EA9"/>
    <w:rsid w:val="003B5396"/>
    <w:rsid w:val="003B5885"/>
    <w:rsid w:val="003B66E5"/>
    <w:rsid w:val="003B6D5E"/>
    <w:rsid w:val="003C01F9"/>
    <w:rsid w:val="003C0F90"/>
    <w:rsid w:val="003C1DE6"/>
    <w:rsid w:val="003C3D6B"/>
    <w:rsid w:val="003C42AB"/>
    <w:rsid w:val="003C50C1"/>
    <w:rsid w:val="003C50D3"/>
    <w:rsid w:val="003C6087"/>
    <w:rsid w:val="003C7DB4"/>
    <w:rsid w:val="003C7F26"/>
    <w:rsid w:val="003D19E2"/>
    <w:rsid w:val="003D2419"/>
    <w:rsid w:val="003D7B51"/>
    <w:rsid w:val="003E162D"/>
    <w:rsid w:val="003E17DD"/>
    <w:rsid w:val="003E1D03"/>
    <w:rsid w:val="003E31B8"/>
    <w:rsid w:val="003E745A"/>
    <w:rsid w:val="003E7D05"/>
    <w:rsid w:val="003F0415"/>
    <w:rsid w:val="003F1464"/>
    <w:rsid w:val="003F5859"/>
    <w:rsid w:val="00401A9C"/>
    <w:rsid w:val="0040204A"/>
    <w:rsid w:val="004030DD"/>
    <w:rsid w:val="004045F8"/>
    <w:rsid w:val="004063B2"/>
    <w:rsid w:val="00406ECB"/>
    <w:rsid w:val="0040759F"/>
    <w:rsid w:val="00407B03"/>
    <w:rsid w:val="00407EB6"/>
    <w:rsid w:val="00410DB0"/>
    <w:rsid w:val="00410EE4"/>
    <w:rsid w:val="00411C7F"/>
    <w:rsid w:val="00412D3F"/>
    <w:rsid w:val="004130C6"/>
    <w:rsid w:val="004133C6"/>
    <w:rsid w:val="00413F8E"/>
    <w:rsid w:val="004151E2"/>
    <w:rsid w:val="00415545"/>
    <w:rsid w:val="00415661"/>
    <w:rsid w:val="00415AD4"/>
    <w:rsid w:val="00416B56"/>
    <w:rsid w:val="00416EBB"/>
    <w:rsid w:val="0042177A"/>
    <w:rsid w:val="004217E8"/>
    <w:rsid w:val="00421B0E"/>
    <w:rsid w:val="00422DF4"/>
    <w:rsid w:val="00423D68"/>
    <w:rsid w:val="00424B04"/>
    <w:rsid w:val="00424F01"/>
    <w:rsid w:val="00424FD5"/>
    <w:rsid w:val="004260CC"/>
    <w:rsid w:val="004300DD"/>
    <w:rsid w:val="00430428"/>
    <w:rsid w:val="004304A7"/>
    <w:rsid w:val="004304C4"/>
    <w:rsid w:val="00430C1F"/>
    <w:rsid w:val="00432AA3"/>
    <w:rsid w:val="004338B1"/>
    <w:rsid w:val="0043519D"/>
    <w:rsid w:val="00435981"/>
    <w:rsid w:val="00435D77"/>
    <w:rsid w:val="0043633D"/>
    <w:rsid w:val="004372FE"/>
    <w:rsid w:val="004411C3"/>
    <w:rsid w:val="00441411"/>
    <w:rsid w:val="0044272A"/>
    <w:rsid w:val="00444C97"/>
    <w:rsid w:val="00445E35"/>
    <w:rsid w:val="00447B27"/>
    <w:rsid w:val="00447CDE"/>
    <w:rsid w:val="00451355"/>
    <w:rsid w:val="0045165E"/>
    <w:rsid w:val="00455AA5"/>
    <w:rsid w:val="00455BD3"/>
    <w:rsid w:val="00455C89"/>
    <w:rsid w:val="00460FC5"/>
    <w:rsid w:val="0046117D"/>
    <w:rsid w:val="00462C50"/>
    <w:rsid w:val="004669C3"/>
    <w:rsid w:val="00467BE9"/>
    <w:rsid w:val="00471810"/>
    <w:rsid w:val="00472A82"/>
    <w:rsid w:val="0047444C"/>
    <w:rsid w:val="00474A78"/>
    <w:rsid w:val="004751A1"/>
    <w:rsid w:val="004752EA"/>
    <w:rsid w:val="00476FED"/>
    <w:rsid w:val="0047779F"/>
    <w:rsid w:val="0048215F"/>
    <w:rsid w:val="00482F56"/>
    <w:rsid w:val="00486812"/>
    <w:rsid w:val="004914E1"/>
    <w:rsid w:val="0049188E"/>
    <w:rsid w:val="00491BC9"/>
    <w:rsid w:val="00491CD8"/>
    <w:rsid w:val="00492B26"/>
    <w:rsid w:val="00493988"/>
    <w:rsid w:val="00493DBB"/>
    <w:rsid w:val="004942FC"/>
    <w:rsid w:val="00494723"/>
    <w:rsid w:val="00495B8B"/>
    <w:rsid w:val="00497B13"/>
    <w:rsid w:val="004A22A3"/>
    <w:rsid w:val="004A2B62"/>
    <w:rsid w:val="004A3BAB"/>
    <w:rsid w:val="004A5282"/>
    <w:rsid w:val="004A7523"/>
    <w:rsid w:val="004A7953"/>
    <w:rsid w:val="004B04AD"/>
    <w:rsid w:val="004B0AE2"/>
    <w:rsid w:val="004B2368"/>
    <w:rsid w:val="004B31D0"/>
    <w:rsid w:val="004B47F8"/>
    <w:rsid w:val="004B5FF7"/>
    <w:rsid w:val="004B7656"/>
    <w:rsid w:val="004C13B7"/>
    <w:rsid w:val="004C1E14"/>
    <w:rsid w:val="004C276F"/>
    <w:rsid w:val="004C2A25"/>
    <w:rsid w:val="004C3476"/>
    <w:rsid w:val="004C36D6"/>
    <w:rsid w:val="004C3C9A"/>
    <w:rsid w:val="004C417D"/>
    <w:rsid w:val="004C4A2C"/>
    <w:rsid w:val="004C6146"/>
    <w:rsid w:val="004C7E35"/>
    <w:rsid w:val="004D04A4"/>
    <w:rsid w:val="004D127F"/>
    <w:rsid w:val="004D3261"/>
    <w:rsid w:val="004D3566"/>
    <w:rsid w:val="004D4008"/>
    <w:rsid w:val="004D5B78"/>
    <w:rsid w:val="004D5F45"/>
    <w:rsid w:val="004D7425"/>
    <w:rsid w:val="004E08E4"/>
    <w:rsid w:val="004E14E4"/>
    <w:rsid w:val="004E1BF9"/>
    <w:rsid w:val="004E21AA"/>
    <w:rsid w:val="004E242D"/>
    <w:rsid w:val="004E33DD"/>
    <w:rsid w:val="004E49AE"/>
    <w:rsid w:val="004E4F80"/>
    <w:rsid w:val="004E6187"/>
    <w:rsid w:val="004E66DA"/>
    <w:rsid w:val="004E6A44"/>
    <w:rsid w:val="004F15EE"/>
    <w:rsid w:val="004F1A2D"/>
    <w:rsid w:val="004F221B"/>
    <w:rsid w:val="004F2398"/>
    <w:rsid w:val="004F24C3"/>
    <w:rsid w:val="004F24F4"/>
    <w:rsid w:val="004F2EF8"/>
    <w:rsid w:val="004F2F0A"/>
    <w:rsid w:val="004F2FE7"/>
    <w:rsid w:val="004F3725"/>
    <w:rsid w:val="004F3C04"/>
    <w:rsid w:val="004F5E8D"/>
    <w:rsid w:val="004F6291"/>
    <w:rsid w:val="004F6DCA"/>
    <w:rsid w:val="004F7442"/>
    <w:rsid w:val="005006C1"/>
    <w:rsid w:val="00502B4A"/>
    <w:rsid w:val="0050430A"/>
    <w:rsid w:val="00504BEB"/>
    <w:rsid w:val="005062CA"/>
    <w:rsid w:val="005067ED"/>
    <w:rsid w:val="005077C1"/>
    <w:rsid w:val="00510D75"/>
    <w:rsid w:val="00510F16"/>
    <w:rsid w:val="005126A9"/>
    <w:rsid w:val="005130C0"/>
    <w:rsid w:val="005139BA"/>
    <w:rsid w:val="005156AB"/>
    <w:rsid w:val="0051573B"/>
    <w:rsid w:val="0051693F"/>
    <w:rsid w:val="00517AC8"/>
    <w:rsid w:val="005200CC"/>
    <w:rsid w:val="005202FB"/>
    <w:rsid w:val="0052113C"/>
    <w:rsid w:val="005212E1"/>
    <w:rsid w:val="005214A1"/>
    <w:rsid w:val="005268F9"/>
    <w:rsid w:val="0053055B"/>
    <w:rsid w:val="005351E6"/>
    <w:rsid w:val="005378FB"/>
    <w:rsid w:val="005424E4"/>
    <w:rsid w:val="00542F5D"/>
    <w:rsid w:val="00543C63"/>
    <w:rsid w:val="0054622C"/>
    <w:rsid w:val="00546FF2"/>
    <w:rsid w:val="00547A38"/>
    <w:rsid w:val="00551911"/>
    <w:rsid w:val="00553182"/>
    <w:rsid w:val="005532D6"/>
    <w:rsid w:val="00553813"/>
    <w:rsid w:val="0055402F"/>
    <w:rsid w:val="005551CD"/>
    <w:rsid w:val="00556563"/>
    <w:rsid w:val="005567C9"/>
    <w:rsid w:val="00556DC8"/>
    <w:rsid w:val="00556DC9"/>
    <w:rsid w:val="0056147C"/>
    <w:rsid w:val="00561A2E"/>
    <w:rsid w:val="00562BE2"/>
    <w:rsid w:val="00562D1C"/>
    <w:rsid w:val="00563304"/>
    <w:rsid w:val="00564B7F"/>
    <w:rsid w:val="005654AD"/>
    <w:rsid w:val="005663D7"/>
    <w:rsid w:val="00575317"/>
    <w:rsid w:val="0057574A"/>
    <w:rsid w:val="00575875"/>
    <w:rsid w:val="00575C59"/>
    <w:rsid w:val="005767A5"/>
    <w:rsid w:val="00576CBA"/>
    <w:rsid w:val="005774B9"/>
    <w:rsid w:val="00584FAA"/>
    <w:rsid w:val="0058508F"/>
    <w:rsid w:val="00586472"/>
    <w:rsid w:val="005874D3"/>
    <w:rsid w:val="00590266"/>
    <w:rsid w:val="0059156F"/>
    <w:rsid w:val="005915CC"/>
    <w:rsid w:val="00591CEC"/>
    <w:rsid w:val="0059221F"/>
    <w:rsid w:val="00592286"/>
    <w:rsid w:val="00592A45"/>
    <w:rsid w:val="0059347B"/>
    <w:rsid w:val="005952A7"/>
    <w:rsid w:val="0059689C"/>
    <w:rsid w:val="0059696F"/>
    <w:rsid w:val="00597098"/>
    <w:rsid w:val="005A0B62"/>
    <w:rsid w:val="005A357F"/>
    <w:rsid w:val="005A3E17"/>
    <w:rsid w:val="005B06EB"/>
    <w:rsid w:val="005B0E48"/>
    <w:rsid w:val="005B1897"/>
    <w:rsid w:val="005B2CBB"/>
    <w:rsid w:val="005B3C92"/>
    <w:rsid w:val="005B4BB9"/>
    <w:rsid w:val="005B61E6"/>
    <w:rsid w:val="005B6E8D"/>
    <w:rsid w:val="005B767B"/>
    <w:rsid w:val="005B7CAD"/>
    <w:rsid w:val="005C3BC5"/>
    <w:rsid w:val="005C64FB"/>
    <w:rsid w:val="005C691D"/>
    <w:rsid w:val="005D1937"/>
    <w:rsid w:val="005D2427"/>
    <w:rsid w:val="005D5DC7"/>
    <w:rsid w:val="005D6699"/>
    <w:rsid w:val="005D70B0"/>
    <w:rsid w:val="005E00E0"/>
    <w:rsid w:val="005E1365"/>
    <w:rsid w:val="005E1473"/>
    <w:rsid w:val="005E147E"/>
    <w:rsid w:val="005E3589"/>
    <w:rsid w:val="005E59BD"/>
    <w:rsid w:val="005E5C7E"/>
    <w:rsid w:val="005E7C82"/>
    <w:rsid w:val="005E7EB6"/>
    <w:rsid w:val="005F0F4D"/>
    <w:rsid w:val="005F1F3D"/>
    <w:rsid w:val="005F6524"/>
    <w:rsid w:val="005F7816"/>
    <w:rsid w:val="006005CE"/>
    <w:rsid w:val="00602115"/>
    <w:rsid w:val="00602299"/>
    <w:rsid w:val="00603F42"/>
    <w:rsid w:val="0060497F"/>
    <w:rsid w:val="00604B77"/>
    <w:rsid w:val="00604C9D"/>
    <w:rsid w:val="00605894"/>
    <w:rsid w:val="006065F1"/>
    <w:rsid w:val="0060666E"/>
    <w:rsid w:val="00611308"/>
    <w:rsid w:val="00612E57"/>
    <w:rsid w:val="0061376F"/>
    <w:rsid w:val="00613C42"/>
    <w:rsid w:val="006144F6"/>
    <w:rsid w:val="00615518"/>
    <w:rsid w:val="00616A1B"/>
    <w:rsid w:val="006233B7"/>
    <w:rsid w:val="00623727"/>
    <w:rsid w:val="006239E7"/>
    <w:rsid w:val="006252D5"/>
    <w:rsid w:val="00625D68"/>
    <w:rsid w:val="006309C8"/>
    <w:rsid w:val="006311C7"/>
    <w:rsid w:val="006315F3"/>
    <w:rsid w:val="00631700"/>
    <w:rsid w:val="00631A15"/>
    <w:rsid w:val="00632482"/>
    <w:rsid w:val="0063295E"/>
    <w:rsid w:val="00633950"/>
    <w:rsid w:val="00633D51"/>
    <w:rsid w:val="006342CA"/>
    <w:rsid w:val="006346AC"/>
    <w:rsid w:val="0063586A"/>
    <w:rsid w:val="00635F3C"/>
    <w:rsid w:val="00636342"/>
    <w:rsid w:val="00637B68"/>
    <w:rsid w:val="0064023A"/>
    <w:rsid w:val="006409F5"/>
    <w:rsid w:val="00641656"/>
    <w:rsid w:val="00641735"/>
    <w:rsid w:val="00641DA1"/>
    <w:rsid w:val="0064408E"/>
    <w:rsid w:val="00646AD4"/>
    <w:rsid w:val="0065049B"/>
    <w:rsid w:val="006511A7"/>
    <w:rsid w:val="0065251D"/>
    <w:rsid w:val="00654F6F"/>
    <w:rsid w:val="00656121"/>
    <w:rsid w:val="00661049"/>
    <w:rsid w:val="0066189D"/>
    <w:rsid w:val="00661A4F"/>
    <w:rsid w:val="00662773"/>
    <w:rsid w:val="00662D88"/>
    <w:rsid w:val="00667110"/>
    <w:rsid w:val="0066753A"/>
    <w:rsid w:val="00667584"/>
    <w:rsid w:val="00670DF1"/>
    <w:rsid w:val="006718FD"/>
    <w:rsid w:val="00674D79"/>
    <w:rsid w:val="00675933"/>
    <w:rsid w:val="0067596F"/>
    <w:rsid w:val="00675D64"/>
    <w:rsid w:val="00677470"/>
    <w:rsid w:val="00677A84"/>
    <w:rsid w:val="00680D9A"/>
    <w:rsid w:val="00684AF8"/>
    <w:rsid w:val="00684DED"/>
    <w:rsid w:val="00685856"/>
    <w:rsid w:val="00685F75"/>
    <w:rsid w:val="00686FC7"/>
    <w:rsid w:val="00690EC1"/>
    <w:rsid w:val="006946D0"/>
    <w:rsid w:val="00694D6B"/>
    <w:rsid w:val="00696CFD"/>
    <w:rsid w:val="00697034"/>
    <w:rsid w:val="00697AE4"/>
    <w:rsid w:val="006A133A"/>
    <w:rsid w:val="006A2BB5"/>
    <w:rsid w:val="006A3954"/>
    <w:rsid w:val="006A6F13"/>
    <w:rsid w:val="006B085A"/>
    <w:rsid w:val="006B0F2C"/>
    <w:rsid w:val="006B39A0"/>
    <w:rsid w:val="006B5B76"/>
    <w:rsid w:val="006B78F4"/>
    <w:rsid w:val="006B7E2A"/>
    <w:rsid w:val="006C0DBE"/>
    <w:rsid w:val="006C1D7D"/>
    <w:rsid w:val="006C3066"/>
    <w:rsid w:val="006C40DF"/>
    <w:rsid w:val="006C4105"/>
    <w:rsid w:val="006D0A38"/>
    <w:rsid w:val="006D14E3"/>
    <w:rsid w:val="006D2484"/>
    <w:rsid w:val="006D2734"/>
    <w:rsid w:val="006D35EB"/>
    <w:rsid w:val="006D444A"/>
    <w:rsid w:val="006D46BD"/>
    <w:rsid w:val="006D5F7A"/>
    <w:rsid w:val="006D735F"/>
    <w:rsid w:val="006E2402"/>
    <w:rsid w:val="006E31ED"/>
    <w:rsid w:val="006E6285"/>
    <w:rsid w:val="006E79A3"/>
    <w:rsid w:val="006E7F65"/>
    <w:rsid w:val="006F0141"/>
    <w:rsid w:val="006F03B0"/>
    <w:rsid w:val="006F063F"/>
    <w:rsid w:val="006F06F0"/>
    <w:rsid w:val="006F3537"/>
    <w:rsid w:val="006F4619"/>
    <w:rsid w:val="006F6225"/>
    <w:rsid w:val="006F7D36"/>
    <w:rsid w:val="007062C2"/>
    <w:rsid w:val="00706E00"/>
    <w:rsid w:val="007116C9"/>
    <w:rsid w:val="00712776"/>
    <w:rsid w:val="007141CE"/>
    <w:rsid w:val="007169BB"/>
    <w:rsid w:val="0072062F"/>
    <w:rsid w:val="0072132B"/>
    <w:rsid w:val="007232AE"/>
    <w:rsid w:val="0072476C"/>
    <w:rsid w:val="00724F9B"/>
    <w:rsid w:val="00726229"/>
    <w:rsid w:val="007264D2"/>
    <w:rsid w:val="007273C6"/>
    <w:rsid w:val="00730910"/>
    <w:rsid w:val="00730BD2"/>
    <w:rsid w:val="00732759"/>
    <w:rsid w:val="00732A67"/>
    <w:rsid w:val="00732AE5"/>
    <w:rsid w:val="00734F07"/>
    <w:rsid w:val="00735593"/>
    <w:rsid w:val="007376F4"/>
    <w:rsid w:val="007412B1"/>
    <w:rsid w:val="007425A2"/>
    <w:rsid w:val="007435FB"/>
    <w:rsid w:val="00744AD7"/>
    <w:rsid w:val="00745104"/>
    <w:rsid w:val="00745CF5"/>
    <w:rsid w:val="00746379"/>
    <w:rsid w:val="00752C95"/>
    <w:rsid w:val="007533BD"/>
    <w:rsid w:val="00755551"/>
    <w:rsid w:val="00755E22"/>
    <w:rsid w:val="0075653C"/>
    <w:rsid w:val="00756F53"/>
    <w:rsid w:val="007576E0"/>
    <w:rsid w:val="007576FC"/>
    <w:rsid w:val="00757C96"/>
    <w:rsid w:val="00761B9D"/>
    <w:rsid w:val="00762D26"/>
    <w:rsid w:val="00763057"/>
    <w:rsid w:val="0076400B"/>
    <w:rsid w:val="00765F06"/>
    <w:rsid w:val="00767630"/>
    <w:rsid w:val="00777955"/>
    <w:rsid w:val="00783BC2"/>
    <w:rsid w:val="0078420B"/>
    <w:rsid w:val="00787FAA"/>
    <w:rsid w:val="00790B40"/>
    <w:rsid w:val="0079233E"/>
    <w:rsid w:val="007925E2"/>
    <w:rsid w:val="00792EFC"/>
    <w:rsid w:val="00795A85"/>
    <w:rsid w:val="00795D56"/>
    <w:rsid w:val="007977A3"/>
    <w:rsid w:val="007A30F0"/>
    <w:rsid w:val="007A3DA4"/>
    <w:rsid w:val="007A43ED"/>
    <w:rsid w:val="007A57A1"/>
    <w:rsid w:val="007A60F2"/>
    <w:rsid w:val="007A7984"/>
    <w:rsid w:val="007A7C8B"/>
    <w:rsid w:val="007B09FF"/>
    <w:rsid w:val="007B1E98"/>
    <w:rsid w:val="007B2BF1"/>
    <w:rsid w:val="007B31EF"/>
    <w:rsid w:val="007B35C2"/>
    <w:rsid w:val="007B6B6D"/>
    <w:rsid w:val="007B74A1"/>
    <w:rsid w:val="007C16F0"/>
    <w:rsid w:val="007C2157"/>
    <w:rsid w:val="007C233A"/>
    <w:rsid w:val="007C2FBE"/>
    <w:rsid w:val="007C4F12"/>
    <w:rsid w:val="007C59D5"/>
    <w:rsid w:val="007C5E54"/>
    <w:rsid w:val="007D00EE"/>
    <w:rsid w:val="007D1366"/>
    <w:rsid w:val="007D3AA8"/>
    <w:rsid w:val="007D426C"/>
    <w:rsid w:val="007D5CDD"/>
    <w:rsid w:val="007D5CE2"/>
    <w:rsid w:val="007D6A5E"/>
    <w:rsid w:val="007D6B7D"/>
    <w:rsid w:val="007E0B8C"/>
    <w:rsid w:val="007E1E94"/>
    <w:rsid w:val="007E4169"/>
    <w:rsid w:val="007E47B7"/>
    <w:rsid w:val="007E4877"/>
    <w:rsid w:val="007E67C6"/>
    <w:rsid w:val="007F215E"/>
    <w:rsid w:val="007F3D6F"/>
    <w:rsid w:val="007F78AE"/>
    <w:rsid w:val="007F7BBB"/>
    <w:rsid w:val="00800EAD"/>
    <w:rsid w:val="00801C48"/>
    <w:rsid w:val="0080362E"/>
    <w:rsid w:val="0080374A"/>
    <w:rsid w:val="00804A7C"/>
    <w:rsid w:val="00804DDE"/>
    <w:rsid w:val="00804F96"/>
    <w:rsid w:val="0080627A"/>
    <w:rsid w:val="00806968"/>
    <w:rsid w:val="00806AB3"/>
    <w:rsid w:val="00806C3D"/>
    <w:rsid w:val="00810793"/>
    <w:rsid w:val="00811539"/>
    <w:rsid w:val="008115D4"/>
    <w:rsid w:val="0081179E"/>
    <w:rsid w:val="00811F2D"/>
    <w:rsid w:val="008139FB"/>
    <w:rsid w:val="00814C2C"/>
    <w:rsid w:val="00815560"/>
    <w:rsid w:val="008175AB"/>
    <w:rsid w:val="00820FE3"/>
    <w:rsid w:val="0082296A"/>
    <w:rsid w:val="0082476A"/>
    <w:rsid w:val="00827301"/>
    <w:rsid w:val="00827677"/>
    <w:rsid w:val="008301BA"/>
    <w:rsid w:val="0083181A"/>
    <w:rsid w:val="00831B36"/>
    <w:rsid w:val="00837671"/>
    <w:rsid w:val="00837730"/>
    <w:rsid w:val="0084443F"/>
    <w:rsid w:val="008450F6"/>
    <w:rsid w:val="008469DE"/>
    <w:rsid w:val="008519DC"/>
    <w:rsid w:val="00852335"/>
    <w:rsid w:val="00852ED2"/>
    <w:rsid w:val="00857686"/>
    <w:rsid w:val="00857EAF"/>
    <w:rsid w:val="00857FAE"/>
    <w:rsid w:val="00861419"/>
    <w:rsid w:val="00862632"/>
    <w:rsid w:val="008654D3"/>
    <w:rsid w:val="00866B0E"/>
    <w:rsid w:val="00867574"/>
    <w:rsid w:val="00870D68"/>
    <w:rsid w:val="00871519"/>
    <w:rsid w:val="00872F54"/>
    <w:rsid w:val="0087438E"/>
    <w:rsid w:val="00874B72"/>
    <w:rsid w:val="00875F4B"/>
    <w:rsid w:val="008776E8"/>
    <w:rsid w:val="00877C46"/>
    <w:rsid w:val="0088023E"/>
    <w:rsid w:val="00880C6D"/>
    <w:rsid w:val="0088389D"/>
    <w:rsid w:val="00886BE3"/>
    <w:rsid w:val="008873AA"/>
    <w:rsid w:val="00890EDF"/>
    <w:rsid w:val="0089160D"/>
    <w:rsid w:val="008921F1"/>
    <w:rsid w:val="00893467"/>
    <w:rsid w:val="008949BC"/>
    <w:rsid w:val="00895573"/>
    <w:rsid w:val="008A1537"/>
    <w:rsid w:val="008A1DF4"/>
    <w:rsid w:val="008A2BF0"/>
    <w:rsid w:val="008A4D09"/>
    <w:rsid w:val="008A501B"/>
    <w:rsid w:val="008B1653"/>
    <w:rsid w:val="008B1B78"/>
    <w:rsid w:val="008B3670"/>
    <w:rsid w:val="008B4D54"/>
    <w:rsid w:val="008C17AB"/>
    <w:rsid w:val="008C205E"/>
    <w:rsid w:val="008C2F25"/>
    <w:rsid w:val="008C4256"/>
    <w:rsid w:val="008C5DEE"/>
    <w:rsid w:val="008C6D0D"/>
    <w:rsid w:val="008C7531"/>
    <w:rsid w:val="008D1C62"/>
    <w:rsid w:val="008D26E8"/>
    <w:rsid w:val="008D26FF"/>
    <w:rsid w:val="008D42F6"/>
    <w:rsid w:val="008D6C02"/>
    <w:rsid w:val="008D76E3"/>
    <w:rsid w:val="008E00BF"/>
    <w:rsid w:val="008E1819"/>
    <w:rsid w:val="008E1FF5"/>
    <w:rsid w:val="008E311C"/>
    <w:rsid w:val="008E682C"/>
    <w:rsid w:val="008E6C77"/>
    <w:rsid w:val="008E7FEC"/>
    <w:rsid w:val="008F0965"/>
    <w:rsid w:val="008F0C09"/>
    <w:rsid w:val="008F1CDC"/>
    <w:rsid w:val="008F359C"/>
    <w:rsid w:val="008F4BEE"/>
    <w:rsid w:val="008F506C"/>
    <w:rsid w:val="008F5240"/>
    <w:rsid w:val="008F5B28"/>
    <w:rsid w:val="009007C7"/>
    <w:rsid w:val="009011D3"/>
    <w:rsid w:val="00901FAC"/>
    <w:rsid w:val="009036A0"/>
    <w:rsid w:val="0090404C"/>
    <w:rsid w:val="00907256"/>
    <w:rsid w:val="009105CF"/>
    <w:rsid w:val="00911414"/>
    <w:rsid w:val="00912F95"/>
    <w:rsid w:val="00912FB7"/>
    <w:rsid w:val="00914DBA"/>
    <w:rsid w:val="00915FA5"/>
    <w:rsid w:val="0092086A"/>
    <w:rsid w:val="00921D16"/>
    <w:rsid w:val="009231D9"/>
    <w:rsid w:val="0092659B"/>
    <w:rsid w:val="00926BCC"/>
    <w:rsid w:val="00926D90"/>
    <w:rsid w:val="00927B1A"/>
    <w:rsid w:val="0093014D"/>
    <w:rsid w:val="00930838"/>
    <w:rsid w:val="00932756"/>
    <w:rsid w:val="00932EDF"/>
    <w:rsid w:val="00934181"/>
    <w:rsid w:val="0093457F"/>
    <w:rsid w:val="00934A9C"/>
    <w:rsid w:val="0093536F"/>
    <w:rsid w:val="00941160"/>
    <w:rsid w:val="00942276"/>
    <w:rsid w:val="00942B0E"/>
    <w:rsid w:val="009444E6"/>
    <w:rsid w:val="009446ED"/>
    <w:rsid w:val="00944F4C"/>
    <w:rsid w:val="0094524F"/>
    <w:rsid w:val="00945804"/>
    <w:rsid w:val="009474B6"/>
    <w:rsid w:val="009504F8"/>
    <w:rsid w:val="00950887"/>
    <w:rsid w:val="00950B66"/>
    <w:rsid w:val="00952192"/>
    <w:rsid w:val="00952768"/>
    <w:rsid w:val="00952E18"/>
    <w:rsid w:val="0095379E"/>
    <w:rsid w:val="0095508A"/>
    <w:rsid w:val="00955F32"/>
    <w:rsid w:val="00955FD8"/>
    <w:rsid w:val="00956CBD"/>
    <w:rsid w:val="00957549"/>
    <w:rsid w:val="00957DAC"/>
    <w:rsid w:val="00962109"/>
    <w:rsid w:val="009626C5"/>
    <w:rsid w:val="00963C07"/>
    <w:rsid w:val="009641B2"/>
    <w:rsid w:val="00964A7A"/>
    <w:rsid w:val="00965477"/>
    <w:rsid w:val="00966A5F"/>
    <w:rsid w:val="00966AA0"/>
    <w:rsid w:val="009702FA"/>
    <w:rsid w:val="00971321"/>
    <w:rsid w:val="009746F7"/>
    <w:rsid w:val="009753AF"/>
    <w:rsid w:val="00977280"/>
    <w:rsid w:val="00981F9D"/>
    <w:rsid w:val="0098246E"/>
    <w:rsid w:val="00982792"/>
    <w:rsid w:val="009843DD"/>
    <w:rsid w:val="00985052"/>
    <w:rsid w:val="009856D5"/>
    <w:rsid w:val="00985A16"/>
    <w:rsid w:val="009870AD"/>
    <w:rsid w:val="00987F34"/>
    <w:rsid w:val="00991358"/>
    <w:rsid w:val="00992016"/>
    <w:rsid w:val="00992DBE"/>
    <w:rsid w:val="009939AD"/>
    <w:rsid w:val="009942FB"/>
    <w:rsid w:val="00994D9D"/>
    <w:rsid w:val="00994E07"/>
    <w:rsid w:val="00996C17"/>
    <w:rsid w:val="00996C40"/>
    <w:rsid w:val="009972D3"/>
    <w:rsid w:val="00997393"/>
    <w:rsid w:val="009A19D3"/>
    <w:rsid w:val="009A1B98"/>
    <w:rsid w:val="009A65B1"/>
    <w:rsid w:val="009A7C0D"/>
    <w:rsid w:val="009B0BBA"/>
    <w:rsid w:val="009B2B3A"/>
    <w:rsid w:val="009B3DCF"/>
    <w:rsid w:val="009B4C50"/>
    <w:rsid w:val="009B60A5"/>
    <w:rsid w:val="009B7B82"/>
    <w:rsid w:val="009C1BFC"/>
    <w:rsid w:val="009C2672"/>
    <w:rsid w:val="009C2A14"/>
    <w:rsid w:val="009C2A64"/>
    <w:rsid w:val="009C2C29"/>
    <w:rsid w:val="009C4FA1"/>
    <w:rsid w:val="009C73CC"/>
    <w:rsid w:val="009C7DA7"/>
    <w:rsid w:val="009D0C95"/>
    <w:rsid w:val="009D10A8"/>
    <w:rsid w:val="009D3AFC"/>
    <w:rsid w:val="009D4035"/>
    <w:rsid w:val="009D4466"/>
    <w:rsid w:val="009D493E"/>
    <w:rsid w:val="009D637D"/>
    <w:rsid w:val="009D68CE"/>
    <w:rsid w:val="009E03B3"/>
    <w:rsid w:val="009E13D7"/>
    <w:rsid w:val="009E2411"/>
    <w:rsid w:val="009E356D"/>
    <w:rsid w:val="009E378A"/>
    <w:rsid w:val="009E58D4"/>
    <w:rsid w:val="009E7C44"/>
    <w:rsid w:val="009F07C1"/>
    <w:rsid w:val="009F12AA"/>
    <w:rsid w:val="009F156F"/>
    <w:rsid w:val="009F1ECF"/>
    <w:rsid w:val="009F28CE"/>
    <w:rsid w:val="009F41FE"/>
    <w:rsid w:val="009F483F"/>
    <w:rsid w:val="009F58BE"/>
    <w:rsid w:val="009F663D"/>
    <w:rsid w:val="009F6DD5"/>
    <w:rsid w:val="009F79CB"/>
    <w:rsid w:val="00A00C16"/>
    <w:rsid w:val="00A010B2"/>
    <w:rsid w:val="00A012E6"/>
    <w:rsid w:val="00A01F2D"/>
    <w:rsid w:val="00A036EF"/>
    <w:rsid w:val="00A03ECB"/>
    <w:rsid w:val="00A0497B"/>
    <w:rsid w:val="00A0759B"/>
    <w:rsid w:val="00A1112F"/>
    <w:rsid w:val="00A12E3D"/>
    <w:rsid w:val="00A13A31"/>
    <w:rsid w:val="00A15423"/>
    <w:rsid w:val="00A170EB"/>
    <w:rsid w:val="00A17715"/>
    <w:rsid w:val="00A21722"/>
    <w:rsid w:val="00A21BD5"/>
    <w:rsid w:val="00A224EA"/>
    <w:rsid w:val="00A23061"/>
    <w:rsid w:val="00A2593C"/>
    <w:rsid w:val="00A2713D"/>
    <w:rsid w:val="00A27FA4"/>
    <w:rsid w:val="00A33901"/>
    <w:rsid w:val="00A35123"/>
    <w:rsid w:val="00A35A3A"/>
    <w:rsid w:val="00A360AA"/>
    <w:rsid w:val="00A36A97"/>
    <w:rsid w:val="00A36D4B"/>
    <w:rsid w:val="00A36F90"/>
    <w:rsid w:val="00A36FFB"/>
    <w:rsid w:val="00A37901"/>
    <w:rsid w:val="00A37A6F"/>
    <w:rsid w:val="00A37DB8"/>
    <w:rsid w:val="00A41581"/>
    <w:rsid w:val="00A425C2"/>
    <w:rsid w:val="00A43B8A"/>
    <w:rsid w:val="00A43DB2"/>
    <w:rsid w:val="00A44DA1"/>
    <w:rsid w:val="00A46A54"/>
    <w:rsid w:val="00A46D55"/>
    <w:rsid w:val="00A47612"/>
    <w:rsid w:val="00A477EB"/>
    <w:rsid w:val="00A47A70"/>
    <w:rsid w:val="00A50122"/>
    <w:rsid w:val="00A52418"/>
    <w:rsid w:val="00A5273E"/>
    <w:rsid w:val="00A5565C"/>
    <w:rsid w:val="00A560A4"/>
    <w:rsid w:val="00A56EDF"/>
    <w:rsid w:val="00A5728C"/>
    <w:rsid w:val="00A60BCB"/>
    <w:rsid w:val="00A61245"/>
    <w:rsid w:val="00A61CC8"/>
    <w:rsid w:val="00A6318D"/>
    <w:rsid w:val="00A64978"/>
    <w:rsid w:val="00A65049"/>
    <w:rsid w:val="00A65D38"/>
    <w:rsid w:val="00A671E0"/>
    <w:rsid w:val="00A67C35"/>
    <w:rsid w:val="00A711EB"/>
    <w:rsid w:val="00A71F7A"/>
    <w:rsid w:val="00A7228F"/>
    <w:rsid w:val="00A74FE2"/>
    <w:rsid w:val="00A75909"/>
    <w:rsid w:val="00A826E2"/>
    <w:rsid w:val="00A8332C"/>
    <w:rsid w:val="00A8529F"/>
    <w:rsid w:val="00A857FB"/>
    <w:rsid w:val="00A863DE"/>
    <w:rsid w:val="00A867DD"/>
    <w:rsid w:val="00A86BB6"/>
    <w:rsid w:val="00A9030A"/>
    <w:rsid w:val="00A90903"/>
    <w:rsid w:val="00A90CED"/>
    <w:rsid w:val="00A933D8"/>
    <w:rsid w:val="00A9462B"/>
    <w:rsid w:val="00A95974"/>
    <w:rsid w:val="00A95A0D"/>
    <w:rsid w:val="00A96B24"/>
    <w:rsid w:val="00AA0865"/>
    <w:rsid w:val="00AA096E"/>
    <w:rsid w:val="00AA1770"/>
    <w:rsid w:val="00AA26D4"/>
    <w:rsid w:val="00AA2CAA"/>
    <w:rsid w:val="00AA4F70"/>
    <w:rsid w:val="00AB0FC4"/>
    <w:rsid w:val="00AB2B89"/>
    <w:rsid w:val="00AB3347"/>
    <w:rsid w:val="00AB4019"/>
    <w:rsid w:val="00AB4076"/>
    <w:rsid w:val="00AB462C"/>
    <w:rsid w:val="00AB6D0D"/>
    <w:rsid w:val="00AB7854"/>
    <w:rsid w:val="00AB7F93"/>
    <w:rsid w:val="00AC0180"/>
    <w:rsid w:val="00AC0854"/>
    <w:rsid w:val="00AC20B6"/>
    <w:rsid w:val="00AC3EE1"/>
    <w:rsid w:val="00AD070A"/>
    <w:rsid w:val="00AD070D"/>
    <w:rsid w:val="00AD0F75"/>
    <w:rsid w:val="00AD3059"/>
    <w:rsid w:val="00AD36FB"/>
    <w:rsid w:val="00AD480B"/>
    <w:rsid w:val="00AD4FF1"/>
    <w:rsid w:val="00AD65D5"/>
    <w:rsid w:val="00AE1596"/>
    <w:rsid w:val="00AE25D1"/>
    <w:rsid w:val="00AE2E3D"/>
    <w:rsid w:val="00AE3462"/>
    <w:rsid w:val="00AE4E6E"/>
    <w:rsid w:val="00AE5A46"/>
    <w:rsid w:val="00AE73F5"/>
    <w:rsid w:val="00AE7C6E"/>
    <w:rsid w:val="00AE7EC4"/>
    <w:rsid w:val="00AF1210"/>
    <w:rsid w:val="00AF2345"/>
    <w:rsid w:val="00AF4DD8"/>
    <w:rsid w:val="00AF5840"/>
    <w:rsid w:val="00AF6A89"/>
    <w:rsid w:val="00AF7F46"/>
    <w:rsid w:val="00B00355"/>
    <w:rsid w:val="00B00BC8"/>
    <w:rsid w:val="00B01A24"/>
    <w:rsid w:val="00B01C91"/>
    <w:rsid w:val="00B02F7D"/>
    <w:rsid w:val="00B035C6"/>
    <w:rsid w:val="00B03A23"/>
    <w:rsid w:val="00B03B3E"/>
    <w:rsid w:val="00B05CC8"/>
    <w:rsid w:val="00B10B15"/>
    <w:rsid w:val="00B10FD8"/>
    <w:rsid w:val="00B14219"/>
    <w:rsid w:val="00B144F2"/>
    <w:rsid w:val="00B14569"/>
    <w:rsid w:val="00B148E0"/>
    <w:rsid w:val="00B14946"/>
    <w:rsid w:val="00B15DC8"/>
    <w:rsid w:val="00B16798"/>
    <w:rsid w:val="00B17D77"/>
    <w:rsid w:val="00B23886"/>
    <w:rsid w:val="00B24629"/>
    <w:rsid w:val="00B253DF"/>
    <w:rsid w:val="00B2545A"/>
    <w:rsid w:val="00B255D1"/>
    <w:rsid w:val="00B25615"/>
    <w:rsid w:val="00B27525"/>
    <w:rsid w:val="00B27A0C"/>
    <w:rsid w:val="00B30FC8"/>
    <w:rsid w:val="00B325D5"/>
    <w:rsid w:val="00B347BD"/>
    <w:rsid w:val="00B35243"/>
    <w:rsid w:val="00B3591A"/>
    <w:rsid w:val="00B36AB8"/>
    <w:rsid w:val="00B41012"/>
    <w:rsid w:val="00B41D24"/>
    <w:rsid w:val="00B4215C"/>
    <w:rsid w:val="00B432F1"/>
    <w:rsid w:val="00B43575"/>
    <w:rsid w:val="00B435F3"/>
    <w:rsid w:val="00B44292"/>
    <w:rsid w:val="00B468DC"/>
    <w:rsid w:val="00B46D6B"/>
    <w:rsid w:val="00B47575"/>
    <w:rsid w:val="00B50057"/>
    <w:rsid w:val="00B51773"/>
    <w:rsid w:val="00B569D3"/>
    <w:rsid w:val="00B56DF6"/>
    <w:rsid w:val="00B57C4D"/>
    <w:rsid w:val="00B65100"/>
    <w:rsid w:val="00B65F66"/>
    <w:rsid w:val="00B6795B"/>
    <w:rsid w:val="00B71F68"/>
    <w:rsid w:val="00B75462"/>
    <w:rsid w:val="00B7687D"/>
    <w:rsid w:val="00B8027E"/>
    <w:rsid w:val="00B813F4"/>
    <w:rsid w:val="00B84861"/>
    <w:rsid w:val="00B84FAB"/>
    <w:rsid w:val="00B85B4B"/>
    <w:rsid w:val="00B86BD3"/>
    <w:rsid w:val="00B87EE7"/>
    <w:rsid w:val="00B93877"/>
    <w:rsid w:val="00B95146"/>
    <w:rsid w:val="00B958F8"/>
    <w:rsid w:val="00B95F90"/>
    <w:rsid w:val="00B9603F"/>
    <w:rsid w:val="00B97052"/>
    <w:rsid w:val="00B9736A"/>
    <w:rsid w:val="00B97428"/>
    <w:rsid w:val="00B97FED"/>
    <w:rsid w:val="00BA08A3"/>
    <w:rsid w:val="00BA2130"/>
    <w:rsid w:val="00BA3937"/>
    <w:rsid w:val="00BA4DD8"/>
    <w:rsid w:val="00BA56D6"/>
    <w:rsid w:val="00BA5901"/>
    <w:rsid w:val="00BA66EA"/>
    <w:rsid w:val="00BA7505"/>
    <w:rsid w:val="00BB1071"/>
    <w:rsid w:val="00BB1EE5"/>
    <w:rsid w:val="00BB3206"/>
    <w:rsid w:val="00BB3742"/>
    <w:rsid w:val="00BB5689"/>
    <w:rsid w:val="00BB56F0"/>
    <w:rsid w:val="00BB5934"/>
    <w:rsid w:val="00BB71DB"/>
    <w:rsid w:val="00BC0614"/>
    <w:rsid w:val="00BC0E73"/>
    <w:rsid w:val="00BC27B0"/>
    <w:rsid w:val="00BC5394"/>
    <w:rsid w:val="00BC7683"/>
    <w:rsid w:val="00BC7ADF"/>
    <w:rsid w:val="00BC7C19"/>
    <w:rsid w:val="00BD0F23"/>
    <w:rsid w:val="00BD10D8"/>
    <w:rsid w:val="00BD42D7"/>
    <w:rsid w:val="00BD456E"/>
    <w:rsid w:val="00BD60E2"/>
    <w:rsid w:val="00BE00B6"/>
    <w:rsid w:val="00BE05D4"/>
    <w:rsid w:val="00BE11AE"/>
    <w:rsid w:val="00BE2899"/>
    <w:rsid w:val="00BE41AC"/>
    <w:rsid w:val="00BE423B"/>
    <w:rsid w:val="00BE4898"/>
    <w:rsid w:val="00BE68DB"/>
    <w:rsid w:val="00BE6C4D"/>
    <w:rsid w:val="00BF1676"/>
    <w:rsid w:val="00BF1B08"/>
    <w:rsid w:val="00BF2F54"/>
    <w:rsid w:val="00BF40D9"/>
    <w:rsid w:val="00BF4BBB"/>
    <w:rsid w:val="00BF554A"/>
    <w:rsid w:val="00BF7691"/>
    <w:rsid w:val="00BF7B54"/>
    <w:rsid w:val="00C00719"/>
    <w:rsid w:val="00C0094A"/>
    <w:rsid w:val="00C00AF4"/>
    <w:rsid w:val="00C01758"/>
    <w:rsid w:val="00C01C7F"/>
    <w:rsid w:val="00C03D0E"/>
    <w:rsid w:val="00C04076"/>
    <w:rsid w:val="00C05973"/>
    <w:rsid w:val="00C06327"/>
    <w:rsid w:val="00C06A7D"/>
    <w:rsid w:val="00C10E61"/>
    <w:rsid w:val="00C148FE"/>
    <w:rsid w:val="00C149DC"/>
    <w:rsid w:val="00C14A63"/>
    <w:rsid w:val="00C1509D"/>
    <w:rsid w:val="00C16A83"/>
    <w:rsid w:val="00C170F9"/>
    <w:rsid w:val="00C17CE4"/>
    <w:rsid w:val="00C20D8F"/>
    <w:rsid w:val="00C21413"/>
    <w:rsid w:val="00C22FC5"/>
    <w:rsid w:val="00C23D21"/>
    <w:rsid w:val="00C23F2E"/>
    <w:rsid w:val="00C252DA"/>
    <w:rsid w:val="00C25523"/>
    <w:rsid w:val="00C27A4D"/>
    <w:rsid w:val="00C340CA"/>
    <w:rsid w:val="00C35016"/>
    <w:rsid w:val="00C37035"/>
    <w:rsid w:val="00C40A1E"/>
    <w:rsid w:val="00C40C9E"/>
    <w:rsid w:val="00C4129F"/>
    <w:rsid w:val="00C412A8"/>
    <w:rsid w:val="00C41469"/>
    <w:rsid w:val="00C4440B"/>
    <w:rsid w:val="00C45738"/>
    <w:rsid w:val="00C45B8B"/>
    <w:rsid w:val="00C470D3"/>
    <w:rsid w:val="00C50FCE"/>
    <w:rsid w:val="00C53C57"/>
    <w:rsid w:val="00C53CED"/>
    <w:rsid w:val="00C53E86"/>
    <w:rsid w:val="00C55117"/>
    <w:rsid w:val="00C56382"/>
    <w:rsid w:val="00C5669D"/>
    <w:rsid w:val="00C60368"/>
    <w:rsid w:val="00C605F5"/>
    <w:rsid w:val="00C616BD"/>
    <w:rsid w:val="00C64C92"/>
    <w:rsid w:val="00C64F37"/>
    <w:rsid w:val="00C6725B"/>
    <w:rsid w:val="00C7464B"/>
    <w:rsid w:val="00C757A2"/>
    <w:rsid w:val="00C759A1"/>
    <w:rsid w:val="00C76743"/>
    <w:rsid w:val="00C77852"/>
    <w:rsid w:val="00C806F9"/>
    <w:rsid w:val="00C82F43"/>
    <w:rsid w:val="00C849C1"/>
    <w:rsid w:val="00C850EE"/>
    <w:rsid w:val="00C85669"/>
    <w:rsid w:val="00C8770F"/>
    <w:rsid w:val="00C879E4"/>
    <w:rsid w:val="00C92550"/>
    <w:rsid w:val="00C93B6C"/>
    <w:rsid w:val="00C94476"/>
    <w:rsid w:val="00CA0689"/>
    <w:rsid w:val="00CA176E"/>
    <w:rsid w:val="00CA2259"/>
    <w:rsid w:val="00CA36DF"/>
    <w:rsid w:val="00CA37EF"/>
    <w:rsid w:val="00CA3994"/>
    <w:rsid w:val="00CA3D7C"/>
    <w:rsid w:val="00CA4772"/>
    <w:rsid w:val="00CA4E0F"/>
    <w:rsid w:val="00CA55E7"/>
    <w:rsid w:val="00CA60BF"/>
    <w:rsid w:val="00CA663C"/>
    <w:rsid w:val="00CA6E4F"/>
    <w:rsid w:val="00CA7513"/>
    <w:rsid w:val="00CB1D9B"/>
    <w:rsid w:val="00CB2DA5"/>
    <w:rsid w:val="00CB3337"/>
    <w:rsid w:val="00CB352B"/>
    <w:rsid w:val="00CB3C65"/>
    <w:rsid w:val="00CB40DF"/>
    <w:rsid w:val="00CB5407"/>
    <w:rsid w:val="00CB5E57"/>
    <w:rsid w:val="00CB658D"/>
    <w:rsid w:val="00CB714F"/>
    <w:rsid w:val="00CB717F"/>
    <w:rsid w:val="00CB7E1A"/>
    <w:rsid w:val="00CC021E"/>
    <w:rsid w:val="00CC0D40"/>
    <w:rsid w:val="00CC3341"/>
    <w:rsid w:val="00CC35F7"/>
    <w:rsid w:val="00CC42DF"/>
    <w:rsid w:val="00CC56F4"/>
    <w:rsid w:val="00CD049B"/>
    <w:rsid w:val="00CD0592"/>
    <w:rsid w:val="00CD0A6F"/>
    <w:rsid w:val="00CD0E50"/>
    <w:rsid w:val="00CD2D19"/>
    <w:rsid w:val="00CE0847"/>
    <w:rsid w:val="00CE0D52"/>
    <w:rsid w:val="00CE11F8"/>
    <w:rsid w:val="00CE24DE"/>
    <w:rsid w:val="00CE296B"/>
    <w:rsid w:val="00CE38DD"/>
    <w:rsid w:val="00CE5BBD"/>
    <w:rsid w:val="00CF2C98"/>
    <w:rsid w:val="00CF3A3A"/>
    <w:rsid w:val="00CF4796"/>
    <w:rsid w:val="00CF4DCB"/>
    <w:rsid w:val="00CF644A"/>
    <w:rsid w:val="00CF6E69"/>
    <w:rsid w:val="00D03218"/>
    <w:rsid w:val="00D063BD"/>
    <w:rsid w:val="00D06C48"/>
    <w:rsid w:val="00D06C6E"/>
    <w:rsid w:val="00D077B2"/>
    <w:rsid w:val="00D07858"/>
    <w:rsid w:val="00D1223B"/>
    <w:rsid w:val="00D1314B"/>
    <w:rsid w:val="00D15D44"/>
    <w:rsid w:val="00D16F8B"/>
    <w:rsid w:val="00D24931"/>
    <w:rsid w:val="00D25384"/>
    <w:rsid w:val="00D263C0"/>
    <w:rsid w:val="00D2718A"/>
    <w:rsid w:val="00D2766A"/>
    <w:rsid w:val="00D33C9F"/>
    <w:rsid w:val="00D373BC"/>
    <w:rsid w:val="00D378DF"/>
    <w:rsid w:val="00D40F43"/>
    <w:rsid w:val="00D434A1"/>
    <w:rsid w:val="00D43D4B"/>
    <w:rsid w:val="00D44856"/>
    <w:rsid w:val="00D451BB"/>
    <w:rsid w:val="00D456A3"/>
    <w:rsid w:val="00D466C2"/>
    <w:rsid w:val="00D51963"/>
    <w:rsid w:val="00D53590"/>
    <w:rsid w:val="00D5370A"/>
    <w:rsid w:val="00D61988"/>
    <w:rsid w:val="00D624E8"/>
    <w:rsid w:val="00D63C67"/>
    <w:rsid w:val="00D63C92"/>
    <w:rsid w:val="00D645E8"/>
    <w:rsid w:val="00D65550"/>
    <w:rsid w:val="00D66F6E"/>
    <w:rsid w:val="00D67650"/>
    <w:rsid w:val="00D71F4B"/>
    <w:rsid w:val="00D72F17"/>
    <w:rsid w:val="00D74582"/>
    <w:rsid w:val="00D74B08"/>
    <w:rsid w:val="00D751C7"/>
    <w:rsid w:val="00D76800"/>
    <w:rsid w:val="00D80769"/>
    <w:rsid w:val="00D8076E"/>
    <w:rsid w:val="00D80DBC"/>
    <w:rsid w:val="00D80F0A"/>
    <w:rsid w:val="00D81F09"/>
    <w:rsid w:val="00D83B35"/>
    <w:rsid w:val="00D8484E"/>
    <w:rsid w:val="00D864D6"/>
    <w:rsid w:val="00D86A72"/>
    <w:rsid w:val="00D87D62"/>
    <w:rsid w:val="00D91684"/>
    <w:rsid w:val="00D93EFD"/>
    <w:rsid w:val="00D948B3"/>
    <w:rsid w:val="00D94A9E"/>
    <w:rsid w:val="00D95D18"/>
    <w:rsid w:val="00D96A83"/>
    <w:rsid w:val="00DA07F0"/>
    <w:rsid w:val="00DA185C"/>
    <w:rsid w:val="00DA49A0"/>
    <w:rsid w:val="00DA6E47"/>
    <w:rsid w:val="00DB03DD"/>
    <w:rsid w:val="00DB0FEC"/>
    <w:rsid w:val="00DB29D1"/>
    <w:rsid w:val="00DB2D33"/>
    <w:rsid w:val="00DB3D92"/>
    <w:rsid w:val="00DB4126"/>
    <w:rsid w:val="00DB4B08"/>
    <w:rsid w:val="00DB5A1C"/>
    <w:rsid w:val="00DB5C4A"/>
    <w:rsid w:val="00DB76A9"/>
    <w:rsid w:val="00DB782C"/>
    <w:rsid w:val="00DC14A4"/>
    <w:rsid w:val="00DC14D7"/>
    <w:rsid w:val="00DC2FF0"/>
    <w:rsid w:val="00DC3655"/>
    <w:rsid w:val="00DC3760"/>
    <w:rsid w:val="00DC4F30"/>
    <w:rsid w:val="00DC7EC8"/>
    <w:rsid w:val="00DD0DD7"/>
    <w:rsid w:val="00DD183C"/>
    <w:rsid w:val="00DD1D75"/>
    <w:rsid w:val="00DD21C3"/>
    <w:rsid w:val="00DD3B7F"/>
    <w:rsid w:val="00DD42EE"/>
    <w:rsid w:val="00DD504C"/>
    <w:rsid w:val="00DD5AD3"/>
    <w:rsid w:val="00DD740D"/>
    <w:rsid w:val="00DD742B"/>
    <w:rsid w:val="00DE0972"/>
    <w:rsid w:val="00DE1227"/>
    <w:rsid w:val="00DE12D8"/>
    <w:rsid w:val="00DE1C58"/>
    <w:rsid w:val="00DE1F9B"/>
    <w:rsid w:val="00DE269E"/>
    <w:rsid w:val="00DE3179"/>
    <w:rsid w:val="00DE3B77"/>
    <w:rsid w:val="00DE4D78"/>
    <w:rsid w:val="00DE5331"/>
    <w:rsid w:val="00DE5FB3"/>
    <w:rsid w:val="00DE5FE1"/>
    <w:rsid w:val="00DE632A"/>
    <w:rsid w:val="00DE6A97"/>
    <w:rsid w:val="00DE73BD"/>
    <w:rsid w:val="00DE7BDE"/>
    <w:rsid w:val="00DF072B"/>
    <w:rsid w:val="00DF09E5"/>
    <w:rsid w:val="00DF0D12"/>
    <w:rsid w:val="00DF18D2"/>
    <w:rsid w:val="00DF1923"/>
    <w:rsid w:val="00DF399C"/>
    <w:rsid w:val="00DF4BB4"/>
    <w:rsid w:val="00DF5AC2"/>
    <w:rsid w:val="00DF5FD0"/>
    <w:rsid w:val="00E00FC5"/>
    <w:rsid w:val="00E01D63"/>
    <w:rsid w:val="00E029B6"/>
    <w:rsid w:val="00E06421"/>
    <w:rsid w:val="00E065DC"/>
    <w:rsid w:val="00E074EC"/>
    <w:rsid w:val="00E07CBA"/>
    <w:rsid w:val="00E1064D"/>
    <w:rsid w:val="00E108B8"/>
    <w:rsid w:val="00E11D2F"/>
    <w:rsid w:val="00E14541"/>
    <w:rsid w:val="00E15595"/>
    <w:rsid w:val="00E15DA8"/>
    <w:rsid w:val="00E167A1"/>
    <w:rsid w:val="00E16AE1"/>
    <w:rsid w:val="00E21685"/>
    <w:rsid w:val="00E21990"/>
    <w:rsid w:val="00E21CFF"/>
    <w:rsid w:val="00E2278C"/>
    <w:rsid w:val="00E24F21"/>
    <w:rsid w:val="00E25C14"/>
    <w:rsid w:val="00E261F1"/>
    <w:rsid w:val="00E27D19"/>
    <w:rsid w:val="00E323F0"/>
    <w:rsid w:val="00E3244C"/>
    <w:rsid w:val="00E3268D"/>
    <w:rsid w:val="00E32CAE"/>
    <w:rsid w:val="00E32FAB"/>
    <w:rsid w:val="00E348B9"/>
    <w:rsid w:val="00E34DF7"/>
    <w:rsid w:val="00E34E39"/>
    <w:rsid w:val="00E35565"/>
    <w:rsid w:val="00E35A43"/>
    <w:rsid w:val="00E41A10"/>
    <w:rsid w:val="00E42510"/>
    <w:rsid w:val="00E456A7"/>
    <w:rsid w:val="00E4780A"/>
    <w:rsid w:val="00E47ED8"/>
    <w:rsid w:val="00E47FBA"/>
    <w:rsid w:val="00E50E99"/>
    <w:rsid w:val="00E51929"/>
    <w:rsid w:val="00E52E1F"/>
    <w:rsid w:val="00E535AC"/>
    <w:rsid w:val="00E54325"/>
    <w:rsid w:val="00E54AE3"/>
    <w:rsid w:val="00E5607C"/>
    <w:rsid w:val="00E56D73"/>
    <w:rsid w:val="00E570F1"/>
    <w:rsid w:val="00E602BD"/>
    <w:rsid w:val="00E60F7E"/>
    <w:rsid w:val="00E61EE7"/>
    <w:rsid w:val="00E6331F"/>
    <w:rsid w:val="00E634AC"/>
    <w:rsid w:val="00E63F88"/>
    <w:rsid w:val="00E647AF"/>
    <w:rsid w:val="00E659E5"/>
    <w:rsid w:val="00E662FD"/>
    <w:rsid w:val="00E66E73"/>
    <w:rsid w:val="00E67937"/>
    <w:rsid w:val="00E67E81"/>
    <w:rsid w:val="00E70E53"/>
    <w:rsid w:val="00E7105D"/>
    <w:rsid w:val="00E7139B"/>
    <w:rsid w:val="00E72AE4"/>
    <w:rsid w:val="00E72FA7"/>
    <w:rsid w:val="00E74447"/>
    <w:rsid w:val="00E74E3C"/>
    <w:rsid w:val="00E76204"/>
    <w:rsid w:val="00E77087"/>
    <w:rsid w:val="00E805AC"/>
    <w:rsid w:val="00E80633"/>
    <w:rsid w:val="00E811DB"/>
    <w:rsid w:val="00E8213F"/>
    <w:rsid w:val="00E86194"/>
    <w:rsid w:val="00E87031"/>
    <w:rsid w:val="00E874C0"/>
    <w:rsid w:val="00E90753"/>
    <w:rsid w:val="00E918A3"/>
    <w:rsid w:val="00E91A38"/>
    <w:rsid w:val="00E91A7C"/>
    <w:rsid w:val="00E92A8F"/>
    <w:rsid w:val="00E92C09"/>
    <w:rsid w:val="00E9349B"/>
    <w:rsid w:val="00E936DE"/>
    <w:rsid w:val="00E94BC7"/>
    <w:rsid w:val="00E94E61"/>
    <w:rsid w:val="00E97CCC"/>
    <w:rsid w:val="00E97D70"/>
    <w:rsid w:val="00E97E28"/>
    <w:rsid w:val="00EA066D"/>
    <w:rsid w:val="00EA0920"/>
    <w:rsid w:val="00EA366C"/>
    <w:rsid w:val="00EA3CD4"/>
    <w:rsid w:val="00EA3F36"/>
    <w:rsid w:val="00EA4AC1"/>
    <w:rsid w:val="00EA5F5E"/>
    <w:rsid w:val="00EA70DF"/>
    <w:rsid w:val="00EB045F"/>
    <w:rsid w:val="00EB126A"/>
    <w:rsid w:val="00EB1EA3"/>
    <w:rsid w:val="00EB4F93"/>
    <w:rsid w:val="00EB6F59"/>
    <w:rsid w:val="00EB7D47"/>
    <w:rsid w:val="00EC3A10"/>
    <w:rsid w:val="00EC61E7"/>
    <w:rsid w:val="00ED1061"/>
    <w:rsid w:val="00ED110D"/>
    <w:rsid w:val="00ED1E1F"/>
    <w:rsid w:val="00ED3C56"/>
    <w:rsid w:val="00ED5528"/>
    <w:rsid w:val="00ED6F2B"/>
    <w:rsid w:val="00ED73CD"/>
    <w:rsid w:val="00EE06D8"/>
    <w:rsid w:val="00EE0869"/>
    <w:rsid w:val="00EE4330"/>
    <w:rsid w:val="00EF157C"/>
    <w:rsid w:val="00EF4216"/>
    <w:rsid w:val="00EF4BC2"/>
    <w:rsid w:val="00EF55AC"/>
    <w:rsid w:val="00EF5AA0"/>
    <w:rsid w:val="00EF7629"/>
    <w:rsid w:val="00EF7834"/>
    <w:rsid w:val="00F00015"/>
    <w:rsid w:val="00F00580"/>
    <w:rsid w:val="00F00C8C"/>
    <w:rsid w:val="00F01D55"/>
    <w:rsid w:val="00F0283C"/>
    <w:rsid w:val="00F02BB2"/>
    <w:rsid w:val="00F03481"/>
    <w:rsid w:val="00F03D34"/>
    <w:rsid w:val="00F059AB"/>
    <w:rsid w:val="00F114BD"/>
    <w:rsid w:val="00F12172"/>
    <w:rsid w:val="00F13A7D"/>
    <w:rsid w:val="00F1427B"/>
    <w:rsid w:val="00F1568C"/>
    <w:rsid w:val="00F16104"/>
    <w:rsid w:val="00F1652A"/>
    <w:rsid w:val="00F17422"/>
    <w:rsid w:val="00F203CA"/>
    <w:rsid w:val="00F2088B"/>
    <w:rsid w:val="00F218C4"/>
    <w:rsid w:val="00F2262E"/>
    <w:rsid w:val="00F22783"/>
    <w:rsid w:val="00F22E17"/>
    <w:rsid w:val="00F24CEA"/>
    <w:rsid w:val="00F25027"/>
    <w:rsid w:val="00F25AB6"/>
    <w:rsid w:val="00F269CD"/>
    <w:rsid w:val="00F27439"/>
    <w:rsid w:val="00F276DC"/>
    <w:rsid w:val="00F3027D"/>
    <w:rsid w:val="00F317F5"/>
    <w:rsid w:val="00F330FE"/>
    <w:rsid w:val="00F34534"/>
    <w:rsid w:val="00F354DD"/>
    <w:rsid w:val="00F36B33"/>
    <w:rsid w:val="00F41513"/>
    <w:rsid w:val="00F4639D"/>
    <w:rsid w:val="00F518AE"/>
    <w:rsid w:val="00F51A19"/>
    <w:rsid w:val="00F53D0F"/>
    <w:rsid w:val="00F54A7C"/>
    <w:rsid w:val="00F63042"/>
    <w:rsid w:val="00F66437"/>
    <w:rsid w:val="00F67ACF"/>
    <w:rsid w:val="00F70CBD"/>
    <w:rsid w:val="00F72AC4"/>
    <w:rsid w:val="00F778A5"/>
    <w:rsid w:val="00F81046"/>
    <w:rsid w:val="00F810A4"/>
    <w:rsid w:val="00F829E1"/>
    <w:rsid w:val="00F8422B"/>
    <w:rsid w:val="00F84624"/>
    <w:rsid w:val="00F91028"/>
    <w:rsid w:val="00F921C6"/>
    <w:rsid w:val="00F922BE"/>
    <w:rsid w:val="00F92A56"/>
    <w:rsid w:val="00F944E3"/>
    <w:rsid w:val="00F94A4D"/>
    <w:rsid w:val="00F95E3E"/>
    <w:rsid w:val="00F95ECD"/>
    <w:rsid w:val="00F96402"/>
    <w:rsid w:val="00F96807"/>
    <w:rsid w:val="00F96A69"/>
    <w:rsid w:val="00FA1593"/>
    <w:rsid w:val="00FA2AED"/>
    <w:rsid w:val="00FA4281"/>
    <w:rsid w:val="00FA78BB"/>
    <w:rsid w:val="00FB092B"/>
    <w:rsid w:val="00FB11B6"/>
    <w:rsid w:val="00FB205B"/>
    <w:rsid w:val="00FB22A7"/>
    <w:rsid w:val="00FB32D4"/>
    <w:rsid w:val="00FB34C7"/>
    <w:rsid w:val="00FB3FEF"/>
    <w:rsid w:val="00FB4AAE"/>
    <w:rsid w:val="00FC1EE3"/>
    <w:rsid w:val="00FC4F83"/>
    <w:rsid w:val="00FC5A8C"/>
    <w:rsid w:val="00FC75BC"/>
    <w:rsid w:val="00FC76B6"/>
    <w:rsid w:val="00FC7B8E"/>
    <w:rsid w:val="00FD0017"/>
    <w:rsid w:val="00FD25B6"/>
    <w:rsid w:val="00FD3026"/>
    <w:rsid w:val="00FD446F"/>
    <w:rsid w:val="00FD456C"/>
    <w:rsid w:val="00FD625F"/>
    <w:rsid w:val="00FE0815"/>
    <w:rsid w:val="00FE226E"/>
    <w:rsid w:val="00FE2342"/>
    <w:rsid w:val="00FE2477"/>
    <w:rsid w:val="00FE5365"/>
    <w:rsid w:val="00FE652B"/>
    <w:rsid w:val="00FE712E"/>
    <w:rsid w:val="00FF25EB"/>
    <w:rsid w:val="00FF281B"/>
    <w:rsid w:val="00FF4B8B"/>
    <w:rsid w:val="00FF51C8"/>
    <w:rsid w:val="00FF5C37"/>
    <w:rsid w:val="00FF7595"/>
    <w:rsid w:val="00FF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PripombabesediloZnak">
    <w:name w:val="Pripomba – besedilo Znak"/>
    <w:basedOn w:val="Privzetapisavaodstavka"/>
    <w:link w:val="Pripombabesedilo"/>
    <w:uiPriority w:val="99"/>
    <w:semiHidden/>
    <w:rsid w:val="002F679B"/>
    <w:rPr>
      <w:lang w:eastAsia="en-US"/>
    </w:rPr>
  </w:style>
  <w:style w:type="character" w:customStyle="1" w:styleId="eop">
    <w:name w:val="eop"/>
    <w:basedOn w:val="Privzetapisavaodstavka"/>
    <w:rsid w:val="00283ABA"/>
  </w:style>
  <w:style w:type="character" w:customStyle="1" w:styleId="normaltextrun">
    <w:name w:val="normaltextrun"/>
    <w:basedOn w:val="Privzetapisavaodstavka"/>
    <w:rsid w:val="001A3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ford.com/content/fordmedia/feu/en/news/2021/09/17/fordliive-centres-now-open-for-business--already-reducing-time-o.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dia.ford.com/content/fordmedia/feu/en/news/2019/09/19/Ford_Pass_Pro.html" TargetMode="External"/><Relationship Id="rId17" Type="http://schemas.openxmlformats.org/officeDocument/2006/relationships/hyperlink" Target="https://www.ford.co.uk/owner/resources-and-support/how-to-videos/owner-services/fordpass-connect-modem" TargetMode="External"/><Relationship Id="rId2" Type="http://schemas.openxmlformats.org/officeDocument/2006/relationships/customXml" Target="../customXml/item2.xml"/><Relationship Id="rId16" Type="http://schemas.openxmlformats.org/officeDocument/2006/relationships/hyperlink" Target="mailto:softwaresolutions@fordpro.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L9xtKeOYMOc&amp;t=8s" TargetMode="External"/><Relationship Id="rId5" Type="http://schemas.openxmlformats.org/officeDocument/2006/relationships/numbering" Target="numbering.xml"/><Relationship Id="rId15" Type="http://schemas.openxmlformats.org/officeDocument/2006/relationships/hyperlink" Target="https://media.ford.com/content/fordmedia/feu/en/news/2022/04/25/leading-from-the-front--ford-pro-open-for-business-to-drive-prod.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ford.com/content/fordmedia/feu/en/news/2021/10/07/ford-helps-theft-victims-recover-stolen-vehicles-using-connected.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3.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4.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2711</Words>
  <Characters>16939</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19611</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2024-03-27T09:13:00Z</dcterms:created>
  <dcterms:modified xsi:type="dcterms:W3CDTF">2024-03-28T14:19:00Z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ies>
</file>